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D6D" w:rsidRPr="00F336BA" w:rsidRDefault="00B8309B">
      <w:pPr>
        <w:spacing w:line="360" w:lineRule="auto"/>
        <w:jc w:val="both"/>
        <w:rPr>
          <w:b/>
        </w:rPr>
      </w:pPr>
      <w:r w:rsidRPr="00F336BA">
        <w:rPr>
          <w:b/>
          <w:noProof/>
          <w:sz w:val="20"/>
          <w:lang w:val="id-ID" w:eastAsia="id-ID"/>
        </w:rPr>
        <mc:AlternateContent>
          <mc:Choice Requires="wps">
            <w:drawing>
              <wp:anchor distT="0" distB="0" distL="114300" distR="114300" simplePos="0" relativeHeight="251659776" behindDoc="0" locked="0" layoutInCell="1" allowOverlap="1" wp14:anchorId="027F7841" wp14:editId="6F350364">
                <wp:simplePos x="0" y="0"/>
                <wp:positionH relativeFrom="column">
                  <wp:posOffset>3311525</wp:posOffset>
                </wp:positionH>
                <wp:positionV relativeFrom="paragraph">
                  <wp:posOffset>80011</wp:posOffset>
                </wp:positionV>
                <wp:extent cx="1943100" cy="400050"/>
                <wp:effectExtent l="209550" t="38100" r="19050" b="209550"/>
                <wp:wrapNone/>
                <wp:docPr id="27" name="AutoShape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00050"/>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89803" dir="2700000" algn="ctr" rotWithShape="0">
                                  <a:srgbClr val="808080"/>
                                </a:outerShdw>
                              </a:effectLst>
                            </a14:hiddenEffects>
                          </a:ext>
                        </a:extLst>
                      </wps:spPr>
                      <wps:txbx>
                        <w:txbxContent>
                          <w:p w:rsidR="00DA702F" w:rsidRPr="002069E9" w:rsidRDefault="00DA702F" w:rsidP="00195F14">
                            <w:pPr>
                              <w:jc w:val="center"/>
                              <w:rPr>
                                <w:rFonts w:asciiTheme="minorHAnsi" w:hAnsiTheme="minorHAnsi"/>
                              </w:rPr>
                            </w:pPr>
                            <w:r w:rsidRPr="002069E9">
                              <w:rPr>
                                <w:rFonts w:asciiTheme="minorHAnsi" w:hAnsiTheme="minorHAnsi" w:cs="Tahoma"/>
                                <w:b/>
                                <w:i/>
                                <w:sz w:val="26"/>
                              </w:rPr>
                              <w:t>1.1</w:t>
                            </w:r>
                            <w:proofErr w:type="gramStart"/>
                            <w:r w:rsidRPr="002069E9">
                              <w:rPr>
                                <w:rFonts w:asciiTheme="minorHAnsi" w:hAnsiTheme="minorHAnsi" w:cs="Tahoma"/>
                                <w:b/>
                                <w:i/>
                                <w:sz w:val="26"/>
                              </w:rPr>
                              <w:t>.  Dasar</w:t>
                            </w:r>
                            <w:proofErr w:type="gramEnd"/>
                            <w:r w:rsidRPr="002069E9">
                              <w:rPr>
                                <w:rFonts w:asciiTheme="minorHAnsi" w:hAnsiTheme="minorHAnsi" w:cs="Tahoma"/>
                                <w:b/>
                                <w:i/>
                                <w:sz w:val="26"/>
                              </w:rPr>
                              <w:t xml:space="preserve">   </w:t>
                            </w:r>
                            <w:r w:rsidRPr="002069E9">
                              <w:rPr>
                                <w:rFonts w:asciiTheme="minorHAnsi" w:hAnsiTheme="minorHAnsi" w:cs="Tahoma"/>
                                <w:b/>
                                <w:i/>
                                <w:sz w:val="26"/>
                                <w:lang w:val="id-ID"/>
                              </w:rPr>
                              <w:t>H</w:t>
                            </w:r>
                            <w:r w:rsidRPr="002069E9">
                              <w:rPr>
                                <w:rFonts w:asciiTheme="minorHAnsi" w:hAnsiTheme="minorHAnsi" w:cs="Tahoma"/>
                                <w:b/>
                                <w:i/>
                                <w:sz w:val="26"/>
                              </w:rPr>
                              <w:t>ukum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7F7841" id="AutoShape 163" o:spid="_x0000_s1026" style="position:absolute;left:0;text-align:left;margin-left:260.75pt;margin-top:6.3pt;width:153pt;height:3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">
                <v:shadow offset="5pt,5pt"/>
                <o:extrusion v:ext="view" color="#8db3e2 [1311]" on="t" viewpoint="-34.72222mm,34.72222mm" viewpointorigin="-.5,.5" skewangle="45" lightposition="-50000" lightposition2="50000"/>
                <v:textbox>
                  <w:txbxContent>
                    <w:p w:rsidR="00DA702F" w:rsidRPr="002069E9" w:rsidRDefault="00DA702F" w:rsidP="00195F14">
                      <w:pPr>
                        <w:jc w:val="center"/>
                        <w:rPr>
                          <w:rFonts w:asciiTheme="minorHAnsi" w:hAnsiTheme="minorHAnsi"/>
                        </w:rPr>
                      </w:pPr>
                      <w:r w:rsidRPr="002069E9">
                        <w:rPr>
                          <w:rFonts w:asciiTheme="minorHAnsi" w:hAnsiTheme="minorHAnsi" w:cs="Tahoma"/>
                          <w:b/>
                          <w:i/>
                          <w:sz w:val="26"/>
                        </w:rPr>
                        <w:t>1.1</w:t>
                      </w:r>
                      <w:proofErr w:type="gramStart"/>
                      <w:r w:rsidRPr="002069E9">
                        <w:rPr>
                          <w:rFonts w:asciiTheme="minorHAnsi" w:hAnsiTheme="minorHAnsi" w:cs="Tahoma"/>
                          <w:b/>
                          <w:i/>
                          <w:sz w:val="26"/>
                        </w:rPr>
                        <w:t>.  Dasar</w:t>
                      </w:r>
                      <w:proofErr w:type="gramEnd"/>
                      <w:r w:rsidRPr="002069E9">
                        <w:rPr>
                          <w:rFonts w:asciiTheme="minorHAnsi" w:hAnsiTheme="minorHAnsi" w:cs="Tahoma"/>
                          <w:b/>
                          <w:i/>
                          <w:sz w:val="26"/>
                        </w:rPr>
                        <w:t xml:space="preserve">   </w:t>
                      </w:r>
                      <w:r w:rsidRPr="002069E9">
                        <w:rPr>
                          <w:rFonts w:asciiTheme="minorHAnsi" w:hAnsiTheme="minorHAnsi" w:cs="Tahoma"/>
                          <w:b/>
                          <w:i/>
                          <w:sz w:val="26"/>
                          <w:lang w:val="id-ID"/>
                        </w:rPr>
                        <w:t>H</w:t>
                      </w:r>
                      <w:r w:rsidRPr="002069E9">
                        <w:rPr>
                          <w:rFonts w:asciiTheme="minorHAnsi" w:hAnsiTheme="minorHAnsi" w:cs="Tahoma"/>
                          <w:b/>
                          <w:i/>
                          <w:sz w:val="26"/>
                        </w:rPr>
                        <w:t>ukum</w:t>
                      </w:r>
                    </w:p>
                  </w:txbxContent>
                </v:textbox>
              </v:roundrect>
            </w:pict>
          </mc:Fallback>
        </mc:AlternateContent>
      </w:r>
    </w:p>
    <w:p w:rsidR="00877D6D" w:rsidRPr="004F47F3" w:rsidRDefault="00877D6D">
      <w:pPr>
        <w:spacing w:line="360" w:lineRule="auto"/>
        <w:jc w:val="right"/>
        <w:rPr>
          <w:rFonts w:ascii="Garamond" w:hAnsi="Garamond" w:cs="Tahoma"/>
          <w:b/>
          <w:i/>
          <w:lang w:val="id-ID"/>
        </w:rPr>
      </w:pPr>
    </w:p>
    <w:p w:rsidR="00877D6D" w:rsidRDefault="00B8309B">
      <w:pPr>
        <w:spacing w:line="360" w:lineRule="auto"/>
        <w:ind w:firstLine="720"/>
        <w:jc w:val="both"/>
        <w:rPr>
          <w:rFonts w:ascii="Tahoma" w:hAnsi="Tahoma" w:cs="Tahoma"/>
        </w:rPr>
      </w:pPr>
      <w:r>
        <w:rPr>
          <w:rFonts w:ascii="Garamond" w:hAnsi="Garamond" w:cs="Tahoma"/>
          <w:b/>
          <w:i/>
          <w:noProof/>
          <w:sz w:val="22"/>
          <w:lang w:val="id-ID" w:eastAsia="id-ID"/>
        </w:rPr>
        <mc:AlternateContent>
          <mc:Choice Requires="wps">
            <w:drawing>
              <wp:anchor distT="0" distB="0" distL="114300" distR="114300" simplePos="0" relativeHeight="251656704" behindDoc="0" locked="0" layoutInCell="1" allowOverlap="1" wp14:anchorId="5FD012DB" wp14:editId="4C705252">
                <wp:simplePos x="0" y="0"/>
                <wp:positionH relativeFrom="column">
                  <wp:posOffset>6349</wp:posOffset>
                </wp:positionH>
                <wp:positionV relativeFrom="paragraph">
                  <wp:posOffset>140970</wp:posOffset>
                </wp:positionV>
                <wp:extent cx="5400675" cy="0"/>
                <wp:effectExtent l="0" t="0" r="9525" b="19050"/>
                <wp:wrapNone/>
                <wp:docPr id="26"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00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16F4FC" id="Line 64"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11.1pt" to="425.7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"/>
            </w:pict>
          </mc:Fallback>
        </mc:AlternateContent>
      </w:r>
    </w:p>
    <w:p w:rsidR="00CC536D" w:rsidRPr="00BF27A3" w:rsidRDefault="00CC536D" w:rsidP="00CC536D">
      <w:pPr>
        <w:spacing w:line="360" w:lineRule="auto"/>
        <w:ind w:firstLine="720"/>
        <w:jc w:val="both"/>
        <w:rPr>
          <w:lang w:val="id-ID"/>
        </w:rPr>
      </w:pPr>
      <w:r w:rsidRPr="00BF27A3">
        <w:t xml:space="preserve">Dinas Kehutanan Provinsi Jambi merupakan salah satu dari instansi daerah di Provinsi Jambi sebagaimana yang tertuang dalam </w:t>
      </w:r>
      <w:r w:rsidRPr="00BF27A3">
        <w:rPr>
          <w:lang w:val="sv-SE"/>
        </w:rPr>
        <w:t xml:space="preserve"> </w:t>
      </w:r>
      <w:r w:rsidRPr="00BF27A3">
        <w:rPr>
          <w:lang w:val="fi-FI"/>
        </w:rPr>
        <w:t>Peraturan Pemerintah No 18 Tahun 2016 tentang Organisasi Perangkat Daerah yang dikuatkan dengan</w:t>
      </w:r>
      <w:r w:rsidRPr="00BF27A3">
        <w:t xml:space="preserve"> Peraturan Daerah Nomor 8 Tahun 2016 tentang Pembentukan dan Susunan Perangkat Daerah Provinsi Jambi </w:t>
      </w:r>
      <w:r w:rsidRPr="00BF27A3">
        <w:rPr>
          <w:lang w:val="sv-SE"/>
        </w:rPr>
        <w:t xml:space="preserve">dan Peraturan Gubernur </w:t>
      </w:r>
      <w:r>
        <w:rPr>
          <w:lang w:val="id-ID"/>
        </w:rPr>
        <w:t xml:space="preserve">Jambi </w:t>
      </w:r>
      <w:r w:rsidRPr="00BF27A3">
        <w:rPr>
          <w:lang w:val="sv-SE"/>
        </w:rPr>
        <w:t>Nomor: 37 Tahun 2016 tentang Kedudukan, Susunan Organisasi, Tugas dan Fungsi, Serta Tata Kerja Dinas Kehutan</w:t>
      </w:r>
      <w:r>
        <w:rPr>
          <w:lang w:val="sv-SE"/>
        </w:rPr>
        <w:t>an Provinsi Jambi, mengemban</w:t>
      </w:r>
      <w:r w:rsidRPr="00BF27A3">
        <w:rPr>
          <w:lang w:val="sv-SE"/>
        </w:rPr>
        <w:t xml:space="preserve"> tugas untuk melakukan pengelolaan kawasan hutan secara profesional dan berwawasan lingkungan sesuai dengan kewenangannya.</w:t>
      </w:r>
    </w:p>
    <w:p w:rsidR="00CC536D" w:rsidRPr="00BF27A3" w:rsidRDefault="00CC536D" w:rsidP="00CC536D">
      <w:pPr>
        <w:spacing w:line="360" w:lineRule="auto"/>
        <w:ind w:firstLine="720"/>
        <w:jc w:val="both"/>
        <w:rPr>
          <w:lang w:val="sv-SE"/>
        </w:rPr>
      </w:pPr>
      <w:r w:rsidRPr="00BF27A3">
        <w:rPr>
          <w:noProof/>
          <w:lang w:val="id-ID" w:eastAsia="id-ID"/>
        </w:rPr>
        <mc:AlternateContent>
          <mc:Choice Requires="wps">
            <w:drawing>
              <wp:anchor distT="0" distB="0" distL="114300" distR="114300" simplePos="0" relativeHeight="251704832" behindDoc="1" locked="0" layoutInCell="1" allowOverlap="1" wp14:anchorId="14529A38" wp14:editId="3FF32086">
                <wp:simplePos x="0" y="0"/>
                <wp:positionH relativeFrom="column">
                  <wp:posOffset>206375</wp:posOffset>
                </wp:positionH>
                <wp:positionV relativeFrom="paragraph">
                  <wp:posOffset>497840</wp:posOffset>
                </wp:positionV>
                <wp:extent cx="5581650" cy="1073888"/>
                <wp:effectExtent l="0" t="0" r="95250" b="88265"/>
                <wp:wrapNone/>
                <wp:docPr id="7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1650" cy="1073888"/>
                        </a:xfrm>
                        <a:prstGeom prst="rect">
                          <a:avLst/>
                        </a:prstGeom>
                        <a:solidFill>
                          <a:srgbClr val="FFFFFF"/>
                        </a:solidFill>
                        <a:ln w="9525">
                          <a:solidFill>
                            <a:srgbClr val="000000"/>
                          </a:solidFill>
                          <a:miter lim="800000"/>
                          <a:headEnd/>
                          <a:tailEnd/>
                        </a:ln>
                        <a:effectLst>
                          <a:outerShdw dist="107763"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A3C228" id="Rectangle 28" o:spid="_x0000_s1026" style="position:absolute;margin-left:16.25pt;margin-top:39.2pt;width:439.5pt;height:84.5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">
                <v:shadow on="t" offset="6pt,6pt"/>
              </v:rect>
            </w:pict>
          </mc:Fallback>
        </mc:AlternateContent>
      </w:r>
      <w:r w:rsidRPr="00BF27A3">
        <w:rPr>
          <w:lang w:val="sv-SE"/>
        </w:rPr>
        <w:t>Berdasarkan Perda Nomor</w:t>
      </w:r>
      <w:r>
        <w:rPr>
          <w:lang w:val="id-ID"/>
        </w:rPr>
        <w:t xml:space="preserve"> </w:t>
      </w:r>
      <w:r w:rsidRPr="00BF27A3">
        <w:rPr>
          <w:lang w:val="sv-SE"/>
        </w:rPr>
        <w:t xml:space="preserve">: </w:t>
      </w:r>
      <w:r>
        <w:rPr>
          <w:lang w:val="id-ID"/>
        </w:rPr>
        <w:t>37</w:t>
      </w:r>
      <w:r w:rsidRPr="00BF27A3">
        <w:rPr>
          <w:lang w:val="sv-SE"/>
        </w:rPr>
        <w:t xml:space="preserve"> Tahun 20</w:t>
      </w:r>
      <w:r>
        <w:rPr>
          <w:lang w:val="id-ID"/>
        </w:rPr>
        <w:t>16</w:t>
      </w:r>
      <w:r w:rsidRPr="00BF27A3">
        <w:rPr>
          <w:lang w:val="sv-SE"/>
        </w:rPr>
        <w:t xml:space="preserve"> dinyatakan bahwa Dinas Kehutanan Provinsi Jambi mempunyai tugas pokok : </w:t>
      </w:r>
    </w:p>
    <w:p w:rsidR="00CC536D" w:rsidRPr="00196EEB" w:rsidRDefault="00CC536D" w:rsidP="00CC536D">
      <w:pPr>
        <w:pStyle w:val="BlockText"/>
        <w:ind w:left="360" w:right="92"/>
        <w:rPr>
          <w:rFonts w:ascii="Times New Roman" w:hAnsi="Times New Roman" w:cs="Times New Roman"/>
          <w:b/>
          <w:bCs/>
          <w:lang w:val="id-ID"/>
        </w:rPr>
      </w:pPr>
      <w:r>
        <w:rPr>
          <w:rFonts w:ascii="Times New Roman" w:hAnsi="Times New Roman" w:cs="Times New Roman"/>
          <w:b/>
          <w:bCs/>
          <w:lang w:val="id-ID"/>
        </w:rPr>
        <w:t>Membantu Gubernur Dalam Rangka Melaksanakan Urusan Pemerintahan Bidang Kehutanan yang Menjadi Kewenangan Daerah dan Tugas Pembantuan yang Ditugaskan kepada Daerah Provinsi Sesuai dengan Peraturan Perundangan-undangan yang Berlaku.</w:t>
      </w:r>
    </w:p>
    <w:p w:rsidR="00CC536D" w:rsidRPr="00A57F92" w:rsidRDefault="00CC536D" w:rsidP="00CC536D">
      <w:pPr>
        <w:spacing w:line="360" w:lineRule="auto"/>
        <w:ind w:left="720" w:right="1618"/>
        <w:jc w:val="center"/>
        <w:rPr>
          <w:i/>
          <w:sz w:val="14"/>
          <w:lang w:val="sv-SE"/>
        </w:rPr>
      </w:pPr>
    </w:p>
    <w:p w:rsidR="00CC536D" w:rsidRPr="00BF27A3" w:rsidRDefault="00CC536D" w:rsidP="00CC536D">
      <w:pPr>
        <w:spacing w:line="360" w:lineRule="auto"/>
        <w:ind w:firstLine="709"/>
        <w:jc w:val="both"/>
        <w:rPr>
          <w:lang w:val="sv-SE"/>
        </w:rPr>
      </w:pPr>
      <w:r w:rsidRPr="00BF27A3">
        <w:rPr>
          <w:lang w:val="sv-SE"/>
        </w:rPr>
        <w:t>Untuk menjalankan tugas pokok tersebut, Dinas Kehutanan Provinsi Jambi mempunyai fungsi sebagai berikut :</w:t>
      </w:r>
    </w:p>
    <w:p w:rsidR="00CC536D" w:rsidRPr="00BF27A3" w:rsidRDefault="00CC536D" w:rsidP="00CC536D">
      <w:pPr>
        <w:numPr>
          <w:ilvl w:val="0"/>
          <w:numId w:val="1"/>
        </w:numPr>
        <w:tabs>
          <w:tab w:val="clear" w:pos="540"/>
          <w:tab w:val="num" w:pos="993"/>
        </w:tabs>
        <w:spacing w:line="360" w:lineRule="auto"/>
        <w:ind w:left="426" w:hanging="426"/>
        <w:jc w:val="both"/>
        <w:rPr>
          <w:lang w:val="fi-FI"/>
        </w:rPr>
      </w:pPr>
      <w:r w:rsidRPr="00BF27A3">
        <w:rPr>
          <w:lang w:val="fi-FI"/>
        </w:rPr>
        <w:t>Merumuskan kebijakan teknis di bidang Kehutanan.</w:t>
      </w:r>
    </w:p>
    <w:p w:rsidR="00CC536D" w:rsidRPr="00AB20FC" w:rsidRDefault="00CC536D" w:rsidP="00CC536D">
      <w:pPr>
        <w:numPr>
          <w:ilvl w:val="0"/>
          <w:numId w:val="1"/>
        </w:numPr>
        <w:tabs>
          <w:tab w:val="clear" w:pos="540"/>
          <w:tab w:val="num" w:pos="993"/>
        </w:tabs>
        <w:spacing w:line="360" w:lineRule="auto"/>
        <w:ind w:left="426" w:hanging="426"/>
        <w:jc w:val="both"/>
        <w:rPr>
          <w:lang w:val="fi-FI"/>
        </w:rPr>
      </w:pPr>
      <w:r>
        <w:rPr>
          <w:lang w:val="id-ID"/>
        </w:rPr>
        <w:t xml:space="preserve">Pelaksanaan Kegiatan pengelolaan hutan di Provinsi Jambi </w:t>
      </w:r>
    </w:p>
    <w:p w:rsidR="00CC536D" w:rsidRPr="00AB20FC" w:rsidRDefault="00CC536D" w:rsidP="00CC536D">
      <w:pPr>
        <w:numPr>
          <w:ilvl w:val="0"/>
          <w:numId w:val="1"/>
        </w:numPr>
        <w:tabs>
          <w:tab w:val="clear" w:pos="540"/>
          <w:tab w:val="num" w:pos="993"/>
        </w:tabs>
        <w:spacing w:line="360" w:lineRule="auto"/>
        <w:ind w:left="426" w:hanging="426"/>
        <w:jc w:val="both"/>
        <w:rPr>
          <w:lang w:val="fi-FI"/>
        </w:rPr>
      </w:pPr>
      <w:r>
        <w:rPr>
          <w:lang w:val="id-ID"/>
        </w:rPr>
        <w:t>Pelaksanaan kegiatan konservasi sumber daya alam hanyati dan ekosistemnya di Provinsi Jambi.</w:t>
      </w:r>
    </w:p>
    <w:p w:rsidR="00CC536D" w:rsidRPr="00AB20FC" w:rsidRDefault="00CC536D" w:rsidP="00CC536D">
      <w:pPr>
        <w:numPr>
          <w:ilvl w:val="0"/>
          <w:numId w:val="1"/>
        </w:numPr>
        <w:tabs>
          <w:tab w:val="clear" w:pos="540"/>
          <w:tab w:val="num" w:pos="993"/>
        </w:tabs>
        <w:spacing w:line="360" w:lineRule="auto"/>
        <w:ind w:left="426" w:hanging="426"/>
        <w:jc w:val="both"/>
        <w:rPr>
          <w:lang w:val="fi-FI"/>
        </w:rPr>
      </w:pPr>
      <w:r>
        <w:rPr>
          <w:lang w:val="id-ID"/>
        </w:rPr>
        <w:t>Pelaksanaan Penyuluhan kehutanan Provinsi Jambi dan Pemberdayaan Masyarakat di bidang Kehutanan.</w:t>
      </w:r>
    </w:p>
    <w:p w:rsidR="00CC536D" w:rsidRPr="00AB20FC" w:rsidRDefault="00CC536D" w:rsidP="00CC536D">
      <w:pPr>
        <w:numPr>
          <w:ilvl w:val="0"/>
          <w:numId w:val="1"/>
        </w:numPr>
        <w:tabs>
          <w:tab w:val="clear" w:pos="540"/>
          <w:tab w:val="num" w:pos="993"/>
        </w:tabs>
        <w:spacing w:line="360" w:lineRule="auto"/>
        <w:ind w:left="426" w:hanging="426"/>
        <w:jc w:val="both"/>
        <w:rPr>
          <w:lang w:val="fi-FI"/>
        </w:rPr>
      </w:pPr>
      <w:r>
        <w:rPr>
          <w:lang w:val="id-ID"/>
        </w:rPr>
        <w:t xml:space="preserve">Pelaksanaan pengelolaan daerah aliran sungai (DAS) Lintas Kabupaten / Kota dan dalam Kabupaten / Kota dalam satu Provinsi </w:t>
      </w:r>
    </w:p>
    <w:p w:rsidR="00CC536D" w:rsidRPr="00AB20FC" w:rsidRDefault="00CC536D" w:rsidP="00CC536D">
      <w:pPr>
        <w:numPr>
          <w:ilvl w:val="0"/>
          <w:numId w:val="1"/>
        </w:numPr>
        <w:tabs>
          <w:tab w:val="clear" w:pos="540"/>
          <w:tab w:val="num" w:pos="993"/>
        </w:tabs>
        <w:spacing w:line="360" w:lineRule="auto"/>
        <w:ind w:left="426" w:hanging="426"/>
        <w:jc w:val="both"/>
        <w:rPr>
          <w:lang w:val="fi-FI"/>
        </w:rPr>
      </w:pPr>
      <w:r>
        <w:rPr>
          <w:lang w:val="id-ID"/>
        </w:rPr>
        <w:t>Pelaksanaan Koordinasi Kehutanan dengan Instansi terkait lainnya bidang Kehutanan</w:t>
      </w:r>
    </w:p>
    <w:p w:rsidR="00CC536D" w:rsidRPr="00AB20FC" w:rsidRDefault="00CC536D" w:rsidP="00CC536D">
      <w:pPr>
        <w:numPr>
          <w:ilvl w:val="0"/>
          <w:numId w:val="1"/>
        </w:numPr>
        <w:tabs>
          <w:tab w:val="clear" w:pos="540"/>
          <w:tab w:val="num" w:pos="993"/>
        </w:tabs>
        <w:spacing w:line="360" w:lineRule="auto"/>
        <w:ind w:left="426" w:hanging="426"/>
        <w:jc w:val="both"/>
        <w:rPr>
          <w:b/>
          <w:lang w:val="fi-FI"/>
        </w:rPr>
      </w:pPr>
      <w:r w:rsidRPr="00AB20FC">
        <w:rPr>
          <w:lang w:val="id-ID"/>
        </w:rPr>
        <w:t>Pel</w:t>
      </w:r>
      <w:r>
        <w:rPr>
          <w:lang w:val="id-ID"/>
        </w:rPr>
        <w:t>aksanaan pembinaan, pelayanan, p</w:t>
      </w:r>
      <w:r w:rsidRPr="00AB20FC">
        <w:rPr>
          <w:lang w:val="id-ID"/>
        </w:rPr>
        <w:t xml:space="preserve">engawasan, </w:t>
      </w:r>
      <w:r>
        <w:rPr>
          <w:lang w:val="id-ID"/>
        </w:rPr>
        <w:t>p</w:t>
      </w:r>
      <w:r w:rsidRPr="00AB20FC">
        <w:rPr>
          <w:lang w:val="id-ID"/>
        </w:rPr>
        <w:t xml:space="preserve">engendalian, </w:t>
      </w:r>
      <w:r>
        <w:rPr>
          <w:lang w:val="id-ID"/>
        </w:rPr>
        <w:t>m</w:t>
      </w:r>
      <w:r w:rsidRPr="00AB20FC">
        <w:rPr>
          <w:lang w:val="id-ID"/>
        </w:rPr>
        <w:t>onitoring, evaluasi dan pelaporan sesuai dengan lingkup tugas.</w:t>
      </w:r>
    </w:p>
    <w:p w:rsidR="00CC536D" w:rsidRPr="00AB20FC" w:rsidRDefault="00CC536D" w:rsidP="00CC536D">
      <w:pPr>
        <w:numPr>
          <w:ilvl w:val="0"/>
          <w:numId w:val="1"/>
        </w:numPr>
        <w:tabs>
          <w:tab w:val="clear" w:pos="540"/>
          <w:tab w:val="num" w:pos="993"/>
        </w:tabs>
        <w:spacing w:line="360" w:lineRule="auto"/>
        <w:ind w:left="426" w:hanging="426"/>
        <w:jc w:val="both"/>
        <w:rPr>
          <w:b/>
          <w:lang w:val="fi-FI"/>
        </w:rPr>
      </w:pPr>
      <w:r w:rsidRPr="00AB20FC">
        <w:rPr>
          <w:lang w:val="fi-FI"/>
        </w:rPr>
        <w:t>Pelaksanaan tugas lain yang diberikan oleh Gubernur sesuai dengan tugas dan fungsinya.</w:t>
      </w:r>
    </w:p>
    <w:p w:rsidR="00DA7836" w:rsidRDefault="00DA7836" w:rsidP="00396699">
      <w:pPr>
        <w:tabs>
          <w:tab w:val="left" w:pos="6120"/>
        </w:tabs>
        <w:spacing w:line="360" w:lineRule="auto"/>
        <w:ind w:left="360"/>
        <w:jc w:val="both"/>
        <w:rPr>
          <w:rFonts w:ascii="Tahoma" w:hAnsi="Tahoma" w:cs="Tahoma"/>
          <w:lang w:val="id-ID"/>
        </w:rPr>
      </w:pPr>
    </w:p>
    <w:p w:rsidR="00CB7584" w:rsidRDefault="00CB7584" w:rsidP="00396699">
      <w:pPr>
        <w:tabs>
          <w:tab w:val="left" w:pos="6120"/>
        </w:tabs>
        <w:spacing w:line="360" w:lineRule="auto"/>
        <w:ind w:left="360"/>
        <w:jc w:val="both"/>
        <w:rPr>
          <w:rFonts w:ascii="Tahoma" w:hAnsi="Tahoma" w:cs="Tahoma"/>
          <w:lang w:val="id-ID"/>
        </w:rPr>
      </w:pPr>
    </w:p>
    <w:p w:rsidR="00877D6D" w:rsidRPr="00F336BA" w:rsidRDefault="00AC7F5F">
      <w:pPr>
        <w:spacing w:line="360" w:lineRule="auto"/>
        <w:jc w:val="right"/>
        <w:rPr>
          <w:b/>
          <w:bCs/>
          <w:lang w:val="da-DK"/>
        </w:rPr>
      </w:pPr>
      <w:r w:rsidRPr="00F336BA">
        <w:rPr>
          <w:b/>
          <w:bCs/>
          <w:noProof/>
          <w:sz w:val="20"/>
          <w:lang w:val="id-ID" w:eastAsia="id-ID"/>
        </w:rPr>
        <w:lastRenderedPageBreak/>
        <mc:AlternateContent>
          <mc:Choice Requires="wps">
            <w:drawing>
              <wp:anchor distT="0" distB="0" distL="114300" distR="114300" simplePos="0" relativeHeight="251699712" behindDoc="0" locked="0" layoutInCell="1" allowOverlap="1" wp14:anchorId="04330842" wp14:editId="34D07543">
                <wp:simplePos x="0" y="0"/>
                <wp:positionH relativeFrom="column">
                  <wp:posOffset>2803585</wp:posOffset>
                </wp:positionH>
                <wp:positionV relativeFrom="paragraph">
                  <wp:posOffset>-141892</wp:posOffset>
                </wp:positionV>
                <wp:extent cx="2514600" cy="390525"/>
                <wp:effectExtent l="209550" t="57150" r="38100" b="200025"/>
                <wp:wrapNone/>
                <wp:docPr id="24" name="AutoShap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390525"/>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74053" dir="1857825" algn="ctr" rotWithShape="0">
                                  <a:srgbClr val="808080"/>
                                </a:outerShdw>
                              </a:effectLst>
                            </a14:hiddenEffects>
                          </a:ext>
                        </a:extLst>
                      </wps:spPr>
                      <wps:txbx>
                        <w:txbxContent>
                          <w:p w:rsidR="00DA702F" w:rsidRPr="002069E9" w:rsidRDefault="00DA702F" w:rsidP="00AC7F5F">
                            <w:pPr>
                              <w:rPr>
                                <w:rFonts w:asciiTheme="minorHAnsi" w:hAnsiTheme="minorHAnsi"/>
                                <w:i/>
                              </w:rPr>
                            </w:pPr>
                            <w:r w:rsidRPr="002069E9">
                              <w:rPr>
                                <w:rFonts w:asciiTheme="minorHAnsi" w:hAnsiTheme="minorHAnsi" w:cs="Tahoma"/>
                                <w:b/>
                                <w:bCs/>
                                <w:i/>
                                <w:sz w:val="26"/>
                              </w:rPr>
                              <w:t xml:space="preserve">1.2   Gambaran </w:t>
                            </w:r>
                            <w:proofErr w:type="gramStart"/>
                            <w:r w:rsidRPr="002069E9">
                              <w:rPr>
                                <w:rFonts w:asciiTheme="minorHAnsi" w:hAnsiTheme="minorHAnsi" w:cs="Tahoma"/>
                                <w:b/>
                                <w:bCs/>
                                <w:i/>
                                <w:sz w:val="26"/>
                              </w:rPr>
                              <w:t>Umum  Daerah</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330842" id="AutoShape 161" o:spid="_x0000_s1027" style="position:absolute;left:0;text-align:left;margin-left:220.75pt;margin-top:-11.15pt;width:198pt;height:30.7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">
                <v:shadow offset="5pt,3pt"/>
                <o:extrusion v:ext="view" color="#8db3e2 [1311]" on="t" viewpoint="-34.72222mm,34.72222mm" viewpointorigin="-.5,.5" skewangle="45" lightposition="-50000" lightposition2="50000"/>
                <v:textbox>
                  <w:txbxContent>
                    <w:p w:rsidR="00DA702F" w:rsidRPr="002069E9" w:rsidRDefault="00DA702F" w:rsidP="00AC7F5F">
                      <w:pPr>
                        <w:rPr>
                          <w:rFonts w:asciiTheme="minorHAnsi" w:hAnsiTheme="minorHAnsi"/>
                          <w:i/>
                        </w:rPr>
                      </w:pPr>
                      <w:r w:rsidRPr="002069E9">
                        <w:rPr>
                          <w:rFonts w:asciiTheme="minorHAnsi" w:hAnsiTheme="minorHAnsi" w:cs="Tahoma"/>
                          <w:b/>
                          <w:bCs/>
                          <w:i/>
                          <w:sz w:val="26"/>
                        </w:rPr>
                        <w:t xml:space="preserve">1.2   Gambaran </w:t>
                      </w:r>
                      <w:proofErr w:type="gramStart"/>
                      <w:r w:rsidRPr="002069E9">
                        <w:rPr>
                          <w:rFonts w:asciiTheme="minorHAnsi" w:hAnsiTheme="minorHAnsi" w:cs="Tahoma"/>
                          <w:b/>
                          <w:bCs/>
                          <w:i/>
                          <w:sz w:val="26"/>
                        </w:rPr>
                        <w:t>Umum  Daerah</w:t>
                      </w:r>
                      <w:proofErr w:type="gramEnd"/>
                    </w:p>
                  </w:txbxContent>
                </v:textbox>
              </v:roundrect>
            </w:pict>
          </mc:Fallback>
        </mc:AlternateContent>
      </w:r>
    </w:p>
    <w:p w:rsidR="00877D6D" w:rsidRPr="00582801" w:rsidRDefault="00B8309B">
      <w:pPr>
        <w:tabs>
          <w:tab w:val="left" w:pos="6120"/>
        </w:tabs>
        <w:spacing w:line="360" w:lineRule="auto"/>
        <w:jc w:val="both"/>
        <w:rPr>
          <w:rFonts w:ascii="Tahoma" w:hAnsi="Tahoma" w:cs="Tahoma"/>
          <w:lang w:val="da-DK"/>
        </w:rPr>
      </w:pPr>
      <w:r>
        <w:rPr>
          <w:rFonts w:ascii="Garamond" w:hAnsi="Garamond" w:cs="Tahoma"/>
          <w:b/>
          <w:bCs/>
          <w:noProof/>
          <w:sz w:val="22"/>
          <w:lang w:val="id-ID" w:eastAsia="id-ID"/>
        </w:rPr>
        <mc:AlternateContent>
          <mc:Choice Requires="wps">
            <w:drawing>
              <wp:anchor distT="0" distB="0" distL="114300" distR="114300" simplePos="0" relativeHeight="251657728" behindDoc="0" locked="0" layoutInCell="1" allowOverlap="1" wp14:anchorId="3624E94A" wp14:editId="41167BF2">
                <wp:simplePos x="0" y="0"/>
                <wp:positionH relativeFrom="column">
                  <wp:posOffset>0</wp:posOffset>
                </wp:positionH>
                <wp:positionV relativeFrom="paragraph">
                  <wp:posOffset>170180</wp:posOffset>
                </wp:positionV>
                <wp:extent cx="5257800" cy="0"/>
                <wp:effectExtent l="12700" t="5080" r="6350" b="13970"/>
                <wp:wrapNone/>
                <wp:docPr id="23"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5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75E2C" id="Line 66"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4pt" to="414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"/>
            </w:pict>
          </mc:Fallback>
        </mc:AlternateContent>
      </w:r>
    </w:p>
    <w:p w:rsidR="00326CEB" w:rsidRDefault="00326CEB" w:rsidP="00B0447D">
      <w:pPr>
        <w:spacing w:line="360" w:lineRule="auto"/>
        <w:ind w:right="-18" w:firstLine="720"/>
        <w:jc w:val="both"/>
        <w:rPr>
          <w:rFonts w:asciiTheme="minorHAnsi" w:hAnsiTheme="minorHAnsi" w:cs="Tahoma"/>
          <w:spacing w:val="8"/>
          <w:lang w:val="id-ID"/>
        </w:rPr>
      </w:pPr>
    </w:p>
    <w:p w:rsidR="00326CEB" w:rsidRPr="00DA7B8A" w:rsidRDefault="00326CEB" w:rsidP="00326CEB">
      <w:pPr>
        <w:tabs>
          <w:tab w:val="left" w:pos="851"/>
        </w:tabs>
        <w:spacing w:line="360" w:lineRule="auto"/>
        <w:ind w:right="-1" w:firstLine="709"/>
        <w:jc w:val="both"/>
        <w:rPr>
          <w:lang w:val="id-ID"/>
        </w:rPr>
      </w:pPr>
      <w:r w:rsidRPr="00DA7B8A">
        <w:t>Dalam kurun waktu selama tahun 201</w:t>
      </w:r>
      <w:r w:rsidRPr="00DA7B8A">
        <w:rPr>
          <w:lang w:val="id-ID"/>
        </w:rPr>
        <w:t>8</w:t>
      </w:r>
      <w:r w:rsidRPr="00DA7B8A">
        <w:t xml:space="preserve"> situasi dan kondisi bidang kehutanan di Provinsi Jambi dapat digambarkan sebagai </w:t>
      </w:r>
      <w:proofErr w:type="gramStart"/>
      <w:r w:rsidRPr="00DA7B8A">
        <w:t>berikut :</w:t>
      </w:r>
      <w:proofErr w:type="gramEnd"/>
    </w:p>
    <w:p w:rsidR="00326CEB" w:rsidRPr="00DA7B8A" w:rsidRDefault="00326CEB" w:rsidP="00326CEB">
      <w:pPr>
        <w:tabs>
          <w:tab w:val="left" w:pos="851"/>
        </w:tabs>
        <w:spacing w:line="360" w:lineRule="auto"/>
        <w:ind w:right="-1"/>
        <w:jc w:val="center"/>
        <w:rPr>
          <w:lang w:val="id-ID"/>
        </w:rPr>
      </w:pPr>
    </w:p>
    <w:p w:rsidR="00326CEB" w:rsidRPr="00DA7B8A" w:rsidRDefault="00326CEB" w:rsidP="00326CEB">
      <w:pPr>
        <w:ind w:left="426" w:right="282" w:hanging="426"/>
        <w:jc w:val="both"/>
        <w:rPr>
          <w:b/>
        </w:rPr>
      </w:pPr>
      <w:r w:rsidRPr="00DA7B8A">
        <w:t>1</w:t>
      </w:r>
      <w:r w:rsidRPr="00DA7B8A">
        <w:rPr>
          <w:b/>
        </w:rPr>
        <w:t xml:space="preserve">. </w:t>
      </w:r>
      <w:r w:rsidRPr="00DA7B8A">
        <w:rPr>
          <w:b/>
        </w:rPr>
        <w:tab/>
      </w:r>
      <w:r w:rsidRPr="00DA7B8A">
        <w:t>LUAS WILAYAH PROVINSI JAMBI.</w:t>
      </w:r>
    </w:p>
    <w:p w:rsidR="00326CEB" w:rsidRPr="00DA7B8A" w:rsidRDefault="00326CEB" w:rsidP="00326CEB">
      <w:pPr>
        <w:ind w:left="600" w:right="282"/>
        <w:jc w:val="both"/>
      </w:pPr>
    </w:p>
    <w:p w:rsidR="00326CEB" w:rsidRPr="00DA7B8A" w:rsidRDefault="00326CEB" w:rsidP="00326CEB">
      <w:pPr>
        <w:spacing w:line="360" w:lineRule="auto"/>
        <w:ind w:left="425" w:right="-18"/>
        <w:jc w:val="both"/>
        <w:rPr>
          <w:spacing w:val="8"/>
          <w:lang w:val="id-ID"/>
        </w:rPr>
      </w:pPr>
      <w:r w:rsidRPr="00DA7B8A">
        <w:rPr>
          <w:spacing w:val="8"/>
          <w:lang w:val="da-DK"/>
        </w:rPr>
        <w:t xml:space="preserve">Luas wilayah Provinsi Jambi ± </w:t>
      </w:r>
      <w:r w:rsidRPr="00DA7B8A">
        <w:rPr>
          <w:spacing w:val="8"/>
          <w:lang w:val="id-ID"/>
        </w:rPr>
        <w:t>4.882</w:t>
      </w:r>
      <w:r w:rsidRPr="00DA7B8A">
        <w:rPr>
          <w:spacing w:val="8"/>
          <w:lang w:val="da-DK"/>
        </w:rPr>
        <w:t>.</w:t>
      </w:r>
      <w:r w:rsidRPr="00DA7B8A">
        <w:rPr>
          <w:spacing w:val="8"/>
          <w:lang w:val="id-ID"/>
        </w:rPr>
        <w:t>857</w:t>
      </w:r>
      <w:r w:rsidRPr="00DA7B8A">
        <w:rPr>
          <w:spacing w:val="8"/>
          <w:lang w:val="da-DK"/>
        </w:rPr>
        <w:t xml:space="preserve"> Ha yang terdiri dari kawasan hutan 2.</w:t>
      </w:r>
      <w:r w:rsidRPr="00DA7B8A">
        <w:rPr>
          <w:spacing w:val="8"/>
          <w:lang w:val="id-ID"/>
        </w:rPr>
        <w:t>098</w:t>
      </w:r>
      <w:r w:rsidRPr="00DA7B8A">
        <w:rPr>
          <w:spacing w:val="8"/>
          <w:lang w:val="da-DK"/>
        </w:rPr>
        <w:t>.</w:t>
      </w:r>
      <w:r w:rsidRPr="00DA7B8A">
        <w:rPr>
          <w:spacing w:val="8"/>
          <w:lang w:val="id-ID"/>
        </w:rPr>
        <w:t>535</w:t>
      </w:r>
      <w:r w:rsidRPr="00DA7B8A">
        <w:rPr>
          <w:spacing w:val="8"/>
          <w:lang w:val="da-DK"/>
        </w:rPr>
        <w:t xml:space="preserve"> Ha  dan diluar kawasan hutan </w:t>
      </w:r>
      <w:r w:rsidRPr="00DA7B8A">
        <w:rPr>
          <w:spacing w:val="8"/>
          <w:lang w:val="id-ID"/>
        </w:rPr>
        <w:t xml:space="preserve">2.779.876,06 </w:t>
      </w:r>
      <w:r w:rsidRPr="00DA7B8A">
        <w:rPr>
          <w:spacing w:val="8"/>
          <w:lang w:val="da-DK"/>
        </w:rPr>
        <w:t>Ha</w:t>
      </w:r>
      <w:r w:rsidRPr="00DA7B8A">
        <w:rPr>
          <w:spacing w:val="8"/>
          <w:lang w:val="id-ID"/>
        </w:rPr>
        <w:t xml:space="preserve"> serta Perairan 4.445,94 Ha</w:t>
      </w:r>
      <w:r w:rsidRPr="00DA7B8A">
        <w:rPr>
          <w:spacing w:val="8"/>
          <w:lang w:val="da-DK"/>
        </w:rPr>
        <w:t xml:space="preserve">. </w:t>
      </w:r>
      <w:r w:rsidRPr="00DA7B8A">
        <w:rPr>
          <w:spacing w:val="8"/>
        </w:rPr>
        <w:t>Secara geografis terletak diantara 00</w:t>
      </w:r>
      <w:r w:rsidRPr="00DA7B8A">
        <w:rPr>
          <w:spacing w:val="8"/>
          <w:vertAlign w:val="superscript"/>
        </w:rPr>
        <w:t>0</w:t>
      </w:r>
      <w:r w:rsidRPr="00DA7B8A">
        <w:rPr>
          <w:spacing w:val="8"/>
        </w:rPr>
        <w:t xml:space="preserve"> </w:t>
      </w:r>
      <w:proofErr w:type="gramStart"/>
      <w:r w:rsidRPr="00DA7B8A">
        <w:rPr>
          <w:spacing w:val="8"/>
        </w:rPr>
        <w:t>45’ s</w:t>
      </w:r>
      <w:proofErr w:type="gramEnd"/>
      <w:r w:rsidRPr="00DA7B8A">
        <w:rPr>
          <w:spacing w:val="8"/>
        </w:rPr>
        <w:t>/d 20 45’ LS dan antara 101</w:t>
      </w:r>
      <w:r w:rsidRPr="00DA7B8A">
        <w:rPr>
          <w:spacing w:val="8"/>
          <w:vertAlign w:val="superscript"/>
        </w:rPr>
        <w:t xml:space="preserve">0 </w:t>
      </w:r>
      <w:r w:rsidRPr="00DA7B8A">
        <w:rPr>
          <w:spacing w:val="8"/>
        </w:rPr>
        <w:t>10’ s/d 104</w:t>
      </w:r>
      <w:r w:rsidRPr="00DA7B8A">
        <w:rPr>
          <w:spacing w:val="8"/>
          <w:vertAlign w:val="superscript"/>
        </w:rPr>
        <w:t>0</w:t>
      </w:r>
      <w:r w:rsidRPr="00DA7B8A">
        <w:rPr>
          <w:spacing w:val="8"/>
        </w:rPr>
        <w:t xml:space="preserve"> 55’. </w:t>
      </w:r>
      <w:r w:rsidRPr="00DA7B8A">
        <w:rPr>
          <w:spacing w:val="8"/>
          <w:lang w:val="da-DK"/>
        </w:rPr>
        <w:t>Sebelah Utara berbatasan dengan Provinsi Riau, sebelah selatan dengan Provinsi Sumatera Selatan, sebelah barat dengan Provinsi Sumatera Barat dan sebelah timur dengan Selat Berhala</w:t>
      </w:r>
      <w:r w:rsidRPr="00DA7B8A">
        <w:rPr>
          <w:spacing w:val="8"/>
          <w:lang w:val="id-ID"/>
        </w:rPr>
        <w:t xml:space="preserve"> (Kepulauan Riau)</w:t>
      </w:r>
      <w:r w:rsidRPr="00DA7B8A">
        <w:rPr>
          <w:spacing w:val="8"/>
          <w:lang w:val="da-DK"/>
        </w:rPr>
        <w:t>. Memperhatikan karakteristik wilayah</w:t>
      </w:r>
      <w:r w:rsidRPr="00DA7B8A">
        <w:rPr>
          <w:spacing w:val="8"/>
          <w:lang w:val="id-ID"/>
        </w:rPr>
        <w:t>,</w:t>
      </w:r>
      <w:r w:rsidRPr="00DA7B8A">
        <w:rPr>
          <w:spacing w:val="8"/>
          <w:lang w:val="da-DK"/>
        </w:rPr>
        <w:t xml:space="preserve"> Provinsi Jambi berada dalam Daerah Aliran Sungai (DAS) Batanghari, secara spesifik daerah hulu merupakan bentangan pegunungan Bukit Barisan khususnya bagian dari Taman Nasional Kerinci Seblat.</w:t>
      </w:r>
    </w:p>
    <w:p w:rsidR="00326CEB" w:rsidRPr="00DA7B8A" w:rsidRDefault="00326CEB" w:rsidP="00326CEB">
      <w:pPr>
        <w:tabs>
          <w:tab w:val="left" w:pos="709"/>
          <w:tab w:val="left" w:pos="993"/>
          <w:tab w:val="left" w:pos="4962"/>
        </w:tabs>
        <w:spacing w:line="360" w:lineRule="auto"/>
        <w:ind w:left="425" w:right="-1"/>
        <w:jc w:val="both"/>
      </w:pPr>
    </w:p>
    <w:p w:rsidR="00326CEB" w:rsidRPr="00DA7B8A" w:rsidRDefault="00326CEB" w:rsidP="005301B7">
      <w:pPr>
        <w:pStyle w:val="ListParagraph"/>
        <w:numPr>
          <w:ilvl w:val="0"/>
          <w:numId w:val="20"/>
        </w:numPr>
        <w:ind w:left="426" w:right="282" w:hanging="426"/>
        <w:contextualSpacing w:val="0"/>
      </w:pPr>
      <w:r w:rsidRPr="00DA7B8A">
        <w:t>LUAS KAWASAN HUTAN.</w:t>
      </w:r>
    </w:p>
    <w:p w:rsidR="00326CEB" w:rsidRPr="00DA7B8A" w:rsidRDefault="00326CEB" w:rsidP="00326CEB">
      <w:pPr>
        <w:ind w:left="284" w:right="282"/>
        <w:rPr>
          <w:b/>
        </w:rPr>
      </w:pPr>
    </w:p>
    <w:p w:rsidR="00326CEB" w:rsidRPr="00DA7B8A" w:rsidRDefault="00326CEB" w:rsidP="00326CEB">
      <w:pPr>
        <w:tabs>
          <w:tab w:val="left" w:pos="709"/>
        </w:tabs>
        <w:spacing w:line="360" w:lineRule="auto"/>
        <w:ind w:left="426" w:right="-1"/>
        <w:jc w:val="both"/>
        <w:rPr>
          <w:lang w:val="id-ID"/>
        </w:rPr>
      </w:pPr>
      <w:r w:rsidRPr="00DA7B8A">
        <w:t xml:space="preserve">Luas Kawasan Hutan Tetap di Provinsi Jambi berdasarkan Surat Keputusan Menteri Kehutanan RI </w:t>
      </w:r>
      <w:proofErr w:type="gramStart"/>
      <w:r w:rsidRPr="00DA7B8A">
        <w:t>Nomor :</w:t>
      </w:r>
      <w:proofErr w:type="gramEnd"/>
      <w:r w:rsidRPr="00DA7B8A">
        <w:t xml:space="preserve"> </w:t>
      </w:r>
      <w:r w:rsidRPr="00DA7B8A">
        <w:rPr>
          <w:lang w:val="id-ID"/>
        </w:rPr>
        <w:t>863/MENHUT-II</w:t>
      </w:r>
      <w:r w:rsidRPr="00DA7B8A">
        <w:t>/</w:t>
      </w:r>
      <w:r w:rsidRPr="00DA7B8A">
        <w:rPr>
          <w:lang w:val="id-ID"/>
        </w:rPr>
        <w:t>2014</w:t>
      </w:r>
      <w:r w:rsidRPr="00DA7B8A">
        <w:t xml:space="preserve"> tanggal </w:t>
      </w:r>
      <w:r w:rsidRPr="00DA7B8A">
        <w:rPr>
          <w:lang w:val="id-ID"/>
        </w:rPr>
        <w:t>29</w:t>
      </w:r>
      <w:r w:rsidRPr="00DA7B8A">
        <w:t xml:space="preserve"> </w:t>
      </w:r>
      <w:r w:rsidRPr="00DA7B8A">
        <w:rPr>
          <w:lang w:val="id-ID"/>
        </w:rPr>
        <w:t>September 2014</w:t>
      </w:r>
      <w:r w:rsidRPr="00DA7B8A">
        <w:t xml:space="preserve"> seluas 2.</w:t>
      </w:r>
      <w:r w:rsidRPr="00DA7B8A">
        <w:rPr>
          <w:lang w:val="id-ID"/>
        </w:rPr>
        <w:t>098.535,00</w:t>
      </w:r>
      <w:r w:rsidRPr="00DA7B8A">
        <w:t xml:space="preserve"> Ha dengan rincian sebagai berikut :</w:t>
      </w:r>
    </w:p>
    <w:p w:rsidR="00326CEB" w:rsidRPr="00DA7B8A" w:rsidRDefault="00326CEB" w:rsidP="00326CEB">
      <w:pPr>
        <w:tabs>
          <w:tab w:val="left" w:pos="709"/>
          <w:tab w:val="left" w:pos="960"/>
          <w:tab w:val="left" w:pos="4962"/>
          <w:tab w:val="left" w:pos="5387"/>
        </w:tabs>
        <w:spacing w:line="360" w:lineRule="auto"/>
        <w:ind w:left="426" w:right="284"/>
        <w:jc w:val="both"/>
        <w:rPr>
          <w:lang w:val="id-ID"/>
        </w:rPr>
      </w:pPr>
      <w:proofErr w:type="gramStart"/>
      <w:r w:rsidRPr="00DA7B8A">
        <w:t>a</w:t>
      </w:r>
      <w:proofErr w:type="gramEnd"/>
      <w:r w:rsidRPr="00DA7B8A">
        <w:t xml:space="preserve">. </w:t>
      </w:r>
      <w:r w:rsidRPr="00DA7B8A">
        <w:tab/>
        <w:t>Hutan Produksi Terbatas</w:t>
      </w:r>
      <w:r w:rsidRPr="00DA7B8A">
        <w:tab/>
      </w:r>
      <w:r w:rsidRPr="00DA7B8A">
        <w:rPr>
          <w:lang w:val="id-ID"/>
        </w:rPr>
        <w:tab/>
      </w:r>
      <w:r w:rsidRPr="00DA7B8A">
        <w:rPr>
          <w:lang w:val="id-ID"/>
        </w:rPr>
        <w:tab/>
      </w:r>
      <w:r w:rsidRPr="00DA7B8A">
        <w:t xml:space="preserve">: </w:t>
      </w:r>
      <w:r w:rsidRPr="00DA7B8A">
        <w:rPr>
          <w:lang w:val="id-ID"/>
        </w:rPr>
        <w:t>258</w:t>
      </w:r>
      <w:r w:rsidRPr="00DA7B8A">
        <w:t>.</w:t>
      </w:r>
      <w:r w:rsidRPr="00DA7B8A">
        <w:rPr>
          <w:lang w:val="id-ID"/>
        </w:rPr>
        <w:t xml:space="preserve">285,00 </w:t>
      </w:r>
      <w:r w:rsidRPr="00DA7B8A">
        <w:t xml:space="preserve">Ha </w:t>
      </w:r>
    </w:p>
    <w:p w:rsidR="00326CEB" w:rsidRPr="00DA7B8A" w:rsidRDefault="00326CEB" w:rsidP="00326CEB">
      <w:pPr>
        <w:tabs>
          <w:tab w:val="left" w:pos="709"/>
          <w:tab w:val="left" w:pos="960"/>
          <w:tab w:val="left" w:pos="4962"/>
          <w:tab w:val="left" w:pos="5387"/>
        </w:tabs>
        <w:spacing w:line="360" w:lineRule="auto"/>
        <w:ind w:left="426" w:right="284"/>
        <w:jc w:val="both"/>
        <w:rPr>
          <w:lang w:val="id-ID"/>
        </w:rPr>
      </w:pPr>
      <w:proofErr w:type="gramStart"/>
      <w:r w:rsidRPr="00DA7B8A">
        <w:t>b</w:t>
      </w:r>
      <w:proofErr w:type="gramEnd"/>
      <w:r w:rsidRPr="00DA7B8A">
        <w:t xml:space="preserve">. </w:t>
      </w:r>
      <w:r w:rsidRPr="00DA7B8A">
        <w:tab/>
        <w:t>Hutan Produksi Tetap</w:t>
      </w:r>
      <w:r w:rsidRPr="00DA7B8A">
        <w:tab/>
      </w:r>
      <w:r w:rsidRPr="00DA7B8A">
        <w:rPr>
          <w:lang w:val="id-ID"/>
        </w:rPr>
        <w:tab/>
      </w:r>
      <w:r w:rsidRPr="00DA7B8A">
        <w:rPr>
          <w:lang w:val="id-ID"/>
        </w:rPr>
        <w:tab/>
      </w:r>
      <w:r w:rsidRPr="00DA7B8A">
        <w:t xml:space="preserve">: </w:t>
      </w:r>
      <w:r w:rsidRPr="00DA7B8A">
        <w:rPr>
          <w:lang w:val="id-ID"/>
        </w:rPr>
        <w:t>963</w:t>
      </w:r>
      <w:r w:rsidRPr="00DA7B8A">
        <w:t>.</w:t>
      </w:r>
      <w:r w:rsidRPr="00DA7B8A">
        <w:rPr>
          <w:lang w:val="id-ID"/>
        </w:rPr>
        <w:t>792,00 H</w:t>
      </w:r>
      <w:r w:rsidRPr="00DA7B8A">
        <w:t>a</w:t>
      </w:r>
      <w:r w:rsidRPr="00DA7B8A">
        <w:rPr>
          <w:lang w:val="id-ID"/>
        </w:rPr>
        <w:t xml:space="preserve"> </w:t>
      </w:r>
    </w:p>
    <w:p w:rsidR="00326CEB" w:rsidRPr="00DA7B8A" w:rsidRDefault="00326CEB" w:rsidP="00326CEB">
      <w:pPr>
        <w:tabs>
          <w:tab w:val="left" w:pos="709"/>
          <w:tab w:val="left" w:pos="993"/>
          <w:tab w:val="left" w:pos="4962"/>
        </w:tabs>
        <w:spacing w:line="360" w:lineRule="auto"/>
        <w:ind w:left="426" w:right="284"/>
        <w:jc w:val="both"/>
        <w:rPr>
          <w:lang w:val="id-ID"/>
        </w:rPr>
      </w:pPr>
      <w:r w:rsidRPr="00DA7B8A">
        <w:rPr>
          <w:lang w:val="id-ID"/>
        </w:rPr>
        <w:t xml:space="preserve">c. Hutan Konversi </w:t>
      </w:r>
      <w:r w:rsidRPr="00DA7B8A">
        <w:rPr>
          <w:lang w:val="id-ID"/>
        </w:rPr>
        <w:tab/>
      </w:r>
      <w:r w:rsidRPr="00DA7B8A">
        <w:rPr>
          <w:lang w:val="id-ID"/>
        </w:rPr>
        <w:tab/>
      </w:r>
      <w:r w:rsidRPr="00DA7B8A">
        <w:rPr>
          <w:lang w:val="id-ID"/>
        </w:rPr>
        <w:tab/>
        <w:t xml:space="preserve">:   11.399,00 Ha </w:t>
      </w:r>
    </w:p>
    <w:p w:rsidR="00326CEB" w:rsidRPr="00DA7B8A" w:rsidRDefault="00326CEB" w:rsidP="00326CEB">
      <w:pPr>
        <w:tabs>
          <w:tab w:val="left" w:pos="709"/>
          <w:tab w:val="left" w:pos="960"/>
          <w:tab w:val="left" w:pos="4962"/>
          <w:tab w:val="left" w:pos="5387"/>
        </w:tabs>
        <w:spacing w:line="360" w:lineRule="auto"/>
        <w:ind w:left="426" w:right="284"/>
        <w:jc w:val="both"/>
      </w:pPr>
      <w:r w:rsidRPr="00DA7B8A">
        <w:rPr>
          <w:lang w:val="id-ID"/>
        </w:rPr>
        <w:t>d</w:t>
      </w:r>
      <w:r w:rsidRPr="00DA7B8A">
        <w:t xml:space="preserve">. </w:t>
      </w:r>
      <w:r w:rsidRPr="00DA7B8A">
        <w:tab/>
        <w:t>Hutan Lindung</w:t>
      </w:r>
      <w:r w:rsidRPr="00DA7B8A">
        <w:tab/>
      </w:r>
      <w:r>
        <w:rPr>
          <w:lang w:val="id-ID"/>
        </w:rPr>
        <w:tab/>
      </w:r>
      <w:r>
        <w:rPr>
          <w:lang w:val="id-ID"/>
        </w:rPr>
        <w:tab/>
      </w:r>
      <w:r w:rsidRPr="00DA7B8A">
        <w:rPr>
          <w:lang w:val="id-ID"/>
        </w:rPr>
        <w:t>:</w:t>
      </w:r>
      <w:r w:rsidRPr="00DA7B8A">
        <w:t xml:space="preserve"> 1</w:t>
      </w:r>
      <w:r w:rsidRPr="00DA7B8A">
        <w:rPr>
          <w:lang w:val="id-ID"/>
        </w:rPr>
        <w:t>79.588,00</w:t>
      </w:r>
      <w:r w:rsidRPr="00DA7B8A">
        <w:t xml:space="preserve"> Ha</w:t>
      </w:r>
      <w:r w:rsidRPr="00DA7B8A">
        <w:rPr>
          <w:lang w:val="id-ID"/>
        </w:rPr>
        <w:t xml:space="preserve"> </w:t>
      </w:r>
    </w:p>
    <w:p w:rsidR="00326CEB" w:rsidRPr="00DA7B8A" w:rsidRDefault="00326CEB" w:rsidP="00326CEB">
      <w:pPr>
        <w:tabs>
          <w:tab w:val="left" w:pos="709"/>
          <w:tab w:val="left" w:pos="960"/>
          <w:tab w:val="left" w:pos="4962"/>
          <w:tab w:val="left" w:pos="5387"/>
        </w:tabs>
        <w:spacing w:line="360" w:lineRule="auto"/>
        <w:ind w:left="426" w:right="284"/>
        <w:jc w:val="both"/>
        <w:rPr>
          <w:lang w:val="id-ID"/>
        </w:rPr>
      </w:pPr>
      <w:proofErr w:type="gramStart"/>
      <w:r w:rsidRPr="00DA7B8A">
        <w:t>e</w:t>
      </w:r>
      <w:proofErr w:type="gramEnd"/>
      <w:r w:rsidRPr="00DA7B8A">
        <w:t xml:space="preserve">. </w:t>
      </w:r>
      <w:r w:rsidRPr="00DA7B8A">
        <w:tab/>
        <w:t>Hutan Suaka Alam dan Kawasan Pelestarian Alam</w:t>
      </w:r>
      <w:r w:rsidRPr="00DA7B8A">
        <w:rPr>
          <w:lang w:val="id-ID"/>
        </w:rPr>
        <w:t xml:space="preserve"> </w:t>
      </w:r>
      <w:r w:rsidRPr="00DA7B8A">
        <w:rPr>
          <w:lang w:val="id-ID"/>
        </w:rPr>
        <w:tab/>
        <w:t>: 685.471,00 Ha</w:t>
      </w:r>
    </w:p>
    <w:p w:rsidR="00326CEB" w:rsidRPr="00DA7B8A" w:rsidRDefault="00326CEB" w:rsidP="00326CEB">
      <w:pPr>
        <w:tabs>
          <w:tab w:val="left" w:pos="709"/>
          <w:tab w:val="left" w:pos="993"/>
          <w:tab w:val="left" w:pos="4962"/>
        </w:tabs>
        <w:spacing w:line="360" w:lineRule="auto"/>
        <w:ind w:right="284"/>
        <w:jc w:val="both"/>
        <w:rPr>
          <w:lang w:val="id-ID"/>
        </w:rPr>
      </w:pPr>
    </w:p>
    <w:p w:rsidR="00326CEB" w:rsidRPr="00DA7B8A" w:rsidRDefault="00326CEB" w:rsidP="00326CEB">
      <w:pPr>
        <w:tabs>
          <w:tab w:val="left" w:pos="709"/>
          <w:tab w:val="left" w:pos="993"/>
          <w:tab w:val="left" w:pos="4962"/>
        </w:tabs>
        <w:spacing w:line="360" w:lineRule="auto"/>
        <w:ind w:right="284"/>
        <w:jc w:val="both"/>
      </w:pPr>
      <w:r w:rsidRPr="00DA7B8A">
        <w:rPr>
          <w:lang w:val="id-ID"/>
        </w:rPr>
        <w:t xml:space="preserve">3.  </w:t>
      </w:r>
      <w:r w:rsidRPr="00DA7B8A">
        <w:t>KAWASAN TAMAN NASIONAL.</w:t>
      </w:r>
    </w:p>
    <w:p w:rsidR="00326CEB" w:rsidRPr="00DA7B8A" w:rsidRDefault="00326CEB" w:rsidP="00326CEB">
      <w:pPr>
        <w:tabs>
          <w:tab w:val="left" w:pos="709"/>
        </w:tabs>
        <w:ind w:left="432" w:right="288"/>
        <w:jc w:val="both"/>
      </w:pPr>
      <w:r w:rsidRPr="00DA7B8A">
        <w:t xml:space="preserve">a. </w:t>
      </w:r>
      <w:r w:rsidRPr="00DA7B8A">
        <w:tab/>
        <w:t>Taman Nasional Kerinci Seblat</w:t>
      </w:r>
      <w:r w:rsidRPr="00DA7B8A">
        <w:tab/>
      </w:r>
      <w:r w:rsidRPr="00DA7B8A">
        <w:tab/>
        <w:t>: 4</w:t>
      </w:r>
      <w:r w:rsidRPr="00DA7B8A">
        <w:rPr>
          <w:lang w:val="id-ID"/>
        </w:rPr>
        <w:t>29.630</w:t>
      </w:r>
      <w:proofErr w:type="gramStart"/>
      <w:r w:rsidRPr="00DA7B8A">
        <w:rPr>
          <w:lang w:val="id-ID"/>
        </w:rPr>
        <w:t>,-</w:t>
      </w:r>
      <w:proofErr w:type="gramEnd"/>
      <w:r w:rsidRPr="00DA7B8A">
        <w:t xml:space="preserve"> Ha </w:t>
      </w:r>
      <w:r w:rsidRPr="00DA7B8A">
        <w:tab/>
      </w:r>
    </w:p>
    <w:p w:rsidR="00326CEB" w:rsidRPr="00DA7B8A" w:rsidRDefault="00326CEB" w:rsidP="00326CEB">
      <w:pPr>
        <w:tabs>
          <w:tab w:val="left" w:pos="709"/>
        </w:tabs>
        <w:ind w:left="432" w:right="288"/>
        <w:jc w:val="both"/>
      </w:pPr>
      <w:r w:rsidRPr="00DA7B8A">
        <w:t xml:space="preserve">b. </w:t>
      </w:r>
      <w:r w:rsidRPr="00DA7B8A">
        <w:tab/>
        <w:t xml:space="preserve">Taman Nasional Berbak </w:t>
      </w:r>
      <w:r w:rsidRPr="00DA7B8A">
        <w:tab/>
      </w:r>
      <w:r w:rsidRPr="00DA7B8A">
        <w:tab/>
      </w:r>
      <w:r w:rsidRPr="00DA7B8A">
        <w:tab/>
        <w:t>: 1</w:t>
      </w:r>
      <w:r w:rsidRPr="00DA7B8A">
        <w:rPr>
          <w:lang w:val="id-ID"/>
        </w:rPr>
        <w:t>46.000</w:t>
      </w:r>
      <w:proofErr w:type="gramStart"/>
      <w:r w:rsidRPr="00DA7B8A">
        <w:rPr>
          <w:lang w:val="id-ID"/>
        </w:rPr>
        <w:t>,-</w:t>
      </w:r>
      <w:proofErr w:type="gramEnd"/>
      <w:r w:rsidRPr="00DA7B8A">
        <w:t xml:space="preserve"> Ha</w:t>
      </w:r>
      <w:r w:rsidRPr="00DA7B8A">
        <w:tab/>
      </w:r>
    </w:p>
    <w:p w:rsidR="00326CEB" w:rsidRPr="00DA7B8A" w:rsidRDefault="00326CEB" w:rsidP="00326CEB">
      <w:pPr>
        <w:tabs>
          <w:tab w:val="left" w:pos="709"/>
        </w:tabs>
        <w:ind w:left="432" w:right="288"/>
        <w:jc w:val="both"/>
      </w:pPr>
      <w:r w:rsidRPr="00DA7B8A">
        <w:t>c.</w:t>
      </w:r>
      <w:r w:rsidRPr="00DA7B8A">
        <w:tab/>
        <w:t>Taman Nasional Bukit Duabelas</w:t>
      </w:r>
      <w:r w:rsidRPr="00DA7B8A">
        <w:tab/>
      </w:r>
      <w:r w:rsidRPr="00DA7B8A">
        <w:tab/>
        <w:t>:   60</w:t>
      </w:r>
      <w:r w:rsidRPr="00DA7B8A">
        <w:rPr>
          <w:lang w:val="id-ID"/>
        </w:rPr>
        <w:t>.</w:t>
      </w:r>
      <w:r w:rsidRPr="00DA7B8A">
        <w:t>500</w:t>
      </w:r>
      <w:proofErr w:type="gramStart"/>
      <w:r w:rsidRPr="00DA7B8A">
        <w:rPr>
          <w:lang w:val="id-ID"/>
        </w:rPr>
        <w:t>,-</w:t>
      </w:r>
      <w:proofErr w:type="gramEnd"/>
      <w:r w:rsidRPr="00DA7B8A">
        <w:t xml:space="preserve"> Ha</w:t>
      </w:r>
      <w:r w:rsidRPr="00DA7B8A">
        <w:tab/>
      </w:r>
    </w:p>
    <w:p w:rsidR="00326CEB" w:rsidRDefault="00326CEB" w:rsidP="00326CEB">
      <w:pPr>
        <w:tabs>
          <w:tab w:val="left" w:pos="709"/>
        </w:tabs>
        <w:ind w:left="432" w:right="288"/>
        <w:jc w:val="both"/>
      </w:pPr>
      <w:r w:rsidRPr="00DA7B8A">
        <w:t xml:space="preserve">d. </w:t>
      </w:r>
      <w:r w:rsidRPr="00DA7B8A">
        <w:tab/>
        <w:t>Taman Nasional Bukit Tigapuluh</w:t>
      </w:r>
      <w:r w:rsidRPr="00DA7B8A">
        <w:tab/>
      </w:r>
      <w:r w:rsidRPr="00DA7B8A">
        <w:tab/>
        <w:t xml:space="preserve">:   </w:t>
      </w:r>
      <w:r w:rsidRPr="00DA7B8A">
        <w:rPr>
          <w:lang w:val="id-ID"/>
        </w:rPr>
        <w:t>33.000</w:t>
      </w:r>
      <w:proofErr w:type="gramStart"/>
      <w:r w:rsidRPr="00DA7B8A">
        <w:rPr>
          <w:lang w:val="id-ID"/>
        </w:rPr>
        <w:t>,-</w:t>
      </w:r>
      <w:proofErr w:type="gramEnd"/>
      <w:r w:rsidRPr="00DA7B8A">
        <w:t xml:space="preserve"> Ha</w:t>
      </w:r>
    </w:p>
    <w:p w:rsidR="004E05FC" w:rsidRDefault="004E05FC" w:rsidP="00326CEB">
      <w:pPr>
        <w:tabs>
          <w:tab w:val="left" w:pos="709"/>
        </w:tabs>
        <w:ind w:left="432" w:right="288"/>
        <w:jc w:val="both"/>
      </w:pPr>
    </w:p>
    <w:p w:rsidR="004E05FC" w:rsidRPr="00DA7B8A" w:rsidRDefault="004E05FC" w:rsidP="00326CEB">
      <w:pPr>
        <w:tabs>
          <w:tab w:val="left" w:pos="709"/>
        </w:tabs>
        <w:ind w:left="432" w:right="288"/>
        <w:jc w:val="both"/>
      </w:pPr>
    </w:p>
    <w:p w:rsidR="00326CEB" w:rsidRPr="00DA7B8A" w:rsidRDefault="00326CEB" w:rsidP="00326CEB">
      <w:pPr>
        <w:ind w:left="600" w:right="282"/>
        <w:jc w:val="both"/>
        <w:rPr>
          <w:sz w:val="14"/>
        </w:rPr>
      </w:pPr>
    </w:p>
    <w:p w:rsidR="00326CEB" w:rsidRPr="00DA7B8A" w:rsidRDefault="00326CEB" w:rsidP="005301B7">
      <w:pPr>
        <w:pStyle w:val="ListParagraph"/>
        <w:numPr>
          <w:ilvl w:val="0"/>
          <w:numId w:val="21"/>
        </w:numPr>
        <w:ind w:left="426" w:right="282" w:hanging="426"/>
        <w:contextualSpacing w:val="0"/>
      </w:pPr>
      <w:r w:rsidRPr="00DA7B8A">
        <w:rPr>
          <w:lang w:val="id-ID"/>
        </w:rPr>
        <w:lastRenderedPageBreak/>
        <w:t>Cagar Alam.</w:t>
      </w:r>
    </w:p>
    <w:p w:rsidR="00326CEB" w:rsidRPr="00DA7B8A" w:rsidRDefault="00326CEB" w:rsidP="00326CEB">
      <w:pPr>
        <w:pStyle w:val="ListParagraph"/>
        <w:ind w:left="426" w:right="282"/>
      </w:pPr>
    </w:p>
    <w:p w:rsidR="00326CEB" w:rsidRPr="00DA7B8A" w:rsidRDefault="00326CEB" w:rsidP="005301B7">
      <w:pPr>
        <w:pStyle w:val="ListParagraph"/>
        <w:numPr>
          <w:ilvl w:val="0"/>
          <w:numId w:val="22"/>
        </w:numPr>
        <w:ind w:right="282"/>
        <w:contextualSpacing w:val="0"/>
      </w:pPr>
      <w:r w:rsidRPr="00DA7B8A">
        <w:rPr>
          <w:lang w:val="id-ID"/>
        </w:rPr>
        <w:t>Cagar Alam Durian Luncuk I seluas 73.74 Ha.</w:t>
      </w:r>
    </w:p>
    <w:p w:rsidR="00326CEB" w:rsidRPr="00DA7B8A" w:rsidRDefault="00326CEB" w:rsidP="005301B7">
      <w:pPr>
        <w:pStyle w:val="ListParagraph"/>
        <w:numPr>
          <w:ilvl w:val="0"/>
          <w:numId w:val="22"/>
        </w:numPr>
        <w:ind w:right="282"/>
        <w:contextualSpacing w:val="0"/>
      </w:pPr>
      <w:r w:rsidRPr="00DA7B8A">
        <w:rPr>
          <w:lang w:val="id-ID"/>
        </w:rPr>
        <w:t>Cagar Alam Durian Luncuk II seluas 41.37 Ha.</w:t>
      </w:r>
    </w:p>
    <w:p w:rsidR="00326CEB" w:rsidRPr="00DA7B8A" w:rsidRDefault="00326CEB" w:rsidP="005301B7">
      <w:pPr>
        <w:pStyle w:val="ListParagraph"/>
        <w:numPr>
          <w:ilvl w:val="0"/>
          <w:numId w:val="22"/>
        </w:numPr>
        <w:ind w:right="282"/>
        <w:contextualSpacing w:val="0"/>
      </w:pPr>
      <w:r w:rsidRPr="00DA7B8A">
        <w:rPr>
          <w:lang w:val="id-ID"/>
        </w:rPr>
        <w:t>Cagar Budaya Tabir Kejasung seluas 26.464 Ha.</w:t>
      </w:r>
    </w:p>
    <w:p w:rsidR="00326CEB" w:rsidRPr="00DA7B8A" w:rsidRDefault="00326CEB" w:rsidP="00326CEB">
      <w:pPr>
        <w:pStyle w:val="ListParagraph"/>
        <w:ind w:left="786" w:right="282"/>
      </w:pPr>
    </w:p>
    <w:p w:rsidR="00326CEB" w:rsidRPr="00DA7B8A" w:rsidRDefault="00326CEB" w:rsidP="005301B7">
      <w:pPr>
        <w:pStyle w:val="ListParagraph"/>
        <w:numPr>
          <w:ilvl w:val="0"/>
          <w:numId w:val="21"/>
        </w:numPr>
        <w:ind w:left="426" w:right="282" w:hanging="426"/>
        <w:contextualSpacing w:val="0"/>
      </w:pPr>
      <w:r w:rsidRPr="00DA7B8A">
        <w:rPr>
          <w:lang w:val="id-ID"/>
        </w:rPr>
        <w:t>Taman Wisata Alam</w:t>
      </w:r>
    </w:p>
    <w:p w:rsidR="00326CEB" w:rsidRPr="00DA7B8A" w:rsidRDefault="00326CEB" w:rsidP="00326CEB">
      <w:pPr>
        <w:pStyle w:val="ListParagraph"/>
        <w:ind w:left="426" w:right="282"/>
        <w:rPr>
          <w:lang w:val="id-ID"/>
        </w:rPr>
      </w:pPr>
    </w:p>
    <w:p w:rsidR="00326CEB" w:rsidRPr="00DA7B8A" w:rsidRDefault="00326CEB" w:rsidP="005301B7">
      <w:pPr>
        <w:pStyle w:val="ListParagraph"/>
        <w:numPr>
          <w:ilvl w:val="0"/>
          <w:numId w:val="24"/>
        </w:numPr>
        <w:ind w:right="282"/>
        <w:contextualSpacing w:val="0"/>
      </w:pPr>
      <w:r w:rsidRPr="00DA7B8A">
        <w:rPr>
          <w:lang w:val="id-ID"/>
        </w:rPr>
        <w:t>Taman Wisata Bukit Sari seluas 425.50 Ha.</w:t>
      </w:r>
    </w:p>
    <w:p w:rsidR="00326CEB" w:rsidRPr="00DA7B8A" w:rsidRDefault="00326CEB" w:rsidP="005301B7">
      <w:pPr>
        <w:pStyle w:val="ListParagraph"/>
        <w:numPr>
          <w:ilvl w:val="0"/>
          <w:numId w:val="24"/>
        </w:numPr>
        <w:ind w:right="282"/>
        <w:contextualSpacing w:val="0"/>
      </w:pPr>
      <w:r w:rsidRPr="00DA7B8A">
        <w:rPr>
          <w:lang w:val="id-ID"/>
        </w:rPr>
        <w:t>Taman Hutan Pinus kenali Pal 11 seluas 10.56 Ha.</w:t>
      </w:r>
    </w:p>
    <w:p w:rsidR="00326CEB" w:rsidRPr="00DA7B8A" w:rsidRDefault="00326CEB" w:rsidP="00326CEB">
      <w:pPr>
        <w:pStyle w:val="ListParagraph"/>
        <w:ind w:left="426" w:right="282"/>
      </w:pPr>
    </w:p>
    <w:p w:rsidR="00326CEB" w:rsidRPr="00DA7B8A" w:rsidRDefault="00326CEB" w:rsidP="005301B7">
      <w:pPr>
        <w:pStyle w:val="ListParagraph"/>
        <w:numPr>
          <w:ilvl w:val="0"/>
          <w:numId w:val="21"/>
        </w:numPr>
        <w:ind w:left="426" w:right="282" w:hanging="426"/>
        <w:contextualSpacing w:val="0"/>
      </w:pPr>
      <w:r w:rsidRPr="00DA7B8A">
        <w:rPr>
          <w:lang w:val="id-ID"/>
        </w:rPr>
        <w:t>IUPHHK-HTI Provinsi Jambi</w:t>
      </w:r>
      <w:r w:rsidRPr="00DA7B8A">
        <w:t>.</w:t>
      </w:r>
    </w:p>
    <w:p w:rsidR="00326CEB" w:rsidRPr="00DA7B8A" w:rsidRDefault="00326CEB" w:rsidP="00326CEB">
      <w:pPr>
        <w:pStyle w:val="ListParagraph"/>
        <w:ind w:left="426" w:right="282"/>
      </w:pP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t>PT.</w:t>
      </w:r>
      <w:r w:rsidRPr="00DA7B8A">
        <w:rPr>
          <w:lang w:val="id-ID"/>
        </w:rPr>
        <w:t xml:space="preserve"> Wira Karya Sakti Seluas 293.812,-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Rimba Hutani Mas Seluas 51.260,-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Tebo Multi Agro Seluas 19.770,-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Jebus Maju Seluas 15.012,-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Wana Kasita Nusantara seluas 8.783,62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Wanamukti Wisesa seluas 9.263,77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Wana Perintis seluas 6.900,-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Limbah Kayu Utama seluas 19.300,-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Samhutani seluas 35.955,-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Alam Lestari Nusantara seluas 10.785,-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Agronusa Alam Sejahtera seluas 22.525,-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Malaka Agro Perkasa seluas 24.485,-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Mugitriman International seluas 37.500,-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Lestari Asri Jaya seluas 61.495,-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Hijau Arta Nusa seluas 32.620,- Ha</w:t>
      </w:r>
    </w:p>
    <w:p w:rsidR="00326CEB" w:rsidRPr="00DA7B8A" w:rsidRDefault="00326CEB" w:rsidP="005301B7">
      <w:pPr>
        <w:numPr>
          <w:ilvl w:val="1"/>
          <w:numId w:val="18"/>
        </w:numPr>
        <w:tabs>
          <w:tab w:val="clear" w:pos="1440"/>
          <w:tab w:val="num" w:pos="709"/>
        </w:tabs>
        <w:spacing w:line="360" w:lineRule="auto"/>
        <w:ind w:left="709" w:right="-1" w:hanging="283"/>
        <w:jc w:val="both"/>
      </w:pPr>
      <w:r w:rsidRPr="00DA7B8A">
        <w:rPr>
          <w:lang w:val="id-ID"/>
        </w:rPr>
        <w:t>PT. Delonix Lestari Raya seluas 5.050,- Ha</w:t>
      </w:r>
    </w:p>
    <w:p w:rsidR="00326CEB" w:rsidRPr="00A20EBC" w:rsidRDefault="00326CEB" w:rsidP="005301B7">
      <w:pPr>
        <w:numPr>
          <w:ilvl w:val="1"/>
          <w:numId w:val="18"/>
        </w:numPr>
        <w:tabs>
          <w:tab w:val="clear" w:pos="1440"/>
          <w:tab w:val="num" w:pos="709"/>
        </w:tabs>
        <w:spacing w:line="360" w:lineRule="auto"/>
        <w:ind w:left="709" w:right="-1" w:hanging="283"/>
        <w:jc w:val="both"/>
      </w:pPr>
      <w:r w:rsidRPr="00DA7B8A">
        <w:rPr>
          <w:lang w:val="id-ID"/>
        </w:rPr>
        <w:t>PT. Rimba Tanaman Industri seluas 8.155,- Ha</w:t>
      </w:r>
    </w:p>
    <w:p w:rsidR="00326CEB" w:rsidRPr="00DA7B8A" w:rsidRDefault="00326CEB" w:rsidP="00326CEB">
      <w:pPr>
        <w:spacing w:line="360" w:lineRule="auto"/>
        <w:ind w:left="709" w:right="-1"/>
        <w:jc w:val="both"/>
      </w:pPr>
    </w:p>
    <w:p w:rsidR="00326CEB" w:rsidRPr="00DA7B8A" w:rsidRDefault="00326CEB" w:rsidP="005301B7">
      <w:pPr>
        <w:numPr>
          <w:ilvl w:val="0"/>
          <w:numId w:val="21"/>
        </w:numPr>
        <w:ind w:left="426" w:right="282" w:hanging="426"/>
      </w:pPr>
      <w:r w:rsidRPr="00DA7B8A">
        <w:t xml:space="preserve">HTI </w:t>
      </w:r>
      <w:r w:rsidRPr="00DA7B8A">
        <w:rPr>
          <w:lang w:val="id-ID"/>
        </w:rPr>
        <w:t>yang di cabut ijinnya :</w:t>
      </w:r>
    </w:p>
    <w:p w:rsidR="00326CEB" w:rsidRPr="00DA7B8A" w:rsidRDefault="00326CEB" w:rsidP="00326CEB">
      <w:pPr>
        <w:ind w:left="426" w:right="282"/>
        <w:rPr>
          <w:b/>
          <w:lang w:val="id-ID"/>
        </w:rPr>
      </w:pPr>
    </w:p>
    <w:p w:rsidR="00326CEB" w:rsidRPr="00DA7B8A" w:rsidRDefault="00326CEB" w:rsidP="005301B7">
      <w:pPr>
        <w:numPr>
          <w:ilvl w:val="1"/>
          <w:numId w:val="17"/>
        </w:numPr>
        <w:tabs>
          <w:tab w:val="clear" w:pos="1440"/>
          <w:tab w:val="num" w:pos="709"/>
          <w:tab w:val="left" w:pos="5529"/>
        </w:tabs>
        <w:spacing w:line="360" w:lineRule="auto"/>
        <w:ind w:left="840" w:right="284" w:hanging="414"/>
        <w:jc w:val="both"/>
      </w:pPr>
      <w:r w:rsidRPr="00DA7B8A">
        <w:rPr>
          <w:lang w:val="id-ID"/>
        </w:rPr>
        <w:t>PT. Wana Teladan seluas 9.800,- Ha</w:t>
      </w:r>
    </w:p>
    <w:p w:rsidR="00326CEB" w:rsidRPr="00DA7B8A" w:rsidRDefault="00326CEB" w:rsidP="005301B7">
      <w:pPr>
        <w:numPr>
          <w:ilvl w:val="1"/>
          <w:numId w:val="17"/>
        </w:numPr>
        <w:tabs>
          <w:tab w:val="clear" w:pos="1440"/>
          <w:tab w:val="num" w:pos="709"/>
          <w:tab w:val="left" w:pos="5529"/>
        </w:tabs>
        <w:spacing w:line="360" w:lineRule="auto"/>
        <w:ind w:left="840" w:right="284" w:hanging="414"/>
        <w:jc w:val="both"/>
      </w:pPr>
      <w:r w:rsidRPr="00DA7B8A">
        <w:rPr>
          <w:lang w:val="id-ID"/>
        </w:rPr>
        <w:t>PT. Gamasia Hutan Lestari seluas 19.675,- Ha</w:t>
      </w:r>
    </w:p>
    <w:p w:rsidR="00326CEB" w:rsidRPr="00DA7B8A" w:rsidRDefault="00326CEB" w:rsidP="005301B7">
      <w:pPr>
        <w:numPr>
          <w:ilvl w:val="1"/>
          <w:numId w:val="17"/>
        </w:numPr>
        <w:tabs>
          <w:tab w:val="clear" w:pos="1440"/>
          <w:tab w:val="num" w:pos="709"/>
          <w:tab w:val="left" w:pos="5529"/>
        </w:tabs>
        <w:spacing w:line="360" w:lineRule="auto"/>
        <w:ind w:left="840" w:right="284" w:hanging="414"/>
        <w:jc w:val="both"/>
      </w:pPr>
      <w:r w:rsidRPr="00DA7B8A">
        <w:rPr>
          <w:lang w:val="id-ID"/>
        </w:rPr>
        <w:t>PT. Dyera Hutan Lestari seluas 8.000,- Ha</w:t>
      </w:r>
    </w:p>
    <w:p w:rsidR="00326CEB" w:rsidRPr="00DA7B8A" w:rsidRDefault="00326CEB" w:rsidP="005301B7">
      <w:pPr>
        <w:numPr>
          <w:ilvl w:val="1"/>
          <w:numId w:val="17"/>
        </w:numPr>
        <w:tabs>
          <w:tab w:val="clear" w:pos="1440"/>
          <w:tab w:val="num" w:pos="709"/>
          <w:tab w:val="left" w:pos="5529"/>
        </w:tabs>
        <w:spacing w:line="360" w:lineRule="auto"/>
        <w:ind w:left="840" w:right="284" w:hanging="414"/>
        <w:jc w:val="both"/>
      </w:pPr>
      <w:r w:rsidRPr="00DA7B8A">
        <w:rPr>
          <w:lang w:val="id-ID"/>
        </w:rPr>
        <w:t>PT. Arangan Hutan Lestari seluas 9.400,- Ha</w:t>
      </w:r>
      <w:r w:rsidRPr="00DA7B8A">
        <w:t xml:space="preserve"> </w:t>
      </w:r>
    </w:p>
    <w:p w:rsidR="00326CEB" w:rsidRDefault="00326CEB" w:rsidP="00326CEB">
      <w:pPr>
        <w:ind w:left="284" w:right="282"/>
        <w:rPr>
          <w:lang w:val="id-ID"/>
        </w:rPr>
      </w:pPr>
    </w:p>
    <w:p w:rsidR="004E05FC" w:rsidRDefault="004E05FC" w:rsidP="00326CEB">
      <w:pPr>
        <w:ind w:left="284" w:right="282"/>
        <w:rPr>
          <w:lang w:val="id-ID"/>
        </w:rPr>
      </w:pPr>
    </w:p>
    <w:p w:rsidR="004E05FC" w:rsidRPr="00DA7B8A" w:rsidRDefault="004E05FC" w:rsidP="00326CEB">
      <w:pPr>
        <w:ind w:left="284" w:right="282"/>
        <w:rPr>
          <w:lang w:val="id-ID"/>
        </w:rPr>
      </w:pPr>
    </w:p>
    <w:p w:rsidR="00326CEB" w:rsidRPr="00DA7B8A" w:rsidRDefault="00326CEB" w:rsidP="005301B7">
      <w:pPr>
        <w:numPr>
          <w:ilvl w:val="0"/>
          <w:numId w:val="21"/>
        </w:numPr>
        <w:ind w:left="284" w:right="282" w:hanging="283"/>
      </w:pPr>
      <w:r w:rsidRPr="00DA7B8A">
        <w:rPr>
          <w:lang w:val="id-ID"/>
        </w:rPr>
        <w:t xml:space="preserve"> IUPHHK-RE</w:t>
      </w:r>
    </w:p>
    <w:p w:rsidR="00326CEB" w:rsidRPr="00DA7B8A" w:rsidRDefault="00326CEB" w:rsidP="00326CEB">
      <w:pPr>
        <w:ind w:left="284" w:right="282"/>
      </w:pPr>
    </w:p>
    <w:p w:rsidR="00326CEB" w:rsidRPr="00DA7B8A" w:rsidRDefault="00326CEB" w:rsidP="005301B7">
      <w:pPr>
        <w:numPr>
          <w:ilvl w:val="0"/>
          <w:numId w:val="23"/>
        </w:numPr>
        <w:tabs>
          <w:tab w:val="clear" w:pos="644"/>
          <w:tab w:val="left" w:pos="5529"/>
        </w:tabs>
        <w:spacing w:line="360" w:lineRule="auto"/>
        <w:ind w:left="720" w:right="284"/>
        <w:jc w:val="both"/>
      </w:pPr>
      <w:r w:rsidRPr="00DA7B8A">
        <w:rPr>
          <w:lang w:val="id-ID"/>
        </w:rPr>
        <w:t>PT. PT. REKI seluas 46.385,- Ha</w:t>
      </w:r>
    </w:p>
    <w:p w:rsidR="00326CEB" w:rsidRPr="00DA7B8A" w:rsidRDefault="00326CEB" w:rsidP="005301B7">
      <w:pPr>
        <w:numPr>
          <w:ilvl w:val="0"/>
          <w:numId w:val="23"/>
        </w:numPr>
        <w:tabs>
          <w:tab w:val="clear" w:pos="644"/>
          <w:tab w:val="left" w:pos="5529"/>
        </w:tabs>
        <w:spacing w:line="360" w:lineRule="auto"/>
        <w:ind w:left="720" w:right="284"/>
        <w:jc w:val="both"/>
      </w:pPr>
      <w:r w:rsidRPr="00DA7B8A">
        <w:rPr>
          <w:lang w:val="id-ID"/>
        </w:rPr>
        <w:t>PT. Alam Bukit Tigapuluh seluas 38.665,- Ha.</w:t>
      </w:r>
    </w:p>
    <w:p w:rsidR="00326CEB" w:rsidRPr="00DA7B8A" w:rsidRDefault="00326CEB" w:rsidP="00326CEB">
      <w:pPr>
        <w:ind w:left="284" w:right="282"/>
      </w:pPr>
    </w:p>
    <w:p w:rsidR="00326CEB" w:rsidRPr="00DA7B8A" w:rsidRDefault="00326CEB" w:rsidP="005301B7">
      <w:pPr>
        <w:numPr>
          <w:ilvl w:val="0"/>
          <w:numId w:val="21"/>
        </w:numPr>
        <w:ind w:left="284" w:right="282" w:hanging="283"/>
      </w:pPr>
      <w:r w:rsidRPr="00DA7B8A">
        <w:rPr>
          <w:lang w:val="id-ID"/>
        </w:rPr>
        <w:t>PENGOLAHAN HASIL HUTAN</w:t>
      </w:r>
    </w:p>
    <w:p w:rsidR="00326CEB" w:rsidRPr="00DA7B8A" w:rsidRDefault="00326CEB" w:rsidP="00326CEB">
      <w:pPr>
        <w:ind w:left="284" w:right="282"/>
        <w:rPr>
          <w:b/>
        </w:rPr>
      </w:pPr>
    </w:p>
    <w:p w:rsidR="00326CEB" w:rsidRPr="00DA7B8A" w:rsidRDefault="00326CEB" w:rsidP="00326CEB">
      <w:pPr>
        <w:spacing w:line="360" w:lineRule="auto"/>
        <w:ind w:left="426"/>
        <w:jc w:val="both"/>
        <w:rPr>
          <w:lang w:val="id-ID"/>
        </w:rPr>
      </w:pPr>
      <w:r w:rsidRPr="00DA7B8A">
        <w:rPr>
          <w:lang w:val="id-ID"/>
        </w:rPr>
        <w:t>Monitoring Industri Primer Hasil Hutan Kayu (IPH</w:t>
      </w:r>
      <w:r>
        <w:rPr>
          <w:lang w:val="id-ID"/>
        </w:rPr>
        <w:t>HK) di Propinsi Jambi Tahun 2018</w:t>
      </w:r>
      <w:r w:rsidRPr="00DA7B8A">
        <w:rPr>
          <w:lang w:val="id-ID"/>
        </w:rPr>
        <w:t xml:space="preserve"> Sebagai Berikut : </w:t>
      </w:r>
    </w:p>
    <w:p w:rsidR="00326CEB" w:rsidRPr="00DA7B8A" w:rsidRDefault="00326CEB" w:rsidP="005301B7">
      <w:pPr>
        <w:pStyle w:val="ListParagraph"/>
        <w:numPr>
          <w:ilvl w:val="4"/>
          <w:numId w:val="18"/>
        </w:numPr>
        <w:spacing w:line="360" w:lineRule="auto"/>
        <w:ind w:left="709" w:hanging="283"/>
        <w:contextualSpacing w:val="0"/>
        <w:jc w:val="both"/>
      </w:pPr>
      <w:r w:rsidRPr="00DA7B8A">
        <w:rPr>
          <w:lang w:val="id-ID"/>
        </w:rPr>
        <w:t>Kapasitas Produksi sama dengan atau lebih dari 6.000 M³/ Tahun yang telah mendapat ijin sebanyak 30 Unit.</w:t>
      </w:r>
    </w:p>
    <w:p w:rsidR="00326CEB" w:rsidRPr="00DA7B8A" w:rsidRDefault="00326CEB" w:rsidP="005301B7">
      <w:pPr>
        <w:pStyle w:val="ListParagraph"/>
        <w:numPr>
          <w:ilvl w:val="0"/>
          <w:numId w:val="19"/>
        </w:numPr>
        <w:spacing w:line="360" w:lineRule="auto"/>
        <w:ind w:left="709" w:hanging="283"/>
        <w:contextualSpacing w:val="0"/>
        <w:jc w:val="both"/>
      </w:pPr>
      <w:r w:rsidRPr="00DA7B8A">
        <w:rPr>
          <w:lang w:val="id-ID"/>
        </w:rPr>
        <w:t>Kapasitas Produksi 2.000 - 6.000 M³/ Tahun yang telah mendapat ijin sebanyak 54  Unit.</w:t>
      </w:r>
    </w:p>
    <w:p w:rsidR="00326CEB" w:rsidRPr="00DA7B8A" w:rsidRDefault="00326CEB" w:rsidP="005301B7">
      <w:pPr>
        <w:pStyle w:val="ListParagraph"/>
        <w:numPr>
          <w:ilvl w:val="0"/>
          <w:numId w:val="19"/>
        </w:numPr>
        <w:spacing w:line="360" w:lineRule="auto"/>
        <w:ind w:left="709"/>
        <w:contextualSpacing w:val="0"/>
        <w:jc w:val="both"/>
      </w:pPr>
      <w:r w:rsidRPr="00DA7B8A">
        <w:rPr>
          <w:lang w:val="id-ID"/>
        </w:rPr>
        <w:t>Kapasitas Produksi Kurang dari 2.000 M³/ Tahun yang telah mendapat ijin sebanyak 17 Unit.</w:t>
      </w:r>
    </w:p>
    <w:p w:rsidR="00326CEB" w:rsidRPr="00DA7B8A" w:rsidRDefault="00326CEB" w:rsidP="005301B7">
      <w:pPr>
        <w:pStyle w:val="ListParagraph"/>
        <w:numPr>
          <w:ilvl w:val="0"/>
          <w:numId w:val="19"/>
        </w:numPr>
        <w:spacing w:line="360" w:lineRule="auto"/>
        <w:ind w:left="709" w:hanging="283"/>
        <w:contextualSpacing w:val="0"/>
        <w:jc w:val="both"/>
        <w:rPr>
          <w:lang w:val="id-ID"/>
        </w:rPr>
      </w:pPr>
      <w:r w:rsidRPr="00DA7B8A">
        <w:rPr>
          <w:lang w:val="id-ID"/>
        </w:rPr>
        <w:t>Produksi kayu olahan tahun 201</w:t>
      </w:r>
      <w:r>
        <w:rPr>
          <w:lang w:val="id-ID"/>
        </w:rPr>
        <w:t>8</w:t>
      </w:r>
      <w:r w:rsidRPr="00DA7B8A">
        <w:rPr>
          <w:lang w:val="id-ID"/>
        </w:rPr>
        <w:t xml:space="preserve"> Terdiri dari :</w:t>
      </w:r>
    </w:p>
    <w:p w:rsidR="00326CEB" w:rsidRPr="00DA7B8A"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sidRPr="00DA7B8A">
        <w:rPr>
          <w:lang w:val="id-ID"/>
        </w:rPr>
        <w:t>Kayu Gergajian</w:t>
      </w:r>
      <w:r w:rsidRPr="00DA7B8A">
        <w:rPr>
          <w:lang w:val="id-ID"/>
        </w:rPr>
        <w:tab/>
        <w:t xml:space="preserve">:     </w:t>
      </w:r>
      <w:r>
        <w:rPr>
          <w:lang w:val="id-ID"/>
        </w:rPr>
        <w:t xml:space="preserve">  18.258.1248</w:t>
      </w:r>
      <w:r w:rsidRPr="00DA7B8A">
        <w:rPr>
          <w:lang w:val="id-ID"/>
        </w:rPr>
        <w:t xml:space="preserve"> M³</w:t>
      </w:r>
    </w:p>
    <w:p w:rsidR="00326CEB" w:rsidRPr="00DA7B8A"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sidRPr="00DA7B8A">
        <w:rPr>
          <w:lang w:val="id-ID"/>
        </w:rPr>
        <w:t>Plywood</w:t>
      </w:r>
      <w:r w:rsidRPr="00DA7B8A">
        <w:rPr>
          <w:lang w:val="id-ID"/>
        </w:rPr>
        <w:tab/>
        <w:t xml:space="preserve">:     </w:t>
      </w:r>
      <w:r>
        <w:rPr>
          <w:lang w:val="id-ID"/>
        </w:rPr>
        <w:t>136.279,4373</w:t>
      </w:r>
      <w:r w:rsidRPr="00DA7B8A">
        <w:rPr>
          <w:lang w:val="id-ID"/>
        </w:rPr>
        <w:t xml:space="preserve"> M³</w:t>
      </w:r>
    </w:p>
    <w:p w:rsidR="00326CEB" w:rsidRPr="00DA7B8A"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sidRPr="00DA7B8A">
        <w:rPr>
          <w:lang w:val="id-ID"/>
        </w:rPr>
        <w:t>Wood Working</w:t>
      </w:r>
      <w:r w:rsidRPr="00DA7B8A">
        <w:rPr>
          <w:lang w:val="id-ID"/>
        </w:rPr>
        <w:tab/>
        <w:t xml:space="preserve">:     </w:t>
      </w:r>
      <w:r>
        <w:rPr>
          <w:lang w:val="id-ID"/>
        </w:rPr>
        <w:t xml:space="preserve">  23.832.7699 </w:t>
      </w:r>
      <w:r w:rsidRPr="00DA7B8A">
        <w:rPr>
          <w:lang w:val="id-ID"/>
        </w:rPr>
        <w:t>M³</w:t>
      </w:r>
    </w:p>
    <w:p w:rsidR="00326CEB" w:rsidRPr="00DA7B8A"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sidRPr="00DA7B8A">
        <w:rPr>
          <w:lang w:val="id-ID"/>
        </w:rPr>
        <w:t>Chip Wood</w:t>
      </w:r>
      <w:r w:rsidRPr="00DA7B8A">
        <w:rPr>
          <w:lang w:val="id-ID"/>
        </w:rPr>
        <w:tab/>
        <w:t xml:space="preserve">:    </w:t>
      </w:r>
      <w:r>
        <w:rPr>
          <w:lang w:val="id-ID"/>
        </w:rPr>
        <w:t xml:space="preserve">  </w:t>
      </w:r>
      <w:r w:rsidRPr="00DA7B8A">
        <w:rPr>
          <w:lang w:val="id-ID"/>
        </w:rPr>
        <w:t>3.</w:t>
      </w:r>
      <w:r>
        <w:rPr>
          <w:lang w:val="id-ID"/>
        </w:rPr>
        <w:t>052.523,43</w:t>
      </w:r>
      <w:r w:rsidRPr="00DA7B8A">
        <w:t xml:space="preserve"> </w:t>
      </w:r>
      <w:r>
        <w:rPr>
          <w:lang w:val="id-ID"/>
        </w:rPr>
        <w:t>TON</w:t>
      </w:r>
    </w:p>
    <w:p w:rsidR="00326CEB" w:rsidRPr="00DA7B8A"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sidRPr="00DA7B8A">
        <w:rPr>
          <w:lang w:val="id-ID"/>
        </w:rPr>
        <w:t>Pulp</w:t>
      </w:r>
      <w:r w:rsidRPr="00DA7B8A">
        <w:rPr>
          <w:lang w:val="id-ID"/>
        </w:rPr>
        <w:tab/>
        <w:t xml:space="preserve">:       </w:t>
      </w:r>
      <w:r>
        <w:rPr>
          <w:lang w:val="id-ID"/>
        </w:rPr>
        <w:t xml:space="preserve">  890.442,56</w:t>
      </w:r>
      <w:r w:rsidRPr="00DA7B8A">
        <w:rPr>
          <w:lang w:val="id-ID"/>
        </w:rPr>
        <w:t xml:space="preserve"> </w:t>
      </w:r>
      <w:r>
        <w:rPr>
          <w:lang w:val="id-ID"/>
        </w:rPr>
        <w:t>TON</w:t>
      </w:r>
    </w:p>
    <w:p w:rsidR="00326CEB" w:rsidRPr="00DA7B8A"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sidRPr="00DA7B8A">
        <w:rPr>
          <w:lang w:val="id-ID"/>
        </w:rPr>
        <w:t>Tissue</w:t>
      </w:r>
      <w:r w:rsidRPr="00DA7B8A">
        <w:rPr>
          <w:lang w:val="id-ID"/>
        </w:rPr>
        <w:tab/>
        <w:t xml:space="preserve">: </w:t>
      </w:r>
      <w:r w:rsidRPr="00DA7B8A">
        <w:t xml:space="preserve"> </w:t>
      </w:r>
      <w:r w:rsidRPr="00DA7B8A">
        <w:rPr>
          <w:lang w:val="id-ID"/>
        </w:rPr>
        <w:t xml:space="preserve">     </w:t>
      </w:r>
      <w:r>
        <w:rPr>
          <w:lang w:val="id-ID"/>
        </w:rPr>
        <w:t xml:space="preserve">  </w:t>
      </w:r>
      <w:r w:rsidRPr="00DA7B8A">
        <w:rPr>
          <w:lang w:val="id-ID"/>
        </w:rPr>
        <w:t>12</w:t>
      </w:r>
      <w:r>
        <w:rPr>
          <w:lang w:val="id-ID"/>
        </w:rPr>
        <w:t>3</w:t>
      </w:r>
      <w:r w:rsidRPr="00DA7B8A">
        <w:rPr>
          <w:lang w:val="id-ID"/>
        </w:rPr>
        <w:t>.</w:t>
      </w:r>
      <w:r>
        <w:rPr>
          <w:lang w:val="id-ID"/>
        </w:rPr>
        <w:t>384,82</w:t>
      </w:r>
      <w:r w:rsidRPr="00DA7B8A">
        <w:rPr>
          <w:lang w:val="id-ID"/>
        </w:rPr>
        <w:t xml:space="preserve"> TON</w:t>
      </w:r>
    </w:p>
    <w:p w:rsidR="00326CEB" w:rsidRDefault="00326CEB" w:rsidP="005301B7">
      <w:pPr>
        <w:pStyle w:val="ListParagraph"/>
        <w:numPr>
          <w:ilvl w:val="0"/>
          <w:numId w:val="18"/>
        </w:numPr>
        <w:tabs>
          <w:tab w:val="left" w:pos="993"/>
          <w:tab w:val="left" w:pos="4820"/>
        </w:tabs>
        <w:spacing w:line="360" w:lineRule="auto"/>
        <w:ind w:left="993" w:hanging="284"/>
        <w:contextualSpacing w:val="0"/>
        <w:jc w:val="both"/>
        <w:rPr>
          <w:lang w:val="id-ID"/>
        </w:rPr>
      </w:pPr>
      <w:r>
        <w:rPr>
          <w:lang w:val="id-ID"/>
        </w:rPr>
        <w:t>Veneer</w:t>
      </w:r>
      <w:r w:rsidRPr="00DA7B8A">
        <w:rPr>
          <w:lang w:val="id-ID"/>
        </w:rPr>
        <w:tab/>
        <w:t xml:space="preserve">:  </w:t>
      </w:r>
      <w:r>
        <w:rPr>
          <w:lang w:val="id-ID"/>
        </w:rPr>
        <w:t xml:space="preserve">    138.361,5179</w:t>
      </w:r>
      <w:r w:rsidRPr="00DA7B8A">
        <w:t xml:space="preserve"> </w:t>
      </w:r>
      <w:r w:rsidRPr="00DA7B8A">
        <w:rPr>
          <w:lang w:val="id-ID"/>
        </w:rPr>
        <w:t>M³</w:t>
      </w:r>
    </w:p>
    <w:p w:rsidR="00326CEB" w:rsidRPr="00DA7B8A" w:rsidRDefault="00326CEB" w:rsidP="00326CEB">
      <w:pPr>
        <w:pStyle w:val="ListParagraph"/>
        <w:tabs>
          <w:tab w:val="left" w:pos="993"/>
          <w:tab w:val="left" w:pos="4820"/>
        </w:tabs>
        <w:spacing w:line="360" w:lineRule="auto"/>
        <w:ind w:left="993"/>
        <w:jc w:val="both"/>
        <w:rPr>
          <w:lang w:val="id-ID"/>
        </w:rPr>
      </w:pPr>
    </w:p>
    <w:p w:rsidR="00326CEB" w:rsidRPr="00A75B7D" w:rsidRDefault="00326CEB" w:rsidP="005301B7">
      <w:pPr>
        <w:pStyle w:val="ListParagraph"/>
        <w:numPr>
          <w:ilvl w:val="0"/>
          <w:numId w:val="19"/>
        </w:numPr>
        <w:spacing w:line="360" w:lineRule="auto"/>
        <w:ind w:left="720"/>
        <w:contextualSpacing w:val="0"/>
        <w:jc w:val="both"/>
        <w:rPr>
          <w:lang w:val="id-ID"/>
        </w:rPr>
      </w:pPr>
      <w:r w:rsidRPr="00A75B7D">
        <w:rPr>
          <w:lang w:val="id-ID"/>
        </w:rPr>
        <w:t xml:space="preserve">Produksi kayu </w:t>
      </w:r>
      <w:r>
        <w:rPr>
          <w:lang w:val="id-ID"/>
        </w:rPr>
        <w:t xml:space="preserve">bulat, kayu bulat Kecil dan BBS/Limbah </w:t>
      </w:r>
      <w:r w:rsidRPr="00A75B7D">
        <w:rPr>
          <w:lang w:val="id-ID"/>
        </w:rPr>
        <w:t>tahun 2018 Terdiri dari :</w:t>
      </w:r>
    </w:p>
    <w:p w:rsidR="00326CEB" w:rsidRDefault="00326CEB" w:rsidP="005301B7">
      <w:pPr>
        <w:pStyle w:val="ListParagraph"/>
        <w:numPr>
          <w:ilvl w:val="0"/>
          <w:numId w:val="18"/>
        </w:numPr>
        <w:tabs>
          <w:tab w:val="left" w:pos="993"/>
          <w:tab w:val="left" w:pos="4820"/>
        </w:tabs>
        <w:spacing w:line="360" w:lineRule="auto"/>
        <w:ind w:left="1080"/>
        <w:contextualSpacing w:val="0"/>
        <w:jc w:val="both"/>
        <w:rPr>
          <w:lang w:val="id-ID"/>
        </w:rPr>
      </w:pPr>
      <w:r w:rsidRPr="00DA7B8A">
        <w:rPr>
          <w:lang w:val="id-ID"/>
        </w:rPr>
        <w:t>Kayu</w:t>
      </w:r>
      <w:r>
        <w:rPr>
          <w:lang w:val="id-ID"/>
        </w:rPr>
        <w:t xml:space="preserve"> bulat (Alam)</w:t>
      </w:r>
      <w:r w:rsidRPr="00DA7B8A">
        <w:rPr>
          <w:lang w:val="id-ID"/>
        </w:rPr>
        <w:tab/>
        <w:t xml:space="preserve">:     </w:t>
      </w:r>
      <w:r>
        <w:rPr>
          <w:lang w:val="id-ID"/>
        </w:rPr>
        <w:t xml:space="preserve">  25.123,49 </w:t>
      </w:r>
      <w:r w:rsidRPr="00DA7B8A">
        <w:rPr>
          <w:lang w:val="id-ID"/>
        </w:rPr>
        <w:t>M³</w:t>
      </w:r>
    </w:p>
    <w:p w:rsidR="00326CEB" w:rsidRDefault="00326CEB" w:rsidP="005301B7">
      <w:pPr>
        <w:pStyle w:val="ListParagraph"/>
        <w:numPr>
          <w:ilvl w:val="0"/>
          <w:numId w:val="18"/>
        </w:numPr>
        <w:tabs>
          <w:tab w:val="left" w:pos="993"/>
          <w:tab w:val="left" w:pos="4820"/>
        </w:tabs>
        <w:spacing w:line="360" w:lineRule="auto"/>
        <w:ind w:left="1080"/>
        <w:contextualSpacing w:val="0"/>
        <w:jc w:val="both"/>
        <w:rPr>
          <w:lang w:val="id-ID"/>
        </w:rPr>
      </w:pPr>
      <w:r>
        <w:rPr>
          <w:lang w:val="id-ID"/>
        </w:rPr>
        <w:t>KBK / BBS (Alam)</w:t>
      </w:r>
      <w:r>
        <w:rPr>
          <w:lang w:val="id-ID"/>
        </w:rPr>
        <w:tab/>
        <w:t>:       41.834,07 M</w:t>
      </w:r>
      <w:r w:rsidRPr="00DA7B8A">
        <w:rPr>
          <w:lang w:val="id-ID"/>
        </w:rPr>
        <w:t>³</w:t>
      </w:r>
    </w:p>
    <w:p w:rsidR="00326CEB" w:rsidRDefault="00326CEB" w:rsidP="005301B7">
      <w:pPr>
        <w:pStyle w:val="ListParagraph"/>
        <w:numPr>
          <w:ilvl w:val="0"/>
          <w:numId w:val="18"/>
        </w:numPr>
        <w:tabs>
          <w:tab w:val="left" w:pos="993"/>
          <w:tab w:val="left" w:pos="4820"/>
        </w:tabs>
        <w:spacing w:line="360" w:lineRule="auto"/>
        <w:ind w:left="1080"/>
        <w:contextualSpacing w:val="0"/>
        <w:jc w:val="both"/>
        <w:rPr>
          <w:lang w:val="id-ID"/>
        </w:rPr>
      </w:pPr>
      <w:r>
        <w:rPr>
          <w:lang w:val="id-ID"/>
        </w:rPr>
        <w:t>KBK/BBS (HTI/Tanaman)</w:t>
      </w:r>
      <w:r>
        <w:rPr>
          <w:lang w:val="id-ID"/>
        </w:rPr>
        <w:tab/>
        <w:t>:  4.941.672,83</w:t>
      </w:r>
      <w:r w:rsidRPr="00A75B7D">
        <w:rPr>
          <w:lang w:val="id-ID"/>
        </w:rPr>
        <w:t xml:space="preserve"> </w:t>
      </w:r>
      <w:r>
        <w:rPr>
          <w:lang w:val="id-ID"/>
        </w:rPr>
        <w:t>M</w:t>
      </w:r>
      <w:r w:rsidRPr="00DA7B8A">
        <w:rPr>
          <w:lang w:val="id-ID"/>
        </w:rPr>
        <w:t>³</w:t>
      </w:r>
    </w:p>
    <w:p w:rsidR="00326CEB" w:rsidRDefault="00326CEB" w:rsidP="005301B7">
      <w:pPr>
        <w:pStyle w:val="ListParagraph"/>
        <w:numPr>
          <w:ilvl w:val="0"/>
          <w:numId w:val="18"/>
        </w:numPr>
        <w:tabs>
          <w:tab w:val="left" w:pos="993"/>
          <w:tab w:val="left" w:pos="4820"/>
        </w:tabs>
        <w:spacing w:line="360" w:lineRule="auto"/>
        <w:ind w:left="1080"/>
        <w:contextualSpacing w:val="0"/>
        <w:jc w:val="both"/>
        <w:rPr>
          <w:lang w:val="id-ID"/>
        </w:rPr>
      </w:pPr>
      <w:r>
        <w:rPr>
          <w:lang w:val="id-ID"/>
        </w:rPr>
        <w:t>Karet</w:t>
      </w:r>
      <w:r>
        <w:rPr>
          <w:lang w:val="id-ID"/>
        </w:rPr>
        <w:tab/>
        <w:t>:     108.481,00 M</w:t>
      </w:r>
      <w:r w:rsidRPr="00DA7B8A">
        <w:rPr>
          <w:lang w:val="id-ID"/>
        </w:rPr>
        <w:t>³</w:t>
      </w:r>
    </w:p>
    <w:p w:rsidR="00326CEB" w:rsidRPr="00DA7B8A" w:rsidRDefault="00326CEB" w:rsidP="005301B7">
      <w:pPr>
        <w:pStyle w:val="ListParagraph"/>
        <w:numPr>
          <w:ilvl w:val="0"/>
          <w:numId w:val="18"/>
        </w:numPr>
        <w:tabs>
          <w:tab w:val="left" w:pos="993"/>
          <w:tab w:val="left" w:pos="4820"/>
        </w:tabs>
        <w:spacing w:line="360" w:lineRule="auto"/>
        <w:ind w:left="1080"/>
        <w:contextualSpacing w:val="0"/>
        <w:jc w:val="both"/>
        <w:rPr>
          <w:lang w:val="id-ID"/>
        </w:rPr>
      </w:pPr>
      <w:r>
        <w:rPr>
          <w:lang w:val="id-ID"/>
        </w:rPr>
        <w:t>Sengon</w:t>
      </w:r>
      <w:r>
        <w:rPr>
          <w:lang w:val="id-ID"/>
        </w:rPr>
        <w:tab/>
        <w:t>:         8.833,52</w:t>
      </w:r>
      <w:r w:rsidRPr="00A75B7D">
        <w:rPr>
          <w:lang w:val="id-ID"/>
        </w:rPr>
        <w:t xml:space="preserve"> </w:t>
      </w:r>
      <w:r>
        <w:rPr>
          <w:lang w:val="id-ID"/>
        </w:rPr>
        <w:t>M</w:t>
      </w:r>
      <w:r w:rsidRPr="00DA7B8A">
        <w:rPr>
          <w:lang w:val="id-ID"/>
        </w:rPr>
        <w:t>³</w:t>
      </w:r>
      <w:r>
        <w:rPr>
          <w:lang w:val="id-ID"/>
        </w:rPr>
        <w:tab/>
      </w:r>
    </w:p>
    <w:p w:rsidR="00326CEB" w:rsidRDefault="00326CEB" w:rsidP="00326CEB">
      <w:pPr>
        <w:pStyle w:val="ListParagraph"/>
        <w:tabs>
          <w:tab w:val="left" w:pos="993"/>
          <w:tab w:val="left" w:pos="4820"/>
        </w:tabs>
        <w:spacing w:line="360" w:lineRule="auto"/>
        <w:ind w:left="993"/>
        <w:jc w:val="both"/>
        <w:rPr>
          <w:lang w:val="id-ID"/>
        </w:rPr>
      </w:pPr>
    </w:p>
    <w:p w:rsidR="00326CEB" w:rsidRDefault="00326CEB" w:rsidP="00326CEB">
      <w:pPr>
        <w:pStyle w:val="ListParagraph"/>
        <w:tabs>
          <w:tab w:val="left" w:pos="993"/>
          <w:tab w:val="left" w:pos="4820"/>
        </w:tabs>
        <w:spacing w:line="360" w:lineRule="auto"/>
        <w:ind w:left="993"/>
        <w:jc w:val="both"/>
        <w:rPr>
          <w:lang w:val="id-ID"/>
        </w:rPr>
      </w:pPr>
    </w:p>
    <w:p w:rsidR="00326CEB" w:rsidRDefault="00326CEB" w:rsidP="00326CEB">
      <w:pPr>
        <w:pStyle w:val="ListParagraph"/>
        <w:tabs>
          <w:tab w:val="left" w:pos="993"/>
          <w:tab w:val="left" w:pos="4820"/>
        </w:tabs>
        <w:spacing w:line="360" w:lineRule="auto"/>
        <w:ind w:left="993"/>
        <w:jc w:val="both"/>
        <w:rPr>
          <w:lang w:val="id-ID"/>
        </w:rPr>
      </w:pPr>
    </w:p>
    <w:p w:rsidR="00326CEB" w:rsidRDefault="00326CEB" w:rsidP="00326CEB">
      <w:pPr>
        <w:pStyle w:val="ListParagraph"/>
        <w:tabs>
          <w:tab w:val="left" w:pos="993"/>
          <w:tab w:val="left" w:pos="4820"/>
        </w:tabs>
        <w:spacing w:line="360" w:lineRule="auto"/>
        <w:ind w:left="993"/>
        <w:jc w:val="both"/>
        <w:rPr>
          <w:lang w:val="id-ID"/>
        </w:rPr>
      </w:pPr>
    </w:p>
    <w:p w:rsidR="004E05FC" w:rsidRDefault="004E05FC" w:rsidP="00326CEB">
      <w:pPr>
        <w:pStyle w:val="ListParagraph"/>
        <w:tabs>
          <w:tab w:val="left" w:pos="993"/>
          <w:tab w:val="left" w:pos="4820"/>
        </w:tabs>
        <w:spacing w:line="360" w:lineRule="auto"/>
        <w:ind w:left="993"/>
        <w:jc w:val="both"/>
        <w:rPr>
          <w:lang w:val="id-ID"/>
        </w:rPr>
      </w:pPr>
    </w:p>
    <w:p w:rsidR="00326CEB" w:rsidRDefault="00326CEB" w:rsidP="00326CEB">
      <w:pPr>
        <w:pStyle w:val="ListParagraph"/>
        <w:tabs>
          <w:tab w:val="left" w:pos="993"/>
          <w:tab w:val="left" w:pos="4820"/>
        </w:tabs>
        <w:spacing w:line="360" w:lineRule="auto"/>
        <w:ind w:left="993"/>
        <w:jc w:val="both"/>
        <w:rPr>
          <w:lang w:val="id-ID"/>
        </w:rPr>
      </w:pPr>
    </w:p>
    <w:p w:rsidR="00326CEB" w:rsidRPr="00CA2128" w:rsidRDefault="00326CEB" w:rsidP="005301B7">
      <w:pPr>
        <w:numPr>
          <w:ilvl w:val="0"/>
          <w:numId w:val="21"/>
        </w:numPr>
        <w:ind w:left="284" w:right="282" w:hanging="283"/>
        <w:rPr>
          <w:rFonts w:ascii="Tahoma" w:hAnsi="Tahoma" w:cs="Tahoma"/>
        </w:rPr>
      </w:pPr>
      <w:r w:rsidRPr="00CA2128">
        <w:rPr>
          <w:rFonts w:ascii="Tahoma" w:hAnsi="Tahoma" w:cs="Tahoma"/>
          <w:lang w:val="id-ID"/>
        </w:rPr>
        <w:t>IJIN PINJAM PAKAI KAWASAN HUTAN</w:t>
      </w:r>
    </w:p>
    <w:p w:rsidR="00326CEB" w:rsidRPr="00E91DE0" w:rsidRDefault="00326CEB" w:rsidP="00326CEB">
      <w:pPr>
        <w:ind w:left="284" w:right="282"/>
        <w:rPr>
          <w:rFonts w:ascii="Tahoma" w:hAnsi="Tahoma" w:cs="Tahoma"/>
          <w:b/>
        </w:rPr>
      </w:pPr>
    </w:p>
    <w:p w:rsidR="00326CEB" w:rsidRPr="00E91DE0" w:rsidRDefault="00326CEB" w:rsidP="005F007A">
      <w:pPr>
        <w:pStyle w:val="ListParagraph"/>
        <w:spacing w:line="360" w:lineRule="auto"/>
        <w:ind w:left="709" w:right="-1"/>
        <w:contextualSpacing w:val="0"/>
        <w:jc w:val="both"/>
        <w:rPr>
          <w:rFonts w:ascii="Tahoma" w:hAnsi="Tahoma" w:cs="Tahoma"/>
        </w:rPr>
      </w:pPr>
      <w:r>
        <w:rPr>
          <w:rFonts w:ascii="Tahoma" w:hAnsi="Tahoma" w:cs="Tahoma"/>
          <w:lang w:val="id-ID"/>
        </w:rPr>
        <w:t>Izin Pinjam Pakai Kawasan Hutan</w:t>
      </w:r>
    </w:p>
    <w:p w:rsidR="00326CEB" w:rsidRDefault="00326CEB" w:rsidP="00326CEB">
      <w:pPr>
        <w:pStyle w:val="ListParagraph"/>
        <w:spacing w:line="360" w:lineRule="auto"/>
        <w:ind w:left="709" w:right="-1"/>
        <w:jc w:val="both"/>
        <w:rPr>
          <w:rFonts w:ascii="Tahoma" w:hAnsi="Tahoma" w:cs="Tahoma"/>
          <w:lang w:val="id-ID"/>
        </w:rPr>
      </w:pPr>
      <w:r>
        <w:rPr>
          <w:rFonts w:ascii="Tahoma" w:hAnsi="Tahoma" w:cs="Tahoma"/>
          <w:lang w:val="id-ID"/>
        </w:rPr>
        <w:t>Izin Pinjam Pa</w:t>
      </w:r>
      <w:r w:rsidR="005F007A">
        <w:rPr>
          <w:rFonts w:ascii="Tahoma" w:hAnsi="Tahoma" w:cs="Tahoma"/>
          <w:lang w:val="id-ID"/>
        </w:rPr>
        <w:t>kai yang dikeluarkan sebanyak 73</w:t>
      </w:r>
      <w:r>
        <w:rPr>
          <w:rFonts w:ascii="Tahoma" w:hAnsi="Tahoma" w:cs="Tahoma"/>
          <w:lang w:val="id-ID"/>
        </w:rPr>
        <w:t xml:space="preserve"> Izin dengan luas </w:t>
      </w:r>
      <w:r w:rsidR="005F007A">
        <w:rPr>
          <w:rFonts w:ascii="Tahoma" w:hAnsi="Tahoma" w:cs="Tahoma"/>
          <w:lang w:val="id-ID"/>
        </w:rPr>
        <w:t>149.531,54</w:t>
      </w:r>
      <w:r>
        <w:rPr>
          <w:rFonts w:ascii="Tahoma" w:hAnsi="Tahoma" w:cs="Tahoma"/>
          <w:lang w:val="id-ID"/>
        </w:rPr>
        <w:t xml:space="preserve"> Ha, Yaitu</w:t>
      </w:r>
      <w:r w:rsidR="005F007A">
        <w:rPr>
          <w:rFonts w:ascii="Tahoma" w:hAnsi="Tahoma" w:cs="Tahoma"/>
          <w:lang w:val="id-ID"/>
        </w:rPr>
        <w:t xml:space="preserve"> untuk Kegiatan Migas sebanyak 5</w:t>
      </w:r>
      <w:r>
        <w:rPr>
          <w:rFonts w:ascii="Tahoma" w:hAnsi="Tahoma" w:cs="Tahoma"/>
          <w:lang w:val="id-ID"/>
        </w:rPr>
        <w:t xml:space="preserve">8 Izin dengan luas </w:t>
      </w:r>
      <w:r w:rsidR="005F007A">
        <w:rPr>
          <w:rFonts w:ascii="Tahoma" w:hAnsi="Tahoma" w:cs="Tahoma"/>
          <w:lang w:val="id-ID"/>
        </w:rPr>
        <w:t>144.649,77</w:t>
      </w:r>
      <w:r>
        <w:rPr>
          <w:rFonts w:ascii="Tahoma" w:hAnsi="Tahoma" w:cs="Tahoma"/>
          <w:lang w:val="id-ID"/>
        </w:rPr>
        <w:t xml:space="preserve"> Ha dan untuk Tambang sebanyak 1</w:t>
      </w:r>
      <w:r w:rsidR="005F007A">
        <w:rPr>
          <w:rFonts w:ascii="Tahoma" w:hAnsi="Tahoma" w:cs="Tahoma"/>
          <w:lang w:val="id-ID"/>
        </w:rPr>
        <w:t>5 Izin seluas 4.881,77</w:t>
      </w:r>
      <w:r>
        <w:rPr>
          <w:rFonts w:ascii="Tahoma" w:hAnsi="Tahoma" w:cs="Tahoma"/>
          <w:lang w:val="id-ID"/>
        </w:rPr>
        <w:t xml:space="preserve"> Ha.</w:t>
      </w:r>
    </w:p>
    <w:p w:rsidR="005F007A" w:rsidRDefault="005F007A" w:rsidP="00326CEB">
      <w:pPr>
        <w:pStyle w:val="ListParagraph"/>
        <w:spacing w:line="360" w:lineRule="auto"/>
        <w:ind w:left="709" w:right="-1"/>
        <w:jc w:val="both"/>
        <w:rPr>
          <w:rFonts w:ascii="Tahoma" w:hAnsi="Tahoma" w:cs="Tahoma"/>
          <w:lang w:val="id-ID"/>
        </w:rPr>
      </w:pPr>
    </w:p>
    <w:p w:rsidR="005F007A" w:rsidRPr="00CA2128" w:rsidRDefault="005F007A" w:rsidP="005F007A">
      <w:pPr>
        <w:numPr>
          <w:ilvl w:val="0"/>
          <w:numId w:val="21"/>
        </w:numPr>
        <w:ind w:left="284" w:right="282" w:hanging="283"/>
        <w:rPr>
          <w:rFonts w:ascii="Tahoma" w:hAnsi="Tahoma" w:cs="Tahoma"/>
        </w:rPr>
      </w:pPr>
      <w:r w:rsidRPr="00CA2128">
        <w:rPr>
          <w:rFonts w:ascii="Tahoma" w:hAnsi="Tahoma" w:cs="Tahoma"/>
          <w:lang w:val="id-ID"/>
        </w:rPr>
        <w:t xml:space="preserve">IJIN </w:t>
      </w:r>
      <w:r>
        <w:rPr>
          <w:rFonts w:ascii="Tahoma" w:hAnsi="Tahoma" w:cs="Tahoma"/>
          <w:lang w:val="id-ID"/>
        </w:rPr>
        <w:t xml:space="preserve">HASIL HUTAN BUKAN KAYU </w:t>
      </w:r>
    </w:p>
    <w:p w:rsidR="005F007A" w:rsidRPr="00E91DE0" w:rsidRDefault="005F007A" w:rsidP="005F007A">
      <w:pPr>
        <w:ind w:left="284" w:right="282"/>
        <w:rPr>
          <w:rFonts w:ascii="Tahoma" w:hAnsi="Tahoma" w:cs="Tahoma"/>
          <w:b/>
        </w:rPr>
      </w:pPr>
    </w:p>
    <w:p w:rsidR="005F007A" w:rsidRPr="00E91DE0" w:rsidRDefault="005F007A" w:rsidP="005F007A">
      <w:pPr>
        <w:pStyle w:val="ListParagraph"/>
        <w:spacing w:line="360" w:lineRule="auto"/>
        <w:ind w:left="709" w:right="-1"/>
        <w:contextualSpacing w:val="0"/>
        <w:jc w:val="both"/>
        <w:rPr>
          <w:rFonts w:ascii="Tahoma" w:hAnsi="Tahoma" w:cs="Tahoma"/>
        </w:rPr>
      </w:pPr>
      <w:r>
        <w:rPr>
          <w:rFonts w:ascii="Tahoma" w:hAnsi="Tahoma" w:cs="Tahoma"/>
          <w:lang w:val="id-ID"/>
        </w:rPr>
        <w:t>Izin Hasil Hutan Bukan Kayu.</w:t>
      </w:r>
    </w:p>
    <w:p w:rsidR="005F007A" w:rsidRDefault="005F007A" w:rsidP="005F007A">
      <w:pPr>
        <w:pStyle w:val="ListParagraph"/>
        <w:spacing w:line="360" w:lineRule="auto"/>
        <w:ind w:left="709" w:right="-1"/>
        <w:jc w:val="both"/>
        <w:rPr>
          <w:rFonts w:ascii="Tahoma" w:hAnsi="Tahoma" w:cs="Tahoma"/>
          <w:lang w:val="id-ID"/>
        </w:rPr>
      </w:pPr>
      <w:r>
        <w:rPr>
          <w:rFonts w:ascii="Tahoma" w:hAnsi="Tahoma" w:cs="Tahoma"/>
          <w:lang w:val="id-ID"/>
        </w:rPr>
        <w:t>Izin Hasil Hutan Bukan Kayu yang dikeluarkan sebanyak 15 Izin dengan luas 10.657,31 Ha.</w:t>
      </w:r>
    </w:p>
    <w:p w:rsidR="005F007A" w:rsidRPr="005F007A" w:rsidRDefault="005F007A" w:rsidP="005F007A">
      <w:pPr>
        <w:pStyle w:val="ListParagraph"/>
        <w:spacing w:line="360" w:lineRule="auto"/>
        <w:ind w:left="709" w:right="-1"/>
        <w:contextualSpacing w:val="0"/>
        <w:jc w:val="both"/>
        <w:rPr>
          <w:rFonts w:ascii="Tahoma" w:hAnsi="Tahoma" w:cs="Tahoma"/>
        </w:rPr>
      </w:pPr>
    </w:p>
    <w:p w:rsidR="00326CEB" w:rsidRPr="00DA7B8A" w:rsidRDefault="00326CEB" w:rsidP="005301B7">
      <w:pPr>
        <w:pStyle w:val="ListParagraph"/>
        <w:numPr>
          <w:ilvl w:val="0"/>
          <w:numId w:val="21"/>
        </w:numPr>
        <w:spacing w:line="360" w:lineRule="auto"/>
        <w:ind w:left="630" w:right="-1" w:hanging="630"/>
        <w:contextualSpacing w:val="0"/>
        <w:jc w:val="both"/>
        <w:rPr>
          <w:lang w:val="id-ID"/>
        </w:rPr>
      </w:pPr>
      <w:r w:rsidRPr="00DA7B8A">
        <w:rPr>
          <w:lang w:val="id-ID"/>
        </w:rPr>
        <w:t>Perhutanan Sosial Provinsi Jambi.</w:t>
      </w:r>
    </w:p>
    <w:p w:rsidR="00326CEB" w:rsidRPr="00DA7B8A" w:rsidRDefault="00326CEB" w:rsidP="005301B7">
      <w:pPr>
        <w:pStyle w:val="ListParagraph"/>
        <w:numPr>
          <w:ilvl w:val="2"/>
          <w:numId w:val="19"/>
        </w:numPr>
        <w:spacing w:line="360" w:lineRule="auto"/>
        <w:ind w:left="990" w:right="-1"/>
        <w:contextualSpacing w:val="0"/>
        <w:jc w:val="both"/>
        <w:rPr>
          <w:lang w:val="id-ID"/>
        </w:rPr>
      </w:pPr>
      <w:r w:rsidRPr="00DA7B8A">
        <w:rPr>
          <w:lang w:val="id-ID"/>
        </w:rPr>
        <w:t>Luasan Pencadangan Areal Perhutanan Sosial berdasarkan PIAPS adalah seluas 368.253 Ha.</w:t>
      </w:r>
    </w:p>
    <w:p w:rsidR="00326CEB" w:rsidRPr="00DA7B8A" w:rsidRDefault="00326CEB" w:rsidP="005301B7">
      <w:pPr>
        <w:pStyle w:val="ListParagraph"/>
        <w:numPr>
          <w:ilvl w:val="2"/>
          <w:numId w:val="19"/>
        </w:numPr>
        <w:spacing w:line="360" w:lineRule="auto"/>
        <w:ind w:left="990" w:right="-1"/>
        <w:contextualSpacing w:val="0"/>
        <w:jc w:val="both"/>
        <w:rPr>
          <w:lang w:val="id-ID"/>
        </w:rPr>
      </w:pPr>
      <w:r w:rsidRPr="00DA7B8A">
        <w:rPr>
          <w:lang w:val="id-ID"/>
        </w:rPr>
        <w:t>Ijin Perhutanan Sosial Provinsi Jambi sampai dengan 26 Desember 2018 untuk 5 Skema :</w:t>
      </w:r>
    </w:p>
    <w:p w:rsidR="00326CEB" w:rsidRPr="00DA7B8A" w:rsidRDefault="00326CEB" w:rsidP="005301B7">
      <w:pPr>
        <w:pStyle w:val="ListParagraph"/>
        <w:numPr>
          <w:ilvl w:val="0"/>
          <w:numId w:val="25"/>
        </w:numPr>
        <w:spacing w:line="360" w:lineRule="auto"/>
        <w:ind w:right="-1"/>
        <w:contextualSpacing w:val="0"/>
        <w:jc w:val="both"/>
        <w:rPr>
          <w:lang w:val="id-ID"/>
        </w:rPr>
      </w:pPr>
      <w:r w:rsidRPr="00DA7B8A">
        <w:rPr>
          <w:lang w:val="id-ID"/>
        </w:rPr>
        <w:t>HTR sebanyak 8</w:t>
      </w:r>
      <w:r>
        <w:rPr>
          <w:lang w:val="id-ID"/>
        </w:rPr>
        <w:t>5</w:t>
      </w:r>
      <w:r w:rsidRPr="00DA7B8A">
        <w:rPr>
          <w:lang w:val="id-ID"/>
        </w:rPr>
        <w:t xml:space="preserve"> Unit dengan total luasan 29.4</w:t>
      </w:r>
      <w:r>
        <w:rPr>
          <w:lang w:val="id-ID"/>
        </w:rPr>
        <w:t>76,80</w:t>
      </w:r>
      <w:r w:rsidRPr="00DA7B8A">
        <w:rPr>
          <w:lang w:val="id-ID"/>
        </w:rPr>
        <w:t xml:space="preserve"> Ha (3.10</w:t>
      </w:r>
      <w:r>
        <w:rPr>
          <w:lang w:val="id-ID"/>
        </w:rPr>
        <w:t>7</w:t>
      </w:r>
      <w:r w:rsidRPr="00DA7B8A">
        <w:rPr>
          <w:lang w:val="id-ID"/>
        </w:rPr>
        <w:t xml:space="preserve"> KK)</w:t>
      </w:r>
    </w:p>
    <w:p w:rsidR="00326CEB" w:rsidRPr="00DA7B8A" w:rsidRDefault="00326CEB" w:rsidP="005301B7">
      <w:pPr>
        <w:pStyle w:val="ListParagraph"/>
        <w:numPr>
          <w:ilvl w:val="0"/>
          <w:numId w:val="25"/>
        </w:numPr>
        <w:spacing w:line="360" w:lineRule="auto"/>
        <w:ind w:right="-1"/>
        <w:contextualSpacing w:val="0"/>
        <w:jc w:val="both"/>
        <w:rPr>
          <w:lang w:val="id-ID"/>
        </w:rPr>
      </w:pPr>
      <w:r w:rsidRPr="00DA7B8A">
        <w:rPr>
          <w:lang w:val="id-ID"/>
        </w:rPr>
        <w:t>HKm sebanyak 40 Unit dengan total luasan 21.634 Ha (4.892 KK)</w:t>
      </w:r>
    </w:p>
    <w:p w:rsidR="00326CEB" w:rsidRPr="00DA7B8A" w:rsidRDefault="00326CEB" w:rsidP="005301B7">
      <w:pPr>
        <w:pStyle w:val="ListParagraph"/>
        <w:numPr>
          <w:ilvl w:val="0"/>
          <w:numId w:val="25"/>
        </w:numPr>
        <w:spacing w:line="360" w:lineRule="auto"/>
        <w:ind w:right="-1"/>
        <w:contextualSpacing w:val="0"/>
        <w:jc w:val="both"/>
        <w:rPr>
          <w:lang w:val="id-ID"/>
        </w:rPr>
      </w:pPr>
      <w:r w:rsidRPr="00DA7B8A">
        <w:rPr>
          <w:lang w:val="id-ID"/>
        </w:rPr>
        <w:t>Hutan Adat sebanyak 21 Unit dengan total luasan 6.259,5 Ha.</w:t>
      </w:r>
    </w:p>
    <w:p w:rsidR="00326CEB" w:rsidRPr="00DA7B8A" w:rsidRDefault="00326CEB" w:rsidP="005301B7">
      <w:pPr>
        <w:pStyle w:val="ListParagraph"/>
        <w:numPr>
          <w:ilvl w:val="0"/>
          <w:numId w:val="25"/>
        </w:numPr>
        <w:spacing w:line="360" w:lineRule="auto"/>
        <w:ind w:right="-1"/>
        <w:contextualSpacing w:val="0"/>
        <w:jc w:val="both"/>
        <w:rPr>
          <w:lang w:val="id-ID"/>
        </w:rPr>
      </w:pPr>
      <w:r w:rsidRPr="00DA7B8A">
        <w:rPr>
          <w:lang w:val="id-ID"/>
        </w:rPr>
        <w:t>Hutan Desa sebanyak 38 Unit dengan total luasan 95.110 Ha.</w:t>
      </w:r>
    </w:p>
    <w:p w:rsidR="00326CEB" w:rsidRPr="00DA7B8A" w:rsidRDefault="00326CEB" w:rsidP="005301B7">
      <w:pPr>
        <w:pStyle w:val="ListParagraph"/>
        <w:numPr>
          <w:ilvl w:val="0"/>
          <w:numId w:val="25"/>
        </w:numPr>
        <w:spacing w:line="360" w:lineRule="auto"/>
        <w:ind w:right="-1"/>
        <w:contextualSpacing w:val="0"/>
        <w:jc w:val="both"/>
        <w:rPr>
          <w:lang w:val="id-ID"/>
        </w:rPr>
      </w:pPr>
      <w:r w:rsidRPr="00DA7B8A">
        <w:rPr>
          <w:lang w:val="id-ID"/>
        </w:rPr>
        <w:t>Kemitraan Kehutanan (279 Kepala Keluarga) :</w:t>
      </w:r>
    </w:p>
    <w:p w:rsidR="00326CEB" w:rsidRPr="00DA7B8A" w:rsidRDefault="00326CEB" w:rsidP="005301B7">
      <w:pPr>
        <w:pStyle w:val="ListParagraph"/>
        <w:numPr>
          <w:ilvl w:val="0"/>
          <w:numId w:val="26"/>
        </w:numPr>
        <w:spacing w:line="360" w:lineRule="auto"/>
        <w:ind w:left="1710" w:right="-1"/>
        <w:contextualSpacing w:val="0"/>
        <w:jc w:val="both"/>
        <w:rPr>
          <w:lang w:val="id-ID"/>
        </w:rPr>
      </w:pPr>
      <w:r w:rsidRPr="00DA7B8A">
        <w:rPr>
          <w:lang w:val="id-ID"/>
        </w:rPr>
        <w:t>Masyarakat – Pemegang Ijin Pemanfaatan sebanyak 5 unit yang sudah pengakuan dan perlindungan dari Menteri (KULIN KK) dengan total luasan 1.303,31 Ha.</w:t>
      </w:r>
    </w:p>
    <w:p w:rsidR="00326CEB" w:rsidRPr="00DA7B8A" w:rsidRDefault="00326CEB" w:rsidP="005301B7">
      <w:pPr>
        <w:pStyle w:val="ListParagraph"/>
        <w:numPr>
          <w:ilvl w:val="0"/>
          <w:numId w:val="26"/>
        </w:numPr>
        <w:spacing w:line="360" w:lineRule="auto"/>
        <w:ind w:left="1710" w:right="-1"/>
        <w:contextualSpacing w:val="0"/>
        <w:jc w:val="both"/>
        <w:rPr>
          <w:lang w:val="id-ID"/>
        </w:rPr>
      </w:pPr>
      <w:r w:rsidRPr="00DA7B8A">
        <w:rPr>
          <w:lang w:val="id-ID"/>
        </w:rPr>
        <w:t>Masyarakat – Pemegang Ijin Pengelolaan : 1 Unit yang sudah KULIN KK dengan Luas 158,62 Ha.</w:t>
      </w:r>
    </w:p>
    <w:p w:rsidR="00326CEB" w:rsidRPr="00DA7B8A" w:rsidRDefault="00326CEB" w:rsidP="00326CEB">
      <w:pPr>
        <w:spacing w:line="360" w:lineRule="auto"/>
        <w:ind w:left="1710" w:right="-1"/>
        <w:jc w:val="both"/>
        <w:rPr>
          <w:lang w:val="id-ID"/>
        </w:rPr>
      </w:pPr>
      <w:r w:rsidRPr="00DA7B8A">
        <w:rPr>
          <w:lang w:val="id-ID"/>
        </w:rPr>
        <w:t>Total luas Kemitraan 1.461,93 Ha.</w:t>
      </w:r>
    </w:p>
    <w:p w:rsidR="00326CEB" w:rsidRDefault="00326CEB" w:rsidP="00326CEB">
      <w:pPr>
        <w:pStyle w:val="ListParagraph"/>
        <w:spacing w:line="360" w:lineRule="auto"/>
        <w:ind w:left="990" w:right="-1"/>
        <w:jc w:val="both"/>
        <w:rPr>
          <w:lang w:val="id-ID"/>
        </w:rPr>
      </w:pPr>
    </w:p>
    <w:p w:rsidR="00EB2017" w:rsidRDefault="00EB2017" w:rsidP="00326CEB">
      <w:pPr>
        <w:pStyle w:val="ListParagraph"/>
        <w:spacing w:line="360" w:lineRule="auto"/>
        <w:ind w:left="990" w:right="-1"/>
        <w:jc w:val="both"/>
        <w:rPr>
          <w:lang w:val="id-ID"/>
        </w:rPr>
      </w:pPr>
    </w:p>
    <w:p w:rsidR="00EB2017" w:rsidRDefault="00EB2017" w:rsidP="00326CEB">
      <w:pPr>
        <w:pStyle w:val="ListParagraph"/>
        <w:spacing w:line="360" w:lineRule="auto"/>
        <w:ind w:left="990" w:right="-1"/>
        <w:jc w:val="both"/>
        <w:rPr>
          <w:lang w:val="id-ID"/>
        </w:rPr>
      </w:pPr>
    </w:p>
    <w:p w:rsidR="00326CEB" w:rsidRPr="00DA7B8A" w:rsidRDefault="00326CEB" w:rsidP="005301B7">
      <w:pPr>
        <w:pStyle w:val="ListParagraph"/>
        <w:numPr>
          <w:ilvl w:val="2"/>
          <w:numId w:val="19"/>
        </w:numPr>
        <w:spacing w:line="360" w:lineRule="auto"/>
        <w:ind w:left="990" w:right="-1"/>
        <w:contextualSpacing w:val="0"/>
        <w:jc w:val="both"/>
        <w:rPr>
          <w:lang w:val="id-ID"/>
        </w:rPr>
      </w:pPr>
      <w:r w:rsidRPr="00DA7B8A">
        <w:rPr>
          <w:lang w:val="id-ID"/>
        </w:rPr>
        <w:lastRenderedPageBreak/>
        <w:t>Total ijin Perhutanan Sosial yang sudah terbit di Provinsi Jambi sampai dengan Oktober 2018 untuk 5 Skema adalah 189 Unit  seluas  153.935 Ha atau seluas 41,8 % dari total Areal Pencadangan (PIAPS)</w:t>
      </w:r>
    </w:p>
    <w:p w:rsidR="00326CEB" w:rsidRPr="00DA7B8A" w:rsidRDefault="00326CEB" w:rsidP="005301B7">
      <w:pPr>
        <w:pStyle w:val="ListParagraph"/>
        <w:numPr>
          <w:ilvl w:val="2"/>
          <w:numId w:val="19"/>
        </w:numPr>
        <w:spacing w:line="360" w:lineRule="auto"/>
        <w:ind w:left="990" w:right="-1"/>
        <w:contextualSpacing w:val="0"/>
        <w:jc w:val="both"/>
        <w:rPr>
          <w:lang w:val="id-ID"/>
        </w:rPr>
      </w:pPr>
      <w:r w:rsidRPr="00DA7B8A">
        <w:rPr>
          <w:lang w:val="id-ID"/>
        </w:rPr>
        <w:t>Skema Perhutanan Sosial dapat diusulkan dalam kawasan hutan yang dicadangkan dalam PIAPS. Terhadap Kawasan hutan yang tidak berizin skema yang dapat diusulkan adalah HTR, HKm, HD dan HA (Untuk Ha dapat juga diusulkan pada Hutan Hak / diluar Kawasan Hutan), sedangkan untuk kawasan berizin dapat diusulkan skema kemitraan kehutanan dengan pemilik izin (perusahaan atau KPH)</w:t>
      </w:r>
    </w:p>
    <w:p w:rsidR="00326CEB" w:rsidRDefault="00326CEB" w:rsidP="005301B7">
      <w:pPr>
        <w:pStyle w:val="ListParagraph"/>
        <w:numPr>
          <w:ilvl w:val="2"/>
          <w:numId w:val="19"/>
        </w:numPr>
        <w:spacing w:line="360" w:lineRule="auto"/>
        <w:ind w:left="990" w:right="-1"/>
        <w:contextualSpacing w:val="0"/>
        <w:jc w:val="both"/>
        <w:rPr>
          <w:lang w:val="id-ID"/>
        </w:rPr>
      </w:pPr>
      <w:r w:rsidRPr="00DA3B28">
        <w:rPr>
          <w:lang w:val="id-ID"/>
        </w:rPr>
        <w:t>Yang menjadi kendala dalam realisasi ijin perhutanan sosial adalah “masih adanya areal berkonflik yang harus difasilitasi penyelesaian konfliknya terlebih dahulu sebelum diajuka</w:t>
      </w:r>
      <w:r>
        <w:rPr>
          <w:lang w:val="id-ID"/>
        </w:rPr>
        <w:t xml:space="preserve">n / diproses penerbitan ijin”  </w:t>
      </w:r>
      <w:r w:rsidRPr="00DA3B28">
        <w:rPr>
          <w:lang w:val="id-ID"/>
        </w:rPr>
        <w:t>dengan luas</w:t>
      </w:r>
      <w:r w:rsidRPr="00DA7B8A">
        <w:rPr>
          <w:lang w:val="id-ID"/>
        </w:rPr>
        <w:t xml:space="preserve"> 128.997,58 Ha</w:t>
      </w:r>
      <w:r>
        <w:rPr>
          <w:lang w:val="id-ID"/>
        </w:rPr>
        <w:t>.</w:t>
      </w:r>
    </w:p>
    <w:p w:rsidR="00326CEB" w:rsidRPr="00DA7B8A" w:rsidRDefault="00326CEB" w:rsidP="00326CEB">
      <w:pPr>
        <w:pStyle w:val="ListParagraph"/>
        <w:spacing w:line="360" w:lineRule="auto"/>
        <w:ind w:left="990" w:right="-1"/>
        <w:jc w:val="both"/>
        <w:rPr>
          <w:lang w:val="id-ID"/>
        </w:rPr>
      </w:pPr>
      <w:r w:rsidRPr="00DA7B8A">
        <w:rPr>
          <w:lang w:val="id-ID"/>
        </w:rPr>
        <w:t xml:space="preserve"> (Sumber : Rumusan Lokakarya POKJA PPS).</w:t>
      </w:r>
    </w:p>
    <w:p w:rsidR="00326CEB" w:rsidRPr="00DA3B28" w:rsidRDefault="00326CEB" w:rsidP="005301B7">
      <w:pPr>
        <w:pStyle w:val="ListParagraph"/>
        <w:numPr>
          <w:ilvl w:val="2"/>
          <w:numId w:val="19"/>
        </w:numPr>
        <w:spacing w:line="360" w:lineRule="auto"/>
        <w:ind w:left="990" w:right="-1"/>
        <w:contextualSpacing w:val="0"/>
        <w:jc w:val="both"/>
        <w:rPr>
          <w:lang w:val="id-ID"/>
        </w:rPr>
      </w:pPr>
      <w:r w:rsidRPr="00DA3B28">
        <w:rPr>
          <w:lang w:val="id-ID"/>
        </w:rPr>
        <w:t>Strategi percepatan ijin perhutanan sosial yang sudah dilakukan oleh Dinas Kehutanan Provinsi Jambi “Melakukan penyuluhan / sosialisasi mengenai program perhutanan sosial baik dalam hal pra ijin maupun pasca ijin kepada masyarakat”.</w:t>
      </w:r>
    </w:p>
    <w:p w:rsidR="00326CEB" w:rsidRPr="003045B6" w:rsidRDefault="00326CEB" w:rsidP="00326CEB">
      <w:pPr>
        <w:pStyle w:val="ListParagraph"/>
        <w:spacing w:line="360" w:lineRule="auto"/>
        <w:ind w:left="990" w:right="-1"/>
        <w:jc w:val="both"/>
        <w:rPr>
          <w:sz w:val="12"/>
          <w:lang w:val="id-ID"/>
        </w:rPr>
      </w:pPr>
    </w:p>
    <w:p w:rsidR="00326CEB" w:rsidRPr="003045B6" w:rsidRDefault="00326CEB" w:rsidP="005301B7">
      <w:pPr>
        <w:pStyle w:val="ListParagraph"/>
        <w:numPr>
          <w:ilvl w:val="0"/>
          <w:numId w:val="21"/>
        </w:numPr>
        <w:spacing w:line="360" w:lineRule="auto"/>
        <w:ind w:right="-1"/>
        <w:contextualSpacing w:val="0"/>
        <w:jc w:val="both"/>
        <w:rPr>
          <w:b/>
          <w:lang w:val="id-ID"/>
        </w:rPr>
      </w:pPr>
      <w:r w:rsidRPr="00DA7B8A">
        <w:rPr>
          <w:lang w:val="id-ID"/>
        </w:rPr>
        <w:t xml:space="preserve"> </w:t>
      </w:r>
      <w:r w:rsidRPr="003045B6">
        <w:rPr>
          <w:b/>
          <w:lang w:val="id-ID"/>
        </w:rPr>
        <w:t>Hutan Adat.</w:t>
      </w:r>
    </w:p>
    <w:p w:rsidR="00326CEB" w:rsidRPr="00DA7B8A" w:rsidRDefault="00326CEB" w:rsidP="00326CEB">
      <w:pPr>
        <w:pStyle w:val="ListParagraph"/>
        <w:spacing w:line="360" w:lineRule="auto"/>
        <w:ind w:left="810" w:right="-1"/>
        <w:jc w:val="both"/>
        <w:rPr>
          <w:lang w:val="id-ID"/>
        </w:rPr>
      </w:pPr>
      <w:r w:rsidRPr="00DA7B8A">
        <w:rPr>
          <w:lang w:val="id-ID"/>
        </w:rPr>
        <w:t>Penetapan Hutan Adat melalui Surat Keputusan Kementerian Lingkungan Hidup dan Kehutanan RI sampai 31 Desember 2018 sebanyak 21 Hutan adat yang terdiri dari :</w:t>
      </w:r>
    </w:p>
    <w:p w:rsidR="00326CEB" w:rsidRPr="00DA7B8A" w:rsidRDefault="00326CEB" w:rsidP="005301B7">
      <w:pPr>
        <w:pStyle w:val="ListParagraph"/>
        <w:numPr>
          <w:ilvl w:val="4"/>
          <w:numId w:val="19"/>
        </w:numPr>
        <w:spacing w:line="360" w:lineRule="auto"/>
        <w:ind w:left="1170" w:right="-1"/>
        <w:contextualSpacing w:val="0"/>
        <w:jc w:val="both"/>
        <w:rPr>
          <w:lang w:val="id-ID"/>
        </w:rPr>
      </w:pPr>
      <w:r w:rsidRPr="00DA7B8A">
        <w:rPr>
          <w:lang w:val="id-ID"/>
        </w:rPr>
        <w:t>Hutan Adat berada di Kabupaten Kerinci : 5 Hutan Adat.</w:t>
      </w:r>
    </w:p>
    <w:p w:rsidR="00326CEB" w:rsidRPr="00DA7B8A" w:rsidRDefault="00326CEB" w:rsidP="005301B7">
      <w:pPr>
        <w:pStyle w:val="ListParagraph"/>
        <w:numPr>
          <w:ilvl w:val="4"/>
          <w:numId w:val="19"/>
        </w:numPr>
        <w:spacing w:line="360" w:lineRule="auto"/>
        <w:ind w:left="1170" w:right="-1"/>
        <w:contextualSpacing w:val="0"/>
        <w:jc w:val="both"/>
        <w:rPr>
          <w:lang w:val="id-ID"/>
        </w:rPr>
      </w:pPr>
      <w:r w:rsidRPr="00DA7B8A">
        <w:rPr>
          <w:lang w:val="id-ID"/>
        </w:rPr>
        <w:t>Hutan Adat berada di Kabupaten Merangin : 3 Hutan Adat.</w:t>
      </w:r>
    </w:p>
    <w:p w:rsidR="00326CEB" w:rsidRPr="00DA7B8A" w:rsidRDefault="00326CEB" w:rsidP="005301B7">
      <w:pPr>
        <w:pStyle w:val="ListParagraph"/>
        <w:numPr>
          <w:ilvl w:val="4"/>
          <w:numId w:val="19"/>
        </w:numPr>
        <w:spacing w:line="360" w:lineRule="auto"/>
        <w:ind w:left="1170" w:right="-1"/>
        <w:contextualSpacing w:val="0"/>
        <w:jc w:val="both"/>
        <w:rPr>
          <w:lang w:val="id-ID"/>
        </w:rPr>
      </w:pPr>
      <w:r w:rsidRPr="00DA7B8A">
        <w:rPr>
          <w:lang w:val="id-ID"/>
        </w:rPr>
        <w:t>Hutan Adat berada di Kabupaten Bungo : 5 Hutan Adat.</w:t>
      </w:r>
    </w:p>
    <w:p w:rsidR="00326CEB" w:rsidRPr="00DA7B8A" w:rsidRDefault="00326CEB" w:rsidP="005301B7">
      <w:pPr>
        <w:pStyle w:val="ListParagraph"/>
        <w:numPr>
          <w:ilvl w:val="4"/>
          <w:numId w:val="19"/>
        </w:numPr>
        <w:spacing w:line="360" w:lineRule="auto"/>
        <w:ind w:left="1170" w:right="-1"/>
        <w:contextualSpacing w:val="0"/>
        <w:jc w:val="both"/>
        <w:rPr>
          <w:lang w:val="id-ID"/>
        </w:rPr>
      </w:pPr>
      <w:r w:rsidRPr="00DA7B8A">
        <w:rPr>
          <w:lang w:val="id-ID"/>
        </w:rPr>
        <w:t>Hutan Adat berada di Kabupaten Sarolangun : 8 Hutan Adat.</w:t>
      </w:r>
    </w:p>
    <w:p w:rsidR="00326CEB" w:rsidRPr="00DA7B8A" w:rsidRDefault="00326CEB" w:rsidP="00326CEB">
      <w:pPr>
        <w:spacing w:line="360" w:lineRule="auto"/>
        <w:ind w:left="810" w:right="-1"/>
        <w:jc w:val="both"/>
        <w:rPr>
          <w:lang w:val="id-ID"/>
        </w:rPr>
      </w:pPr>
    </w:p>
    <w:p w:rsidR="00326CEB" w:rsidRPr="00DA7B8A" w:rsidRDefault="00326CEB" w:rsidP="00326CEB">
      <w:pPr>
        <w:spacing w:line="360" w:lineRule="auto"/>
        <w:ind w:left="810" w:right="-1"/>
        <w:jc w:val="both"/>
        <w:rPr>
          <w:lang w:val="id-ID"/>
        </w:rPr>
      </w:pPr>
      <w:r w:rsidRPr="00DA7B8A">
        <w:rPr>
          <w:lang w:val="id-ID"/>
        </w:rPr>
        <w:t>Fasilitasi Penanganan Konflik Tenurial Kawasan Hutan :</w:t>
      </w:r>
    </w:p>
    <w:p w:rsidR="00326CEB" w:rsidRPr="00DA7B8A" w:rsidRDefault="00326CEB" w:rsidP="005301B7">
      <w:pPr>
        <w:pStyle w:val="ListParagraph"/>
        <w:numPr>
          <w:ilvl w:val="1"/>
          <w:numId w:val="19"/>
        </w:numPr>
        <w:spacing w:line="360" w:lineRule="auto"/>
        <w:ind w:left="1170" w:right="-1"/>
        <w:contextualSpacing w:val="0"/>
        <w:jc w:val="both"/>
        <w:rPr>
          <w:lang w:val="id-ID"/>
        </w:rPr>
      </w:pPr>
      <w:r w:rsidRPr="00DA7B8A">
        <w:rPr>
          <w:lang w:val="id-ID"/>
        </w:rPr>
        <w:t>Pada Tahun 2018 terdapat 23 Konflik yang terfasilitasi dan dimediasi yang tersebar di 9 Kabupaten Provinsi Jambi.</w:t>
      </w:r>
    </w:p>
    <w:p w:rsidR="00326CEB" w:rsidRPr="00DA7B8A" w:rsidRDefault="00326CEB" w:rsidP="005301B7">
      <w:pPr>
        <w:pStyle w:val="ListParagraph"/>
        <w:numPr>
          <w:ilvl w:val="1"/>
          <w:numId w:val="19"/>
        </w:numPr>
        <w:spacing w:line="360" w:lineRule="auto"/>
        <w:ind w:left="1170" w:right="-1"/>
        <w:contextualSpacing w:val="0"/>
        <w:jc w:val="both"/>
        <w:rPr>
          <w:lang w:val="id-ID"/>
        </w:rPr>
      </w:pPr>
      <w:r w:rsidRPr="00DA7B8A">
        <w:rPr>
          <w:lang w:val="id-ID"/>
        </w:rPr>
        <w:t>Pada Tahun 2019 te</w:t>
      </w:r>
      <w:r w:rsidR="002426F9">
        <w:rPr>
          <w:lang w:val="id-ID"/>
        </w:rPr>
        <w:t>rdapat 69 Potensi Konflik tenuri</w:t>
      </w:r>
      <w:r w:rsidRPr="00DA7B8A">
        <w:rPr>
          <w:lang w:val="id-ID"/>
        </w:rPr>
        <w:t>al baru yang tersebar di 9 Kabupaten Provinsi Jambi.</w:t>
      </w:r>
    </w:p>
    <w:p w:rsidR="00326CEB" w:rsidRDefault="00326CEB" w:rsidP="00B0447D">
      <w:pPr>
        <w:spacing w:line="360" w:lineRule="auto"/>
        <w:ind w:right="-18" w:firstLine="720"/>
        <w:jc w:val="both"/>
        <w:rPr>
          <w:rFonts w:asciiTheme="minorHAnsi" w:hAnsiTheme="minorHAnsi" w:cs="Tahoma"/>
          <w:spacing w:val="8"/>
          <w:lang w:val="id-ID"/>
        </w:rPr>
      </w:pPr>
    </w:p>
    <w:p w:rsidR="002426F9" w:rsidRDefault="002426F9" w:rsidP="00B0447D">
      <w:pPr>
        <w:spacing w:line="360" w:lineRule="auto"/>
        <w:ind w:right="-18" w:firstLine="720"/>
        <w:jc w:val="both"/>
        <w:rPr>
          <w:rFonts w:asciiTheme="minorHAnsi" w:hAnsiTheme="minorHAnsi" w:cs="Tahoma"/>
          <w:spacing w:val="8"/>
          <w:lang w:val="id-ID"/>
        </w:rPr>
      </w:pPr>
    </w:p>
    <w:p w:rsidR="004E05FC" w:rsidRDefault="004E05FC" w:rsidP="00B0447D">
      <w:pPr>
        <w:spacing w:line="360" w:lineRule="auto"/>
        <w:ind w:right="-18" w:firstLine="720"/>
        <w:jc w:val="both"/>
        <w:rPr>
          <w:rFonts w:asciiTheme="minorHAnsi" w:hAnsiTheme="minorHAnsi" w:cs="Tahoma"/>
          <w:spacing w:val="8"/>
          <w:lang w:val="id-ID"/>
        </w:rPr>
      </w:pPr>
    </w:p>
    <w:p w:rsidR="004E05FC" w:rsidRPr="00F336BA" w:rsidRDefault="004E05FC" w:rsidP="00B0447D">
      <w:pPr>
        <w:spacing w:line="360" w:lineRule="auto"/>
        <w:ind w:right="-18" w:firstLine="720"/>
        <w:jc w:val="both"/>
        <w:rPr>
          <w:spacing w:val="8"/>
          <w:lang w:val="id-ID"/>
        </w:rPr>
      </w:pPr>
    </w:p>
    <w:p w:rsidR="00A04827" w:rsidRPr="00F336BA" w:rsidRDefault="00A04827" w:rsidP="0009585D">
      <w:pPr>
        <w:pStyle w:val="Heading2"/>
        <w:rPr>
          <w:rFonts w:ascii="Times New Roman" w:hAnsi="Times New Roman"/>
          <w:szCs w:val="24"/>
          <w:lang w:val="id-ID"/>
        </w:rPr>
      </w:pPr>
      <w:r w:rsidRPr="00F336BA">
        <w:rPr>
          <w:rFonts w:ascii="Times New Roman" w:hAnsi="Times New Roman"/>
          <w:szCs w:val="24"/>
          <w:lang w:val="fi-FI"/>
        </w:rPr>
        <w:lastRenderedPageBreak/>
        <w:t>VISI, MISI, TUJUAN</w:t>
      </w:r>
      <w:r w:rsidRPr="00F336BA">
        <w:rPr>
          <w:rFonts w:ascii="Times New Roman" w:hAnsi="Times New Roman"/>
          <w:szCs w:val="24"/>
          <w:lang w:val="id-ID"/>
        </w:rPr>
        <w:t xml:space="preserve">, </w:t>
      </w:r>
      <w:r w:rsidRPr="00F336BA">
        <w:rPr>
          <w:rFonts w:ascii="Times New Roman" w:hAnsi="Times New Roman"/>
          <w:szCs w:val="24"/>
          <w:lang w:val="fi-FI"/>
        </w:rPr>
        <w:t>SASARAN</w:t>
      </w:r>
      <w:r w:rsidRPr="00F336BA">
        <w:rPr>
          <w:rFonts w:ascii="Times New Roman" w:hAnsi="Times New Roman"/>
          <w:szCs w:val="24"/>
          <w:lang w:val="id-ID"/>
        </w:rPr>
        <w:t xml:space="preserve">, </w:t>
      </w:r>
      <w:r w:rsidRPr="00F336BA">
        <w:rPr>
          <w:rFonts w:ascii="Times New Roman" w:hAnsi="Times New Roman"/>
          <w:szCs w:val="24"/>
          <w:lang w:val="fi-FI"/>
        </w:rPr>
        <w:t xml:space="preserve">STRATEGI DAN </w:t>
      </w:r>
    </w:p>
    <w:p w:rsidR="00A04827" w:rsidRPr="00F336BA" w:rsidRDefault="00A04827" w:rsidP="0009585D">
      <w:pPr>
        <w:pStyle w:val="Heading2"/>
        <w:rPr>
          <w:rFonts w:ascii="Times New Roman" w:hAnsi="Times New Roman"/>
          <w:szCs w:val="24"/>
          <w:lang w:val="id-ID"/>
        </w:rPr>
      </w:pPr>
      <w:r w:rsidRPr="00F336BA">
        <w:rPr>
          <w:rFonts w:ascii="Times New Roman" w:hAnsi="Times New Roman"/>
          <w:szCs w:val="24"/>
          <w:lang w:val="id-ID"/>
        </w:rPr>
        <w:t xml:space="preserve">ARAH </w:t>
      </w:r>
      <w:r w:rsidRPr="00F336BA">
        <w:rPr>
          <w:rFonts w:ascii="Times New Roman" w:hAnsi="Times New Roman"/>
          <w:szCs w:val="24"/>
          <w:lang w:val="fi-FI"/>
        </w:rPr>
        <w:t>KEBIJAKAN</w:t>
      </w:r>
    </w:p>
    <w:p w:rsidR="00A04827" w:rsidRPr="00F336BA" w:rsidRDefault="00B8309B" w:rsidP="00A04827">
      <w:pPr>
        <w:rPr>
          <w:lang w:val="id-ID"/>
        </w:rPr>
      </w:pPr>
      <w:r w:rsidRPr="00F336BA">
        <w:rPr>
          <w:b/>
          <w:noProof/>
          <w:lang w:val="id-ID" w:eastAsia="id-ID"/>
        </w:rPr>
        <mc:AlternateContent>
          <mc:Choice Requires="wps">
            <w:drawing>
              <wp:anchor distT="0" distB="0" distL="114300" distR="114300" simplePos="0" relativeHeight="251682304" behindDoc="0" locked="0" layoutInCell="1" allowOverlap="1">
                <wp:simplePos x="0" y="0"/>
                <wp:positionH relativeFrom="column">
                  <wp:posOffset>3208726</wp:posOffset>
                </wp:positionH>
                <wp:positionV relativeFrom="paragraph">
                  <wp:posOffset>104775</wp:posOffset>
                </wp:positionV>
                <wp:extent cx="2082165" cy="419100"/>
                <wp:effectExtent l="209550" t="38100" r="32385" b="209550"/>
                <wp:wrapNone/>
                <wp:docPr id="22"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2165" cy="419100"/>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107763" dir="8100000" algn="ctr" rotWithShape="0">
                                  <a:srgbClr val="808080">
                                    <a:alpha val="50000"/>
                                  </a:srgbClr>
                                </a:outerShdw>
                              </a:effectLst>
                            </a14:hiddenEffects>
                          </a:ext>
                        </a:extLst>
                      </wps:spPr>
                      <wps:txbx>
                        <w:txbxContent>
                          <w:p w:rsidR="00DA702F" w:rsidRPr="005F6AD0" w:rsidRDefault="00DA702F" w:rsidP="00A04827">
                            <w:pPr>
                              <w:rPr>
                                <w:rFonts w:asciiTheme="minorHAnsi" w:hAnsiTheme="minorHAnsi"/>
                                <w:i/>
                              </w:rPr>
                            </w:pPr>
                            <w:r w:rsidRPr="005F6AD0">
                              <w:rPr>
                                <w:rFonts w:asciiTheme="minorHAnsi" w:hAnsiTheme="minorHAnsi" w:cs="Tahoma"/>
                                <w:b/>
                                <w:bCs/>
                                <w:i/>
                                <w:sz w:val="26"/>
                                <w:lang w:val="id-ID"/>
                              </w:rPr>
                              <w:t>2</w:t>
                            </w:r>
                            <w:r w:rsidRPr="005F6AD0">
                              <w:rPr>
                                <w:rFonts w:asciiTheme="minorHAnsi" w:hAnsiTheme="minorHAnsi" w:cs="Tahoma"/>
                                <w:b/>
                                <w:bCs/>
                                <w:i/>
                                <w:sz w:val="26"/>
                              </w:rPr>
                              <w:t>.</w:t>
                            </w:r>
                            <w:r w:rsidRPr="005F6AD0">
                              <w:rPr>
                                <w:rFonts w:asciiTheme="minorHAnsi" w:hAnsiTheme="minorHAnsi" w:cs="Tahoma"/>
                                <w:b/>
                                <w:bCs/>
                                <w:i/>
                                <w:sz w:val="26"/>
                                <w:lang w:val="id-ID"/>
                              </w:rPr>
                              <w:t>1.</w:t>
                            </w:r>
                            <w:r w:rsidRPr="005F6AD0">
                              <w:rPr>
                                <w:rFonts w:asciiTheme="minorHAnsi" w:hAnsiTheme="minorHAnsi" w:cs="Tahoma"/>
                                <w:b/>
                                <w:bCs/>
                                <w:i/>
                                <w:sz w:val="26"/>
                              </w:rPr>
                              <w:t xml:space="preserve"> </w:t>
                            </w:r>
                            <w:r w:rsidRPr="005F6AD0">
                              <w:rPr>
                                <w:rFonts w:asciiTheme="minorHAnsi" w:hAnsiTheme="minorHAnsi" w:cs="Tahoma"/>
                                <w:b/>
                                <w:bCs/>
                                <w:i/>
                                <w:sz w:val="26"/>
                                <w:lang w:val="id-ID"/>
                              </w:rPr>
                              <w:t>Visi dan Misi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9" o:spid="_x0000_s1028" style="position:absolute;margin-left:252.65pt;margin-top:8.25pt;width:163.95pt;height:33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">
                <v:shadow opacity=".5" offset="-6pt,6pt"/>
                <o:extrusion v:ext="view" color="#8db3e2 [1311]" on="t" viewpoint="-34.72222mm,34.72222mm" viewpointorigin="-.5,.5" skewangle="45" lightposition="-50000" lightposition2="50000"/>
                <v:textbox>
                  <w:txbxContent>
                    <w:p w:rsidR="00DA702F" w:rsidRPr="005F6AD0" w:rsidRDefault="00DA702F" w:rsidP="00A04827">
                      <w:pPr>
                        <w:rPr>
                          <w:rFonts w:asciiTheme="minorHAnsi" w:hAnsiTheme="minorHAnsi"/>
                          <w:i/>
                        </w:rPr>
                      </w:pPr>
                      <w:r w:rsidRPr="005F6AD0">
                        <w:rPr>
                          <w:rFonts w:asciiTheme="minorHAnsi" w:hAnsiTheme="minorHAnsi" w:cs="Tahoma"/>
                          <w:b/>
                          <w:bCs/>
                          <w:i/>
                          <w:sz w:val="26"/>
                          <w:lang w:val="id-ID"/>
                        </w:rPr>
                        <w:t>2</w:t>
                      </w:r>
                      <w:r w:rsidRPr="005F6AD0">
                        <w:rPr>
                          <w:rFonts w:asciiTheme="minorHAnsi" w:hAnsiTheme="minorHAnsi" w:cs="Tahoma"/>
                          <w:b/>
                          <w:bCs/>
                          <w:i/>
                          <w:sz w:val="26"/>
                        </w:rPr>
                        <w:t>.</w:t>
                      </w:r>
                      <w:r w:rsidRPr="005F6AD0">
                        <w:rPr>
                          <w:rFonts w:asciiTheme="minorHAnsi" w:hAnsiTheme="minorHAnsi" w:cs="Tahoma"/>
                          <w:b/>
                          <w:bCs/>
                          <w:i/>
                          <w:sz w:val="26"/>
                          <w:lang w:val="id-ID"/>
                        </w:rPr>
                        <w:t>1.</w:t>
                      </w:r>
                      <w:r w:rsidRPr="005F6AD0">
                        <w:rPr>
                          <w:rFonts w:asciiTheme="minorHAnsi" w:hAnsiTheme="minorHAnsi" w:cs="Tahoma"/>
                          <w:b/>
                          <w:bCs/>
                          <w:i/>
                          <w:sz w:val="26"/>
                        </w:rPr>
                        <w:t xml:space="preserve"> </w:t>
                      </w:r>
                      <w:r w:rsidRPr="005F6AD0">
                        <w:rPr>
                          <w:rFonts w:asciiTheme="minorHAnsi" w:hAnsiTheme="minorHAnsi" w:cs="Tahoma"/>
                          <w:b/>
                          <w:bCs/>
                          <w:i/>
                          <w:sz w:val="26"/>
                          <w:lang w:val="id-ID"/>
                        </w:rPr>
                        <w:t>Visi dan Misi</w:t>
                      </w:r>
                    </w:p>
                  </w:txbxContent>
                </v:textbox>
              </v:roundrect>
            </w:pict>
          </mc:Fallback>
        </mc:AlternateContent>
      </w:r>
    </w:p>
    <w:p w:rsidR="00A04827" w:rsidRPr="00F336BA" w:rsidRDefault="00A04827" w:rsidP="00A04827">
      <w:pPr>
        <w:rPr>
          <w:lang w:val="id-ID"/>
        </w:rPr>
      </w:pPr>
    </w:p>
    <w:p w:rsidR="00A04827" w:rsidRPr="00F336BA" w:rsidRDefault="00A04827" w:rsidP="00A04827">
      <w:pPr>
        <w:spacing w:line="360" w:lineRule="auto"/>
        <w:ind w:left="720"/>
        <w:rPr>
          <w:lang w:val="id-ID"/>
        </w:rPr>
      </w:pPr>
    </w:p>
    <w:p w:rsidR="00A04827" w:rsidRPr="00F336BA" w:rsidRDefault="00B8309B" w:rsidP="00A04827">
      <w:pPr>
        <w:spacing w:line="360" w:lineRule="auto"/>
        <w:ind w:left="720"/>
        <w:rPr>
          <w:lang w:val="id-ID"/>
        </w:rPr>
      </w:pPr>
      <w:r w:rsidRPr="00F336BA">
        <w:rPr>
          <w:noProof/>
          <w:lang w:val="id-ID" w:eastAsia="id-ID"/>
        </w:rPr>
        <mc:AlternateContent>
          <mc:Choice Requires="wps">
            <w:drawing>
              <wp:anchor distT="0" distB="0" distL="114300" distR="114300" simplePos="0" relativeHeight="251684352" behindDoc="0" locked="0" layoutInCell="1" allowOverlap="1">
                <wp:simplePos x="0" y="0"/>
                <wp:positionH relativeFrom="column">
                  <wp:posOffset>12065</wp:posOffset>
                </wp:positionH>
                <wp:positionV relativeFrom="paragraph">
                  <wp:posOffset>73660</wp:posOffset>
                </wp:positionV>
                <wp:extent cx="5273040" cy="0"/>
                <wp:effectExtent l="5715" t="8890" r="7620" b="10160"/>
                <wp:wrapNone/>
                <wp:docPr id="21" name="Line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7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241582" id="Line 191" o:spid="_x0000_s1026" style="position:absolute;flip:x;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5.8pt" to="416.1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"/>
            </w:pict>
          </mc:Fallback>
        </mc:AlternateContent>
      </w:r>
    </w:p>
    <w:p w:rsidR="00A04827" w:rsidRPr="00F336BA" w:rsidRDefault="00A04827" w:rsidP="00A04827">
      <w:pPr>
        <w:autoSpaceDE w:val="0"/>
        <w:autoSpaceDN w:val="0"/>
        <w:adjustRightInd w:val="0"/>
        <w:spacing w:line="360" w:lineRule="auto"/>
        <w:ind w:firstLine="567"/>
        <w:jc w:val="both"/>
        <w:rPr>
          <w:b/>
          <w:lang w:val="id-ID" w:eastAsia="en-GB"/>
        </w:rPr>
      </w:pPr>
      <w:r w:rsidRPr="00F336BA">
        <w:rPr>
          <w:lang w:val="en-GB" w:eastAsia="en-GB"/>
        </w:rPr>
        <w:t xml:space="preserve">Dalam Rencana Pembangunan Jangka Menengah Daerah (RJPMD) tahap </w:t>
      </w:r>
      <w:r w:rsidRPr="00F336BA">
        <w:rPr>
          <w:lang w:val="id-ID" w:eastAsia="en-GB"/>
        </w:rPr>
        <w:t>I</w:t>
      </w:r>
      <w:r w:rsidRPr="00F336BA">
        <w:rPr>
          <w:lang w:val="en-GB" w:eastAsia="en-GB"/>
        </w:rPr>
        <w:t xml:space="preserve"> tahun 201</w:t>
      </w:r>
      <w:r w:rsidR="001A0BA3" w:rsidRPr="00F336BA">
        <w:rPr>
          <w:lang w:val="id-ID" w:eastAsia="en-GB"/>
        </w:rPr>
        <w:t>6</w:t>
      </w:r>
      <w:r w:rsidR="001A0BA3" w:rsidRPr="00F336BA">
        <w:rPr>
          <w:lang w:val="en-GB" w:eastAsia="en-GB"/>
        </w:rPr>
        <w:t xml:space="preserve"> – 20</w:t>
      </w:r>
      <w:r w:rsidR="001A0BA3" w:rsidRPr="00F336BA">
        <w:rPr>
          <w:lang w:val="id-ID" w:eastAsia="en-GB"/>
        </w:rPr>
        <w:t>2</w:t>
      </w:r>
      <w:r w:rsidR="001A0BA3" w:rsidRPr="00F336BA">
        <w:rPr>
          <w:lang w:val="en-GB" w:eastAsia="en-GB"/>
        </w:rPr>
        <w:t>1</w:t>
      </w:r>
      <w:r w:rsidRPr="00F336BA">
        <w:rPr>
          <w:lang w:val="en-GB" w:eastAsia="en-GB"/>
        </w:rPr>
        <w:t xml:space="preserve"> telah ditetapkan Visi di Provinsi Jambi </w:t>
      </w:r>
      <w:proofErr w:type="gramStart"/>
      <w:r w:rsidRPr="00F336BA">
        <w:rPr>
          <w:lang w:val="en-GB" w:eastAsia="en-GB"/>
        </w:rPr>
        <w:t>yaitu :</w:t>
      </w:r>
      <w:proofErr w:type="gramEnd"/>
      <w:r w:rsidRPr="00F336BA">
        <w:rPr>
          <w:lang w:val="en-GB" w:eastAsia="en-GB"/>
        </w:rPr>
        <w:t xml:space="preserve"> “</w:t>
      </w:r>
      <w:r w:rsidR="001A0BA3" w:rsidRPr="00F336BA">
        <w:rPr>
          <w:b/>
          <w:lang w:val="id-ID" w:eastAsia="en-GB"/>
        </w:rPr>
        <w:t>Tertib Unggul Nyaman Tangguh Adil Sejahtera (TUNTAS) 2021</w:t>
      </w:r>
      <w:r w:rsidRPr="00F336BA">
        <w:rPr>
          <w:b/>
          <w:lang w:val="en-GB" w:eastAsia="en-GB"/>
        </w:rPr>
        <w:t>”.</w:t>
      </w:r>
    </w:p>
    <w:p w:rsidR="00A04827" w:rsidRPr="00F336BA" w:rsidRDefault="00A04827" w:rsidP="00A04827">
      <w:pPr>
        <w:autoSpaceDE w:val="0"/>
        <w:autoSpaceDN w:val="0"/>
        <w:adjustRightInd w:val="0"/>
        <w:spacing w:line="360" w:lineRule="auto"/>
        <w:ind w:firstLine="567"/>
        <w:jc w:val="both"/>
        <w:rPr>
          <w:lang w:val="en-GB" w:eastAsia="en-GB"/>
        </w:rPr>
      </w:pPr>
      <w:r w:rsidRPr="00F336BA">
        <w:rPr>
          <w:lang w:val="en-GB" w:eastAsia="en-GB"/>
        </w:rPr>
        <w:t xml:space="preserve">Berdasarkan arahan umum kerangka pembangunan sektor kehutanan dan pembangunan daerah tugas dan fungsi </w:t>
      </w:r>
      <w:r w:rsidR="007E6C6F" w:rsidRPr="00F336BA">
        <w:rPr>
          <w:lang w:val="id-ID" w:eastAsia="en-GB"/>
        </w:rPr>
        <w:t xml:space="preserve">Organisasi </w:t>
      </w:r>
      <w:r w:rsidRPr="00F336BA">
        <w:rPr>
          <w:lang w:val="en-GB" w:eastAsia="en-GB"/>
        </w:rPr>
        <w:t>Perangkat Daerah (</w:t>
      </w:r>
      <w:r w:rsidR="007E6C6F" w:rsidRPr="00F336BA">
        <w:rPr>
          <w:lang w:val="id-ID" w:eastAsia="en-GB"/>
        </w:rPr>
        <w:t>O</w:t>
      </w:r>
      <w:r w:rsidRPr="00F336BA">
        <w:rPr>
          <w:lang w:val="en-GB" w:eastAsia="en-GB"/>
        </w:rPr>
        <w:t xml:space="preserve">PD) Dinas Kehutanan Provinsi Jambi, maka ditetapkan Visi Dinas Kehutanan adalah: </w:t>
      </w:r>
    </w:p>
    <w:p w:rsidR="00185D31" w:rsidRPr="00F336BA" w:rsidRDefault="00185D31" w:rsidP="00A04827">
      <w:pPr>
        <w:autoSpaceDE w:val="0"/>
        <w:autoSpaceDN w:val="0"/>
        <w:adjustRightInd w:val="0"/>
        <w:spacing w:line="360" w:lineRule="auto"/>
        <w:ind w:firstLine="567"/>
        <w:jc w:val="both"/>
      </w:pPr>
      <w:r w:rsidRPr="00F336BA">
        <w:rPr>
          <w:noProof/>
          <w:lang w:val="id-ID" w:eastAsia="id-ID"/>
        </w:rPr>
        <mc:AlternateContent>
          <mc:Choice Requires="wps">
            <w:drawing>
              <wp:anchor distT="0" distB="0" distL="114300" distR="114300" simplePos="0" relativeHeight="251681280" behindDoc="1" locked="0" layoutInCell="1" allowOverlap="1" wp14:anchorId="458F470C" wp14:editId="24A5752C">
                <wp:simplePos x="0" y="0"/>
                <wp:positionH relativeFrom="column">
                  <wp:posOffset>873125</wp:posOffset>
                </wp:positionH>
                <wp:positionV relativeFrom="paragraph">
                  <wp:posOffset>252095</wp:posOffset>
                </wp:positionV>
                <wp:extent cx="4114800" cy="552450"/>
                <wp:effectExtent l="0" t="0" r="95250" b="95250"/>
                <wp:wrapNone/>
                <wp:docPr id="20"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552450"/>
                        </a:xfrm>
                        <a:prstGeom prst="rect">
                          <a:avLst/>
                        </a:prstGeom>
                        <a:solidFill>
                          <a:srgbClr val="FFFFFF"/>
                        </a:solidFill>
                        <a:ln w="9525">
                          <a:solidFill>
                            <a:schemeClr val="tx2">
                              <a:lumMod val="40000"/>
                              <a:lumOff val="60000"/>
                            </a:schemeClr>
                          </a:solidFill>
                          <a:miter lim="800000"/>
                          <a:headEnd/>
                          <a:tailEnd/>
                        </a:ln>
                        <a:effectLst>
                          <a:outerShdw dist="107763"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7A8EE" id="Rectangle 188" o:spid="_x0000_s1026" style="position:absolute;margin-left:68.75pt;margin-top:19.85pt;width:324pt;height:43.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" strokecolor="#8db3e2 [1311]">
                <v:shadow on="t" offset="6pt,6pt"/>
              </v:rect>
            </w:pict>
          </mc:Fallback>
        </mc:AlternateContent>
      </w:r>
    </w:p>
    <w:p w:rsidR="00092157" w:rsidRPr="00F336BA" w:rsidRDefault="00A04827" w:rsidP="00EC0644">
      <w:pPr>
        <w:spacing w:line="360" w:lineRule="auto"/>
        <w:ind w:left="2070" w:hanging="2070"/>
        <w:jc w:val="center"/>
        <w:rPr>
          <w:b/>
          <w:lang w:val="id-ID"/>
        </w:rPr>
      </w:pPr>
      <w:r w:rsidRPr="00F336BA">
        <w:rPr>
          <w:b/>
          <w:lang w:val="fi-FI"/>
        </w:rPr>
        <w:t>”</w:t>
      </w:r>
      <w:r w:rsidR="00185D31" w:rsidRPr="00F336BA">
        <w:rPr>
          <w:b/>
          <w:lang w:val="id-ID"/>
        </w:rPr>
        <w:t xml:space="preserve">Terwujudnya Hutan Lestari, Masyarakat Sejahtera </w:t>
      </w:r>
      <w:r w:rsidR="00092157" w:rsidRPr="00F336BA">
        <w:rPr>
          <w:b/>
          <w:lang w:val="id-ID"/>
        </w:rPr>
        <w:t xml:space="preserve">Menuju </w:t>
      </w:r>
    </w:p>
    <w:p w:rsidR="00A04827" w:rsidRPr="00F336BA" w:rsidRDefault="00092157" w:rsidP="00EC0644">
      <w:pPr>
        <w:spacing w:line="360" w:lineRule="auto"/>
        <w:ind w:left="2070" w:hanging="2070"/>
        <w:jc w:val="center"/>
        <w:rPr>
          <w:b/>
          <w:lang w:val="fi-FI"/>
        </w:rPr>
      </w:pPr>
      <w:r w:rsidRPr="00F336BA">
        <w:rPr>
          <w:b/>
          <w:lang w:val="id-ID"/>
        </w:rPr>
        <w:t>Jambi Tuntas 2021</w:t>
      </w:r>
      <w:r w:rsidR="00A04827" w:rsidRPr="00F336BA">
        <w:rPr>
          <w:b/>
          <w:lang w:val="fi-FI"/>
        </w:rPr>
        <w:t>”</w:t>
      </w:r>
    </w:p>
    <w:p w:rsidR="00185D31" w:rsidRPr="00F336BA" w:rsidRDefault="00185D31" w:rsidP="00A04827">
      <w:pPr>
        <w:spacing w:line="360" w:lineRule="auto"/>
        <w:ind w:firstLine="567"/>
        <w:jc w:val="both"/>
        <w:rPr>
          <w:lang w:val="id-ID"/>
        </w:rPr>
      </w:pPr>
    </w:p>
    <w:p w:rsidR="00A04827" w:rsidRPr="00F336BA" w:rsidRDefault="00A04827" w:rsidP="00A04827">
      <w:pPr>
        <w:spacing w:line="360" w:lineRule="auto"/>
        <w:ind w:firstLine="567"/>
        <w:jc w:val="both"/>
        <w:rPr>
          <w:lang w:val="id-ID"/>
        </w:rPr>
      </w:pPr>
      <w:r w:rsidRPr="00F336BA">
        <w:rPr>
          <w:lang w:val="id-ID"/>
        </w:rPr>
        <w:t xml:space="preserve">Misi organisasi  diharapkan akan dapat mencapai tujuan  dibentuknya Dinas Kehutanan sebagai instansi yang  bertanggung jawab dan  menjadi satu-satunya instansi yang mempunyai kompetensi utama di Provinsi Jambi dalam penyelenggaraan  pengelolaan hutan  secara lestari, yang dalam jangka pendek diorientasikan untuk mencapai   komitmen  kepada masyarakat Internasional, Nasional dan Daerah yang  prinsipnya sebagai upaya perbaikan kondisi pengelolaan hutan di Propinsi Jambi, dan secara umum sebagai upaya perbaikan Sistem Pengelolaan Hutan Nasional. </w:t>
      </w:r>
    </w:p>
    <w:p w:rsidR="00A04827" w:rsidRPr="00F336BA" w:rsidRDefault="00A04827" w:rsidP="00432769">
      <w:pPr>
        <w:spacing w:line="360" w:lineRule="auto"/>
        <w:ind w:left="709" w:hanging="142"/>
        <w:jc w:val="both"/>
        <w:rPr>
          <w:lang w:val="id-ID"/>
        </w:rPr>
      </w:pPr>
      <w:r w:rsidRPr="00F336BA">
        <w:rPr>
          <w:lang w:val="id-ID"/>
        </w:rPr>
        <w:t>Misi Dinas Kehutanan Provinsi Jambi  dirumuskan sebagai berikut :</w:t>
      </w:r>
    </w:p>
    <w:p w:rsidR="001A0BA3" w:rsidRPr="00F336BA" w:rsidRDefault="001A0BA3" w:rsidP="005301B7">
      <w:pPr>
        <w:numPr>
          <w:ilvl w:val="0"/>
          <w:numId w:val="11"/>
        </w:numPr>
        <w:spacing w:line="360" w:lineRule="auto"/>
        <w:ind w:left="426" w:hanging="425"/>
        <w:jc w:val="both"/>
        <w:rPr>
          <w:lang w:val="id-ID"/>
        </w:rPr>
      </w:pPr>
      <w:r w:rsidRPr="00F336BA">
        <w:rPr>
          <w:lang w:val="id-ID"/>
        </w:rPr>
        <w:t xml:space="preserve">Meningkatkan tata kelola pemerintahan daerah yang bersih, transparan, akuntabel dan partisipatif yang berorientasi pada pelayanan publik. </w:t>
      </w:r>
    </w:p>
    <w:p w:rsidR="001A0BA3" w:rsidRPr="00F336BA" w:rsidRDefault="001A0BA3" w:rsidP="005301B7">
      <w:pPr>
        <w:numPr>
          <w:ilvl w:val="0"/>
          <w:numId w:val="11"/>
        </w:numPr>
        <w:spacing w:line="360" w:lineRule="auto"/>
        <w:ind w:left="426" w:hanging="425"/>
        <w:jc w:val="both"/>
        <w:rPr>
          <w:lang w:val="id-ID"/>
        </w:rPr>
      </w:pPr>
      <w:r w:rsidRPr="00F336BA">
        <w:rPr>
          <w:lang w:val="id-ID"/>
        </w:rPr>
        <w:t>Menjaga situasi daerah yang kondusif, toleransi antara umat beragama dan kesadaran hukum masyarakat.</w:t>
      </w:r>
    </w:p>
    <w:p w:rsidR="00185D31" w:rsidRPr="00F336BA" w:rsidRDefault="00185D31" w:rsidP="005301B7">
      <w:pPr>
        <w:numPr>
          <w:ilvl w:val="0"/>
          <w:numId w:val="11"/>
        </w:numPr>
        <w:spacing w:line="360" w:lineRule="auto"/>
        <w:ind w:left="426" w:hanging="425"/>
        <w:jc w:val="both"/>
        <w:rPr>
          <w:lang w:val="fi-FI"/>
        </w:rPr>
      </w:pPr>
      <w:r w:rsidRPr="00F336BA">
        <w:rPr>
          <w:lang w:val="id-ID"/>
        </w:rPr>
        <w:t>Meningkatkan aksebilitas dan kualitas infrastruktur umum, pengelolaan energi dan sumber daya alam yang berkeadilan dan berkelanjutan.</w:t>
      </w:r>
    </w:p>
    <w:p w:rsidR="00C37594" w:rsidRDefault="00C37594" w:rsidP="00C37594">
      <w:pPr>
        <w:spacing w:line="360" w:lineRule="auto"/>
        <w:ind w:left="426"/>
        <w:jc w:val="both"/>
        <w:rPr>
          <w:lang w:val="fi-FI"/>
        </w:rPr>
      </w:pPr>
    </w:p>
    <w:p w:rsidR="00F336BA" w:rsidRPr="00F336BA" w:rsidRDefault="00F336BA" w:rsidP="00C37594">
      <w:pPr>
        <w:spacing w:line="360" w:lineRule="auto"/>
        <w:ind w:left="426"/>
        <w:jc w:val="both"/>
        <w:rPr>
          <w:lang w:val="fi-FI"/>
        </w:rPr>
      </w:pPr>
    </w:p>
    <w:p w:rsidR="00EB2017" w:rsidRDefault="00EB2017" w:rsidP="00C37594">
      <w:pPr>
        <w:spacing w:line="360" w:lineRule="auto"/>
        <w:ind w:left="426"/>
        <w:jc w:val="both"/>
        <w:rPr>
          <w:lang w:val="fi-FI"/>
        </w:rPr>
      </w:pPr>
    </w:p>
    <w:p w:rsidR="00F336BA" w:rsidRDefault="00F336BA" w:rsidP="00C37594">
      <w:pPr>
        <w:spacing w:line="360" w:lineRule="auto"/>
        <w:ind w:left="426"/>
        <w:jc w:val="both"/>
        <w:rPr>
          <w:lang w:val="fi-FI"/>
        </w:rPr>
      </w:pPr>
    </w:p>
    <w:p w:rsidR="00F336BA" w:rsidRPr="00F336BA" w:rsidRDefault="00F336BA" w:rsidP="00C37594">
      <w:pPr>
        <w:spacing w:line="360" w:lineRule="auto"/>
        <w:ind w:left="426"/>
        <w:jc w:val="both"/>
        <w:rPr>
          <w:lang w:val="fi-FI"/>
        </w:rPr>
      </w:pPr>
    </w:p>
    <w:p w:rsidR="00ED06D6" w:rsidRPr="00F336BA" w:rsidRDefault="00B8309B" w:rsidP="00ED06D6">
      <w:pPr>
        <w:spacing w:line="360" w:lineRule="auto"/>
        <w:ind w:left="1134"/>
        <w:jc w:val="both"/>
        <w:rPr>
          <w:lang w:val="id-ID"/>
        </w:rPr>
      </w:pPr>
      <w:r w:rsidRPr="00F336BA">
        <w:rPr>
          <w:noProof/>
          <w:lang w:val="id-ID" w:eastAsia="id-ID"/>
        </w:rPr>
        <mc:AlternateContent>
          <mc:Choice Requires="wps">
            <w:drawing>
              <wp:anchor distT="0" distB="0" distL="114300" distR="114300" simplePos="0" relativeHeight="251683328" behindDoc="0" locked="0" layoutInCell="1" allowOverlap="1">
                <wp:simplePos x="0" y="0"/>
                <wp:positionH relativeFrom="column">
                  <wp:posOffset>225425</wp:posOffset>
                </wp:positionH>
                <wp:positionV relativeFrom="paragraph">
                  <wp:posOffset>137795</wp:posOffset>
                </wp:positionV>
                <wp:extent cx="5029200" cy="434340"/>
                <wp:effectExtent l="161925" t="18415" r="9525" b="166370"/>
                <wp:wrapNone/>
                <wp:docPr id="19" name="AutoShap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434340"/>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74053" dir="1857825" algn="ctr" rotWithShape="0">
                                  <a:srgbClr val="808080"/>
                                </a:outerShdw>
                              </a:effectLst>
                            </a14:hiddenEffects>
                          </a:ext>
                        </a:extLst>
                      </wps:spPr>
                      <wps:txbx>
                        <w:txbxContent>
                          <w:p w:rsidR="00DA702F" w:rsidRPr="005F6AD0" w:rsidRDefault="00DA702F" w:rsidP="00A04827">
                            <w:pPr>
                              <w:rPr>
                                <w:rFonts w:asciiTheme="minorHAnsi" w:hAnsiTheme="minorHAnsi"/>
                                <w:i/>
                              </w:rPr>
                            </w:pPr>
                            <w:r w:rsidRPr="005F6AD0">
                              <w:rPr>
                                <w:rFonts w:asciiTheme="minorHAnsi" w:hAnsiTheme="minorHAnsi" w:cs="Tahoma"/>
                                <w:b/>
                                <w:bCs/>
                                <w:i/>
                                <w:sz w:val="26"/>
                                <w:lang w:val="id-ID"/>
                              </w:rPr>
                              <w:t>2</w:t>
                            </w:r>
                            <w:r w:rsidRPr="005F6AD0">
                              <w:rPr>
                                <w:rFonts w:asciiTheme="minorHAnsi" w:hAnsiTheme="minorHAnsi" w:cs="Tahoma"/>
                                <w:b/>
                                <w:bCs/>
                                <w:i/>
                                <w:sz w:val="26"/>
                              </w:rPr>
                              <w:t xml:space="preserve">.2 </w:t>
                            </w:r>
                            <w:r w:rsidRPr="005F6AD0">
                              <w:rPr>
                                <w:rFonts w:asciiTheme="minorHAnsi" w:hAnsiTheme="minorHAnsi" w:cs="Tahoma"/>
                                <w:b/>
                                <w:bCs/>
                                <w:i/>
                                <w:sz w:val="26"/>
                                <w:lang w:val="id-ID"/>
                              </w:rPr>
                              <w:t>.</w:t>
                            </w:r>
                            <w:r w:rsidRPr="005F6AD0">
                              <w:rPr>
                                <w:rFonts w:asciiTheme="minorHAnsi" w:hAnsiTheme="minorHAnsi" w:cs="Tahoma"/>
                                <w:b/>
                                <w:bCs/>
                                <w:i/>
                                <w:sz w:val="26"/>
                              </w:rPr>
                              <w:t xml:space="preserve">  </w:t>
                            </w:r>
                            <w:r w:rsidRPr="005F6AD0">
                              <w:rPr>
                                <w:rFonts w:asciiTheme="minorHAnsi" w:hAnsiTheme="minorHAnsi" w:cs="Tahoma"/>
                                <w:b/>
                                <w:bCs/>
                                <w:i/>
                                <w:sz w:val="26"/>
                                <w:lang w:val="id-ID"/>
                              </w:rPr>
                              <w:t>Tujuan, Sasaran dan Arahan Kebijakan</w:t>
                            </w:r>
                            <w:r w:rsidRPr="005F6AD0">
                              <w:rPr>
                                <w:rFonts w:asciiTheme="minorHAnsi" w:hAnsiTheme="minorHAnsi" w:cs="Tahoma"/>
                                <w:b/>
                                <w:bCs/>
                                <w:i/>
                                <w:sz w:val="26"/>
                              </w:rPr>
                              <w:t xml:space="preserve"> Umum  Daerah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0" o:spid="_x0000_s1029" style="position:absolute;left:0;text-align:left;margin-left:17.75pt;margin-top:10.85pt;width:396pt;height:34.2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">
                <v:shadow offset="5pt,3pt"/>
                <o:extrusion v:ext="view" color="#8db3e2 [1311]" on="t" viewpoint="-34.72222mm,34.72222mm" viewpointorigin="-.5,.5" skewangle="45" lightposition="-50000" lightposition2="50000"/>
                <v:textbox>
                  <w:txbxContent>
                    <w:p w:rsidR="00DA702F" w:rsidRPr="005F6AD0" w:rsidRDefault="00DA702F" w:rsidP="00A04827">
                      <w:pPr>
                        <w:rPr>
                          <w:rFonts w:asciiTheme="minorHAnsi" w:hAnsiTheme="minorHAnsi"/>
                          <w:i/>
                        </w:rPr>
                      </w:pPr>
                      <w:r w:rsidRPr="005F6AD0">
                        <w:rPr>
                          <w:rFonts w:asciiTheme="minorHAnsi" w:hAnsiTheme="minorHAnsi" w:cs="Tahoma"/>
                          <w:b/>
                          <w:bCs/>
                          <w:i/>
                          <w:sz w:val="26"/>
                          <w:lang w:val="id-ID"/>
                        </w:rPr>
                        <w:t>2</w:t>
                      </w:r>
                      <w:r w:rsidRPr="005F6AD0">
                        <w:rPr>
                          <w:rFonts w:asciiTheme="minorHAnsi" w:hAnsiTheme="minorHAnsi" w:cs="Tahoma"/>
                          <w:b/>
                          <w:bCs/>
                          <w:i/>
                          <w:sz w:val="26"/>
                        </w:rPr>
                        <w:t xml:space="preserve">.2 </w:t>
                      </w:r>
                      <w:r w:rsidRPr="005F6AD0">
                        <w:rPr>
                          <w:rFonts w:asciiTheme="minorHAnsi" w:hAnsiTheme="minorHAnsi" w:cs="Tahoma"/>
                          <w:b/>
                          <w:bCs/>
                          <w:i/>
                          <w:sz w:val="26"/>
                          <w:lang w:val="id-ID"/>
                        </w:rPr>
                        <w:t>.</w:t>
                      </w:r>
                      <w:r w:rsidRPr="005F6AD0">
                        <w:rPr>
                          <w:rFonts w:asciiTheme="minorHAnsi" w:hAnsiTheme="minorHAnsi" w:cs="Tahoma"/>
                          <w:b/>
                          <w:bCs/>
                          <w:i/>
                          <w:sz w:val="26"/>
                        </w:rPr>
                        <w:t xml:space="preserve">  </w:t>
                      </w:r>
                      <w:r w:rsidRPr="005F6AD0">
                        <w:rPr>
                          <w:rFonts w:asciiTheme="minorHAnsi" w:hAnsiTheme="minorHAnsi" w:cs="Tahoma"/>
                          <w:b/>
                          <w:bCs/>
                          <w:i/>
                          <w:sz w:val="26"/>
                          <w:lang w:val="id-ID"/>
                        </w:rPr>
                        <w:t>Tujuan, Sasaran dan Arahan Kebijakan</w:t>
                      </w:r>
                      <w:r w:rsidRPr="005F6AD0">
                        <w:rPr>
                          <w:rFonts w:asciiTheme="minorHAnsi" w:hAnsiTheme="minorHAnsi" w:cs="Tahoma"/>
                          <w:b/>
                          <w:bCs/>
                          <w:i/>
                          <w:sz w:val="26"/>
                        </w:rPr>
                        <w:t xml:space="preserve"> Umum  Daerah</w:t>
                      </w:r>
                    </w:p>
                  </w:txbxContent>
                </v:textbox>
              </v:roundrect>
            </w:pict>
          </mc:Fallback>
        </mc:AlternateContent>
      </w:r>
    </w:p>
    <w:p w:rsidR="00ED06D6" w:rsidRPr="00F336BA" w:rsidRDefault="00ED06D6" w:rsidP="00ED06D6">
      <w:pPr>
        <w:spacing w:line="360" w:lineRule="auto"/>
        <w:ind w:left="1134"/>
        <w:jc w:val="both"/>
        <w:rPr>
          <w:lang w:val="fi-FI"/>
        </w:rPr>
      </w:pPr>
    </w:p>
    <w:p w:rsidR="00A04827" w:rsidRPr="00F336BA" w:rsidRDefault="00A04827" w:rsidP="00A04827">
      <w:pPr>
        <w:tabs>
          <w:tab w:val="left" w:pos="360"/>
        </w:tabs>
        <w:spacing w:line="360" w:lineRule="auto"/>
        <w:ind w:left="709" w:firstLine="709"/>
        <w:jc w:val="both"/>
        <w:rPr>
          <w:lang w:val="id-ID"/>
        </w:rPr>
      </w:pPr>
    </w:p>
    <w:p w:rsidR="00432769" w:rsidRPr="00F336BA" w:rsidRDefault="00B8309B" w:rsidP="00ED06D6">
      <w:pPr>
        <w:tabs>
          <w:tab w:val="left" w:pos="360"/>
        </w:tabs>
        <w:spacing w:line="360" w:lineRule="auto"/>
        <w:ind w:firstLine="567"/>
        <w:jc w:val="both"/>
        <w:rPr>
          <w:lang w:val="id-ID"/>
        </w:rPr>
      </w:pPr>
      <w:r w:rsidRPr="00F336BA">
        <w:rPr>
          <w:noProof/>
          <w:lang w:val="id-ID" w:eastAsia="id-ID"/>
        </w:rPr>
        <mc:AlternateContent>
          <mc:Choice Requires="wps">
            <w:drawing>
              <wp:anchor distT="0" distB="0" distL="114300" distR="114300" simplePos="0" relativeHeight="251685376" behindDoc="0" locked="0" layoutInCell="1" allowOverlap="1">
                <wp:simplePos x="0" y="0"/>
                <wp:positionH relativeFrom="column">
                  <wp:posOffset>19685</wp:posOffset>
                </wp:positionH>
                <wp:positionV relativeFrom="paragraph">
                  <wp:posOffset>2540</wp:posOffset>
                </wp:positionV>
                <wp:extent cx="5253355" cy="0"/>
                <wp:effectExtent l="13335" t="5715" r="10160" b="13335"/>
                <wp:wrapNone/>
                <wp:docPr id="18" name="Line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53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6A833" id="Line 192" o:spid="_x0000_s1026" style="position:absolute;flip:x;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2pt" to="415.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"/>
            </w:pict>
          </mc:Fallback>
        </mc:AlternateContent>
      </w:r>
      <w:r w:rsidR="00432769" w:rsidRPr="00F336BA">
        <w:rPr>
          <w:lang w:val="id-ID"/>
        </w:rPr>
        <w:t xml:space="preserve"> </w:t>
      </w:r>
    </w:p>
    <w:p w:rsidR="00A04827" w:rsidRPr="00F336BA" w:rsidRDefault="00A04827" w:rsidP="00ED06D6">
      <w:pPr>
        <w:tabs>
          <w:tab w:val="left" w:pos="360"/>
        </w:tabs>
        <w:spacing w:line="360" w:lineRule="auto"/>
        <w:ind w:firstLine="567"/>
        <w:jc w:val="both"/>
        <w:rPr>
          <w:lang w:val="sv-SE"/>
        </w:rPr>
      </w:pPr>
      <w:r w:rsidRPr="00F336BA">
        <w:rPr>
          <w:lang w:val="sv-SE"/>
        </w:rPr>
        <w:t xml:space="preserve">Untuk mencapai  visi dan misi organisasi maka sebagai langkah selanjutnya, perlu dirumuskan tujuan organisasi  berdasarkan penetapan  Faktor Kunci Keberhasilan yang telah dipilih  berdasarkan prioritas tertinggi dari strategi alternatif yang tersedia. </w:t>
      </w:r>
      <w:r w:rsidRPr="00F336BA">
        <w:t xml:space="preserve">Penetapan </w:t>
      </w:r>
      <w:proofErr w:type="gramStart"/>
      <w:r w:rsidRPr="00F336BA">
        <w:t>tujuan  tidak</w:t>
      </w:r>
      <w:proofErr w:type="gramEnd"/>
      <w:r w:rsidRPr="00F336BA">
        <w:t xml:space="preserve"> harus dinyatakan dalam bentuk kuantitatif, tetapi harus  dapat menunjukkan suatu kondisi yang ingin dicapai  dimasa mendatang. </w:t>
      </w:r>
      <w:r w:rsidRPr="00F336BA">
        <w:rPr>
          <w:lang w:val="sv-SE"/>
        </w:rPr>
        <w:t>Penetapan tujuan ini juga harus dapat menyediakan dasar yang kuat untuk menetapkan indikator kinerja. Tujuan yang ingin dicapai oleh Dinas Kehutanan Provinsi Jambi dapat dirumuskan  sebagai berikut :</w:t>
      </w:r>
    </w:p>
    <w:p w:rsidR="00E07FDB" w:rsidRPr="00F336BA" w:rsidRDefault="00E07FDB" w:rsidP="00ED06D6">
      <w:pPr>
        <w:tabs>
          <w:tab w:val="left" w:pos="360"/>
        </w:tabs>
        <w:spacing w:line="360" w:lineRule="auto"/>
        <w:ind w:firstLine="567"/>
        <w:jc w:val="both"/>
        <w:rPr>
          <w:lang w:val="id-ID"/>
        </w:rPr>
      </w:pPr>
    </w:p>
    <w:p w:rsidR="00A04827" w:rsidRPr="00F336BA" w:rsidRDefault="00092157" w:rsidP="005301B7">
      <w:pPr>
        <w:numPr>
          <w:ilvl w:val="0"/>
          <w:numId w:val="9"/>
        </w:numPr>
        <w:tabs>
          <w:tab w:val="clear" w:pos="2220"/>
        </w:tabs>
        <w:spacing w:line="360" w:lineRule="auto"/>
        <w:ind w:left="426" w:hanging="425"/>
        <w:jc w:val="both"/>
        <w:rPr>
          <w:lang w:val="fi-FI"/>
        </w:rPr>
      </w:pPr>
      <w:r w:rsidRPr="00F336BA">
        <w:rPr>
          <w:lang w:val="id-ID"/>
        </w:rPr>
        <w:t>Meningkatkan pelayanan administrasi dalam mendukung Tugas Pokok dan Fungsi.</w:t>
      </w:r>
    </w:p>
    <w:p w:rsidR="00092157" w:rsidRPr="00F336BA" w:rsidRDefault="00092157" w:rsidP="005301B7">
      <w:pPr>
        <w:numPr>
          <w:ilvl w:val="0"/>
          <w:numId w:val="9"/>
        </w:numPr>
        <w:tabs>
          <w:tab w:val="clear" w:pos="2220"/>
        </w:tabs>
        <w:spacing w:line="360" w:lineRule="auto"/>
        <w:ind w:left="426" w:hanging="425"/>
        <w:jc w:val="both"/>
        <w:rPr>
          <w:lang w:val="fi-FI"/>
        </w:rPr>
      </w:pPr>
      <w:r w:rsidRPr="00F336BA">
        <w:rPr>
          <w:lang w:val="id-ID"/>
        </w:rPr>
        <w:t>Meningkatkan Tata Kelola pemerintahan yang bersih, transparan, akuntabel dan partisipatif.</w:t>
      </w:r>
    </w:p>
    <w:p w:rsidR="00092157" w:rsidRPr="00F336BA" w:rsidRDefault="00092157" w:rsidP="005301B7">
      <w:pPr>
        <w:numPr>
          <w:ilvl w:val="0"/>
          <w:numId w:val="9"/>
        </w:numPr>
        <w:tabs>
          <w:tab w:val="clear" w:pos="2220"/>
        </w:tabs>
        <w:spacing w:line="360" w:lineRule="auto"/>
        <w:ind w:left="426" w:hanging="425"/>
        <w:jc w:val="both"/>
        <w:rPr>
          <w:lang w:val="fi-FI"/>
        </w:rPr>
      </w:pPr>
      <w:r w:rsidRPr="00F336BA">
        <w:rPr>
          <w:lang w:val="id-ID"/>
        </w:rPr>
        <w:t>Meningkatkan Tata Kelola kehutanan yang bersih, transparan dan akuntabel secara partisifatif.</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Pemberantasan Illegal Logging</w:t>
      </w:r>
      <w:r w:rsidR="00092157" w:rsidRPr="00F336BA">
        <w:rPr>
          <w:lang w:val="id-ID"/>
        </w:rPr>
        <w:t>.</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Penanggulangan Kebakaran Hutan</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Penerimaan Pendapatan dari Sektor Kehutanan</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Rahabilitasi dan Konservasi Sumberdaya Hutan</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Desentralisasi Sektor Kehutanan</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Pemberdayaan Masyarakat dan Hutan Adat</w:t>
      </w:r>
    </w:p>
    <w:p w:rsidR="00B01C5E" w:rsidRPr="00F336BA" w:rsidRDefault="00B01C5E" w:rsidP="005301B7">
      <w:pPr>
        <w:numPr>
          <w:ilvl w:val="0"/>
          <w:numId w:val="9"/>
        </w:numPr>
        <w:tabs>
          <w:tab w:val="clear" w:pos="2220"/>
        </w:tabs>
        <w:spacing w:line="360" w:lineRule="auto"/>
        <w:ind w:left="426" w:hanging="425"/>
        <w:jc w:val="both"/>
        <w:rPr>
          <w:lang w:val="id-ID"/>
        </w:rPr>
      </w:pPr>
      <w:r w:rsidRPr="00F336BA">
        <w:rPr>
          <w:lang w:val="id-ID"/>
        </w:rPr>
        <w:t>Penangan Konflik Kawasan Hutan dan Perhutanan Sosial.</w:t>
      </w:r>
    </w:p>
    <w:p w:rsidR="00B01C5E" w:rsidRPr="00F336BA" w:rsidRDefault="00B01C5E" w:rsidP="00ED06D6">
      <w:pPr>
        <w:spacing w:line="360" w:lineRule="auto"/>
        <w:ind w:firstLine="567"/>
        <w:jc w:val="both"/>
        <w:rPr>
          <w:lang w:val="fi-FI"/>
        </w:rPr>
      </w:pPr>
    </w:p>
    <w:p w:rsidR="00E07FDB" w:rsidRPr="00F336BA" w:rsidRDefault="00A04827" w:rsidP="00ED06D6">
      <w:pPr>
        <w:spacing w:line="360" w:lineRule="auto"/>
        <w:ind w:firstLine="567"/>
        <w:jc w:val="both"/>
      </w:pPr>
      <w:r w:rsidRPr="00F336BA">
        <w:rPr>
          <w:lang w:val="fi-FI"/>
        </w:rPr>
        <w:t xml:space="preserve">Sasaran organisasi dirumuskan untuk menggambarkan hal yang ingin dicapai melalui tindakan yang akan dilakukan dalam rangka mencapai tujuan. </w:t>
      </w:r>
      <w:r w:rsidRPr="00F336BA">
        <w:t>Pada tahap berikutnya sasaran ini akan memberikan fokus pada penyusunan kegiatan sehingga harus bersifat spesifik, terukur, dapat dicapai</w:t>
      </w:r>
      <w:proofErr w:type="gramStart"/>
      <w:r w:rsidRPr="00F336BA">
        <w:t>,  berorientasi</w:t>
      </w:r>
      <w:proofErr w:type="gramEnd"/>
      <w:r w:rsidRPr="00F336BA">
        <w:t xml:space="preserve"> kepada hasil dan dapat direalisir dalam waktu tertentu</w:t>
      </w:r>
      <w:r w:rsidRPr="00F336BA">
        <w:rPr>
          <w:lang w:val="id-ID"/>
        </w:rPr>
        <w:t>.</w:t>
      </w:r>
      <w:r w:rsidRPr="00F336BA">
        <w:t xml:space="preserve"> </w:t>
      </w:r>
    </w:p>
    <w:p w:rsidR="00E07FDB" w:rsidRPr="00F336BA" w:rsidRDefault="00E07FDB" w:rsidP="00E07FDB">
      <w:pPr>
        <w:spacing w:line="360" w:lineRule="auto"/>
        <w:jc w:val="both"/>
      </w:pPr>
    </w:p>
    <w:p w:rsidR="00E07FDB" w:rsidRDefault="00E07FDB" w:rsidP="00E07FDB">
      <w:pPr>
        <w:spacing w:line="360" w:lineRule="auto"/>
        <w:jc w:val="both"/>
      </w:pPr>
    </w:p>
    <w:p w:rsidR="00F336BA" w:rsidRDefault="00F336BA" w:rsidP="00E07FDB">
      <w:pPr>
        <w:spacing w:line="360" w:lineRule="auto"/>
        <w:jc w:val="both"/>
      </w:pPr>
    </w:p>
    <w:p w:rsidR="00F336BA" w:rsidRPr="00F336BA" w:rsidRDefault="00F336BA" w:rsidP="00E07FDB">
      <w:pPr>
        <w:spacing w:line="360" w:lineRule="auto"/>
        <w:jc w:val="both"/>
      </w:pPr>
    </w:p>
    <w:p w:rsidR="00E07FDB" w:rsidRPr="00F336BA" w:rsidRDefault="00E07FDB" w:rsidP="00E07FDB">
      <w:pPr>
        <w:spacing w:line="360" w:lineRule="auto"/>
        <w:jc w:val="both"/>
      </w:pPr>
    </w:p>
    <w:p w:rsidR="00A04827" w:rsidRPr="00F336BA" w:rsidRDefault="00A04827" w:rsidP="00E07FDB">
      <w:pPr>
        <w:spacing w:line="360" w:lineRule="auto"/>
        <w:jc w:val="both"/>
        <w:rPr>
          <w:lang w:val="id-ID"/>
        </w:rPr>
      </w:pPr>
      <w:r w:rsidRPr="00F336BA">
        <w:t xml:space="preserve">Sasaran </w:t>
      </w:r>
      <w:proofErr w:type="gramStart"/>
      <w:r w:rsidRPr="00F336BA">
        <w:t>organisasi  dapat</w:t>
      </w:r>
      <w:proofErr w:type="gramEnd"/>
      <w:r w:rsidRPr="00F336BA">
        <w:t xml:space="preserve"> dirumuskan </w:t>
      </w:r>
      <w:r w:rsidR="00F85389" w:rsidRPr="00F336BA">
        <w:rPr>
          <w:lang w:val="id-ID"/>
        </w:rPr>
        <w:t>:</w:t>
      </w:r>
    </w:p>
    <w:p w:rsidR="00E07FDB" w:rsidRPr="00F336BA" w:rsidRDefault="00E07FDB" w:rsidP="005301B7">
      <w:pPr>
        <w:numPr>
          <w:ilvl w:val="0"/>
          <w:numId w:val="10"/>
        </w:numPr>
        <w:tabs>
          <w:tab w:val="clear" w:pos="360"/>
        </w:tabs>
        <w:spacing w:line="360" w:lineRule="auto"/>
        <w:ind w:left="426" w:hanging="425"/>
        <w:jc w:val="both"/>
        <w:rPr>
          <w:snapToGrid w:val="0"/>
          <w:color w:val="000000"/>
          <w:lang w:val="sv-SE"/>
        </w:rPr>
      </w:pPr>
      <w:r w:rsidRPr="00F336BA">
        <w:rPr>
          <w:snapToGrid w:val="0"/>
          <w:color w:val="000000"/>
          <w:lang w:val="id-ID"/>
        </w:rPr>
        <w:t>Pelayanan Administrasi Perkantoran dengan Baik.</w:t>
      </w:r>
    </w:p>
    <w:p w:rsidR="00E07FDB" w:rsidRPr="00F336BA" w:rsidRDefault="00E07FDB" w:rsidP="005301B7">
      <w:pPr>
        <w:numPr>
          <w:ilvl w:val="0"/>
          <w:numId w:val="10"/>
        </w:numPr>
        <w:tabs>
          <w:tab w:val="clear" w:pos="360"/>
        </w:tabs>
        <w:spacing w:line="360" w:lineRule="auto"/>
        <w:ind w:left="426" w:hanging="425"/>
        <w:jc w:val="both"/>
        <w:rPr>
          <w:snapToGrid w:val="0"/>
          <w:color w:val="000000"/>
          <w:lang w:val="sv-SE"/>
        </w:rPr>
      </w:pPr>
      <w:r w:rsidRPr="00F336BA">
        <w:rPr>
          <w:snapToGrid w:val="0"/>
          <w:color w:val="000000"/>
          <w:lang w:val="id-ID"/>
        </w:rPr>
        <w:t>Peningkatan Kerja Aparatur.</w:t>
      </w:r>
    </w:p>
    <w:p w:rsidR="00E07FDB" w:rsidRPr="00F336BA" w:rsidRDefault="00E07FDB" w:rsidP="005301B7">
      <w:pPr>
        <w:numPr>
          <w:ilvl w:val="0"/>
          <w:numId w:val="10"/>
        </w:numPr>
        <w:tabs>
          <w:tab w:val="clear" w:pos="360"/>
        </w:tabs>
        <w:spacing w:line="360" w:lineRule="auto"/>
        <w:ind w:left="426" w:hanging="425"/>
        <w:jc w:val="both"/>
        <w:rPr>
          <w:snapToGrid w:val="0"/>
          <w:color w:val="000000"/>
          <w:lang w:val="sv-SE"/>
        </w:rPr>
      </w:pPr>
      <w:r w:rsidRPr="00F336BA">
        <w:rPr>
          <w:snapToGrid w:val="0"/>
          <w:color w:val="000000"/>
          <w:lang w:val="id-ID"/>
        </w:rPr>
        <w:t>Peningkatan kualitas tata kelola kehutanan Provinsi</w:t>
      </w:r>
    </w:p>
    <w:p w:rsidR="00E07FDB" w:rsidRPr="00F336BA" w:rsidRDefault="00E07FDB" w:rsidP="005301B7">
      <w:pPr>
        <w:numPr>
          <w:ilvl w:val="0"/>
          <w:numId w:val="10"/>
        </w:numPr>
        <w:tabs>
          <w:tab w:val="clear" w:pos="360"/>
        </w:tabs>
        <w:spacing w:line="360" w:lineRule="auto"/>
        <w:ind w:left="426" w:hanging="425"/>
        <w:jc w:val="both"/>
        <w:rPr>
          <w:snapToGrid w:val="0"/>
          <w:color w:val="000000"/>
          <w:lang w:val="sv-SE"/>
        </w:rPr>
      </w:pPr>
      <w:r w:rsidRPr="00F336BA">
        <w:rPr>
          <w:snapToGrid w:val="0"/>
          <w:color w:val="000000"/>
          <w:lang w:val="id-ID"/>
        </w:rPr>
        <w:t>Ketersediaan data kawasan hutan yang dikelola.</w:t>
      </w:r>
    </w:p>
    <w:p w:rsidR="00E07FDB" w:rsidRPr="00F336BA" w:rsidRDefault="00E07FDB" w:rsidP="005301B7">
      <w:pPr>
        <w:numPr>
          <w:ilvl w:val="0"/>
          <w:numId w:val="10"/>
        </w:numPr>
        <w:tabs>
          <w:tab w:val="clear" w:pos="360"/>
        </w:tabs>
        <w:spacing w:line="360" w:lineRule="auto"/>
        <w:ind w:left="426" w:hanging="425"/>
        <w:jc w:val="both"/>
        <w:rPr>
          <w:snapToGrid w:val="0"/>
          <w:color w:val="000000"/>
          <w:lang w:val="sv-SE"/>
        </w:rPr>
      </w:pPr>
      <w:r w:rsidRPr="00F336BA">
        <w:rPr>
          <w:snapToGrid w:val="0"/>
          <w:color w:val="000000"/>
          <w:lang w:val="id-ID"/>
        </w:rPr>
        <w:t>Meningkatkan kesadaran masyarakat dan dunia usaha kehutanan tentang pencegahan dan penanggulangan kebakaran hutan dan lahan.</w:t>
      </w:r>
    </w:p>
    <w:p w:rsidR="00E07FDB" w:rsidRPr="00F336BA" w:rsidRDefault="00E07FDB" w:rsidP="005301B7">
      <w:pPr>
        <w:numPr>
          <w:ilvl w:val="0"/>
          <w:numId w:val="10"/>
        </w:numPr>
        <w:tabs>
          <w:tab w:val="clear" w:pos="360"/>
        </w:tabs>
        <w:spacing w:line="360" w:lineRule="auto"/>
        <w:ind w:left="426" w:hanging="425"/>
        <w:jc w:val="both"/>
        <w:rPr>
          <w:snapToGrid w:val="0"/>
          <w:color w:val="000000"/>
          <w:lang w:val="sv-SE"/>
        </w:rPr>
      </w:pPr>
      <w:r w:rsidRPr="00F336BA">
        <w:rPr>
          <w:snapToGrid w:val="0"/>
          <w:color w:val="000000"/>
          <w:lang w:val="id-ID"/>
        </w:rPr>
        <w:t>Meningkatnya kualitas pengelolaan DAS (Daerah Aliran Sungai) dan meningkatnya luasan tutupan lahan di Provinsi Jambi.</w:t>
      </w:r>
    </w:p>
    <w:p w:rsidR="00806062" w:rsidRPr="00F336BA" w:rsidRDefault="00806062" w:rsidP="005301B7">
      <w:pPr>
        <w:numPr>
          <w:ilvl w:val="0"/>
          <w:numId w:val="10"/>
        </w:numPr>
        <w:spacing w:line="360" w:lineRule="auto"/>
        <w:jc w:val="both"/>
        <w:rPr>
          <w:lang w:val="id-ID"/>
        </w:rPr>
      </w:pPr>
      <w:r w:rsidRPr="00F336BA">
        <w:rPr>
          <w:lang w:val="id-ID"/>
        </w:rPr>
        <w:t>Desentralisasi Sektor Kehutanan</w:t>
      </w:r>
    </w:p>
    <w:p w:rsidR="00806062" w:rsidRPr="00F336BA" w:rsidRDefault="00806062" w:rsidP="005301B7">
      <w:pPr>
        <w:numPr>
          <w:ilvl w:val="0"/>
          <w:numId w:val="10"/>
        </w:numPr>
        <w:spacing w:line="360" w:lineRule="auto"/>
        <w:jc w:val="both"/>
        <w:rPr>
          <w:lang w:val="id-ID"/>
        </w:rPr>
      </w:pPr>
      <w:r w:rsidRPr="00F336BA">
        <w:rPr>
          <w:lang w:val="id-ID"/>
        </w:rPr>
        <w:t>Pemberdayaan Masyarakat dan Hutan Adat</w:t>
      </w:r>
    </w:p>
    <w:p w:rsidR="00806062" w:rsidRPr="00F336BA" w:rsidRDefault="00806062" w:rsidP="005301B7">
      <w:pPr>
        <w:numPr>
          <w:ilvl w:val="0"/>
          <w:numId w:val="10"/>
        </w:numPr>
        <w:spacing w:line="360" w:lineRule="auto"/>
        <w:jc w:val="both"/>
        <w:rPr>
          <w:lang w:val="id-ID"/>
        </w:rPr>
      </w:pPr>
      <w:r w:rsidRPr="00F336BA">
        <w:rPr>
          <w:lang w:val="id-ID"/>
        </w:rPr>
        <w:t>Penangan Konflik Kawasan Hutan dan Perhutanan Sosial.</w:t>
      </w:r>
    </w:p>
    <w:p w:rsidR="004A515F" w:rsidRPr="00F336BA" w:rsidRDefault="004A515F" w:rsidP="00ED06D6">
      <w:pPr>
        <w:spacing w:line="360" w:lineRule="auto"/>
        <w:ind w:firstLine="567"/>
        <w:jc w:val="both"/>
      </w:pPr>
    </w:p>
    <w:p w:rsidR="00A04827" w:rsidRPr="00F336BA" w:rsidRDefault="00A04827" w:rsidP="00ED06D6">
      <w:pPr>
        <w:spacing w:line="360" w:lineRule="auto"/>
        <w:ind w:firstLine="567"/>
        <w:jc w:val="both"/>
      </w:pPr>
      <w:r w:rsidRPr="00F336BA">
        <w:t xml:space="preserve">Dalam rangka pencapaian Visi Jambi </w:t>
      </w:r>
      <w:r w:rsidR="00FF0141" w:rsidRPr="00F336BA">
        <w:rPr>
          <w:lang w:val="id-ID"/>
        </w:rPr>
        <w:t xml:space="preserve">TUNTAS </w:t>
      </w:r>
      <w:r w:rsidRPr="00F336BA">
        <w:t>Tahun 20</w:t>
      </w:r>
      <w:r w:rsidR="00FF0141" w:rsidRPr="00F336BA">
        <w:rPr>
          <w:lang w:val="id-ID"/>
        </w:rPr>
        <w:t>2</w:t>
      </w:r>
      <w:r w:rsidRPr="00F336BA">
        <w:t xml:space="preserve">1 serta sebagai wujud dukungan </w:t>
      </w:r>
      <w:r w:rsidR="007E6C6F" w:rsidRPr="00F336BA">
        <w:rPr>
          <w:lang w:val="id-ID"/>
        </w:rPr>
        <w:t>O</w:t>
      </w:r>
      <w:r w:rsidRPr="00F336BA">
        <w:t>PD terhadap Misi Kepala Daerah, Dinas Kehutanan Provinsi Jambi mengemban serangkaian tugas dan fungsi dengan arah kebijakan antara lain sebagai berikut :</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Meningkatkan pemenuhan kebutuhan dasar operasional unit kerja Dinas Kehutanan dalam mendukung tugas pokok dan mendukung tupoksi.</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Peningkatan kedisiplinan dan keseragaman berpakaian.</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Pemenuhan kebutuhan sarana dan prasarana kerja aparatur sesuai dengan standar daerah.</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Peningkatan Sumber Daya manusia di bidang Kehutanan.</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Meningkatkan dan mengembangkan sistem pelaporan capaian kinerja keuangan.</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Inventarisasi subjek dan objek konflik.</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Memperluas dan menata kawasan hutan yang dikelola oleh masyarakat.</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Memenuhi target capaian PNBP (%)</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Restribusi daerah sektor kehutanan terhadap PAD total</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Mengelola dan merencanakan kawasan hutan secara baik.</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Menurunkan luas kawasan hutan dan lahan yang terbakar.</w:t>
      </w:r>
    </w:p>
    <w:p w:rsidR="004A515F" w:rsidRPr="00F336BA" w:rsidRDefault="004A515F" w:rsidP="005301B7">
      <w:pPr>
        <w:numPr>
          <w:ilvl w:val="0"/>
          <w:numId w:val="12"/>
        </w:numPr>
        <w:tabs>
          <w:tab w:val="clear" w:pos="360"/>
        </w:tabs>
        <w:spacing w:line="360" w:lineRule="auto"/>
        <w:ind w:left="426" w:hanging="425"/>
        <w:jc w:val="both"/>
      </w:pPr>
      <w:r w:rsidRPr="00F336BA">
        <w:rPr>
          <w:lang w:val="id-ID"/>
        </w:rPr>
        <w:t>Menurunkan luas lahan kritis di Provinsi Jambi.</w:t>
      </w:r>
    </w:p>
    <w:p w:rsidR="00A04827" w:rsidRPr="00F336BA" w:rsidRDefault="00C37594" w:rsidP="00C37594">
      <w:pPr>
        <w:tabs>
          <w:tab w:val="left" w:pos="6030"/>
        </w:tabs>
        <w:spacing w:line="360" w:lineRule="auto"/>
        <w:ind w:left="426"/>
        <w:jc w:val="both"/>
        <w:rPr>
          <w:lang w:val="id-ID"/>
        </w:rPr>
      </w:pPr>
      <w:r w:rsidRPr="00F336BA">
        <w:rPr>
          <w:lang w:val="id-ID"/>
        </w:rPr>
        <w:tab/>
      </w:r>
    </w:p>
    <w:p w:rsidR="00C37594" w:rsidRPr="00F336BA" w:rsidRDefault="00C37594" w:rsidP="00A04827">
      <w:pPr>
        <w:spacing w:line="360" w:lineRule="auto"/>
        <w:jc w:val="center"/>
        <w:rPr>
          <w:lang w:val="id-ID"/>
        </w:rPr>
      </w:pPr>
    </w:p>
    <w:p w:rsidR="002304D5" w:rsidRDefault="002304D5" w:rsidP="005F6AD0">
      <w:pPr>
        <w:jc w:val="center"/>
        <w:rPr>
          <w:b/>
          <w:lang w:val="sv-SE"/>
        </w:rPr>
      </w:pPr>
    </w:p>
    <w:p w:rsidR="00F336BA" w:rsidRPr="00F336BA" w:rsidRDefault="00F336BA" w:rsidP="005F6AD0">
      <w:pPr>
        <w:jc w:val="center"/>
        <w:rPr>
          <w:b/>
          <w:lang w:val="sv-SE"/>
        </w:rPr>
      </w:pPr>
    </w:p>
    <w:p w:rsidR="007B3213" w:rsidRPr="00F336BA" w:rsidRDefault="007B3213" w:rsidP="005F6AD0">
      <w:pPr>
        <w:jc w:val="center"/>
        <w:rPr>
          <w:b/>
          <w:lang w:val="sv-SE"/>
        </w:rPr>
      </w:pPr>
      <w:r w:rsidRPr="00F336BA">
        <w:rPr>
          <w:b/>
          <w:lang w:val="sv-SE"/>
        </w:rPr>
        <w:t>PROGRAM DAN KEGIATAN</w:t>
      </w:r>
    </w:p>
    <w:p w:rsidR="007B3213" w:rsidRPr="00F336BA" w:rsidRDefault="007B3213" w:rsidP="007B3213">
      <w:pPr>
        <w:spacing w:line="360" w:lineRule="auto"/>
        <w:jc w:val="both"/>
        <w:rPr>
          <w:b/>
          <w:lang w:val="sv-SE"/>
        </w:rPr>
      </w:pPr>
    </w:p>
    <w:p w:rsidR="007B3213" w:rsidRPr="00F336BA" w:rsidRDefault="007B3213" w:rsidP="00FC7846">
      <w:pPr>
        <w:spacing w:line="360" w:lineRule="auto"/>
        <w:ind w:firstLine="567"/>
        <w:jc w:val="both"/>
        <w:rPr>
          <w:lang w:val="id-ID"/>
        </w:rPr>
      </w:pPr>
      <w:r w:rsidRPr="00F336BA">
        <w:rPr>
          <w:lang w:val="sv-SE"/>
        </w:rPr>
        <w:t>Secara umum, Dinas Kehutanan Provinsi Jambi telah dapat memenuhi tugas dan fungsi organisasi yang telah dibebankan. Hal ini tercermin dari tere</w:t>
      </w:r>
      <w:r w:rsidRPr="00F336BA">
        <w:rPr>
          <w:lang w:val="id-ID"/>
        </w:rPr>
        <w:t>alisasinya</w:t>
      </w:r>
      <w:r w:rsidRPr="00F336BA">
        <w:rPr>
          <w:lang w:val="sv-SE"/>
        </w:rPr>
        <w:t xml:space="preserve"> </w:t>
      </w:r>
      <w:r w:rsidRPr="00F336BA">
        <w:rPr>
          <w:bCs/>
          <w:lang w:val="sv-SE"/>
        </w:rPr>
        <w:t>sejumlah</w:t>
      </w:r>
      <w:r w:rsidRPr="00F336BA">
        <w:rPr>
          <w:b/>
          <w:bCs/>
          <w:lang w:val="sv-SE"/>
        </w:rPr>
        <w:t xml:space="preserve"> </w:t>
      </w:r>
      <w:r w:rsidRPr="00F336BA">
        <w:rPr>
          <w:bCs/>
          <w:lang w:val="sv-SE"/>
        </w:rPr>
        <w:t>program</w:t>
      </w:r>
      <w:r w:rsidRPr="00F336BA">
        <w:rPr>
          <w:bCs/>
          <w:lang w:val="id-ID"/>
        </w:rPr>
        <w:t xml:space="preserve"> dan kegiatan</w:t>
      </w:r>
      <w:r w:rsidRPr="00F336BA">
        <w:rPr>
          <w:b/>
          <w:bCs/>
          <w:lang w:val="sv-SE"/>
        </w:rPr>
        <w:t xml:space="preserve"> </w:t>
      </w:r>
      <w:r w:rsidRPr="00F336BA">
        <w:rPr>
          <w:bCs/>
          <w:lang w:val="sv-SE"/>
        </w:rPr>
        <w:t>yang ada di Dinas Kehutanan Provinsi Jambi</w:t>
      </w:r>
      <w:r w:rsidRPr="00F336BA">
        <w:rPr>
          <w:bCs/>
          <w:lang w:val="id-ID"/>
        </w:rPr>
        <w:t xml:space="preserve">. Pada Tahun </w:t>
      </w:r>
      <w:r w:rsidR="00D92D26" w:rsidRPr="00F336BA">
        <w:rPr>
          <w:bCs/>
          <w:lang w:val="id-ID"/>
        </w:rPr>
        <w:t>2018</w:t>
      </w:r>
      <w:r w:rsidR="007E6C6F" w:rsidRPr="00F336BA">
        <w:rPr>
          <w:bCs/>
          <w:lang w:val="id-ID"/>
        </w:rPr>
        <w:t xml:space="preserve"> </w:t>
      </w:r>
      <w:r w:rsidR="00AB605D" w:rsidRPr="00F336BA">
        <w:rPr>
          <w:bCs/>
          <w:lang w:val="id-ID"/>
        </w:rPr>
        <w:t>untuk Menuju Jambi TUNTAS 2021, maka</w:t>
      </w:r>
      <w:r w:rsidRPr="00F336BA">
        <w:rPr>
          <w:bCs/>
          <w:lang w:val="id-ID"/>
        </w:rPr>
        <w:t xml:space="preserve"> pada Dinas Kehutanan Provinsi Jambi </w:t>
      </w:r>
      <w:r w:rsidR="00AB605D" w:rsidRPr="00F336BA">
        <w:rPr>
          <w:bCs/>
          <w:lang w:val="id-ID"/>
        </w:rPr>
        <w:t xml:space="preserve">mempunyai target program yaitu </w:t>
      </w:r>
      <w:r w:rsidR="004E05E8" w:rsidRPr="00F336BA">
        <w:rPr>
          <w:b/>
          <w:bCs/>
          <w:lang w:val="id-ID"/>
        </w:rPr>
        <w:t xml:space="preserve">9 (sembilan) </w:t>
      </w:r>
      <w:r w:rsidRPr="00F336BA">
        <w:rPr>
          <w:b/>
          <w:bCs/>
          <w:lang w:val="sv-SE"/>
        </w:rPr>
        <w:t xml:space="preserve">Program </w:t>
      </w:r>
      <w:r w:rsidR="00AB605D" w:rsidRPr="00F336BA">
        <w:rPr>
          <w:bCs/>
          <w:lang w:val="id-ID"/>
        </w:rPr>
        <w:t xml:space="preserve">untuk </w:t>
      </w:r>
      <w:r w:rsidRPr="00F336BA">
        <w:rPr>
          <w:bCs/>
          <w:lang w:val="sv-SE"/>
        </w:rPr>
        <w:t xml:space="preserve">APBD dan </w:t>
      </w:r>
      <w:r w:rsidR="00D15370" w:rsidRPr="00F336BA">
        <w:rPr>
          <w:bCs/>
          <w:lang w:val="id-ID"/>
        </w:rPr>
        <w:t>1</w:t>
      </w:r>
      <w:r w:rsidRPr="00F336BA">
        <w:rPr>
          <w:b/>
          <w:bCs/>
          <w:lang w:val="sv-SE"/>
        </w:rPr>
        <w:t xml:space="preserve"> Program</w:t>
      </w:r>
      <w:r w:rsidRPr="00F336BA">
        <w:rPr>
          <w:bCs/>
          <w:lang w:val="sv-SE"/>
        </w:rPr>
        <w:t xml:space="preserve"> </w:t>
      </w:r>
      <w:r w:rsidR="00AB605D" w:rsidRPr="00F336BA">
        <w:rPr>
          <w:bCs/>
          <w:lang w:val="id-ID"/>
        </w:rPr>
        <w:t xml:space="preserve">untuk </w:t>
      </w:r>
      <w:r w:rsidRPr="00F336BA">
        <w:rPr>
          <w:bCs/>
          <w:lang w:val="sv-SE"/>
        </w:rPr>
        <w:t>APBN</w:t>
      </w:r>
      <w:r w:rsidRPr="00F336BA">
        <w:rPr>
          <w:lang w:val="sv-SE"/>
        </w:rPr>
        <w:t>.</w:t>
      </w:r>
      <w:r w:rsidRPr="00F336BA">
        <w:rPr>
          <w:lang w:val="id-ID"/>
        </w:rPr>
        <w:t xml:space="preserve"> </w:t>
      </w:r>
    </w:p>
    <w:p w:rsidR="007B3213" w:rsidRPr="00F336BA" w:rsidRDefault="007B3213" w:rsidP="00FC7846">
      <w:pPr>
        <w:spacing w:line="360" w:lineRule="auto"/>
        <w:ind w:firstLine="567"/>
        <w:jc w:val="both"/>
        <w:rPr>
          <w:lang w:val="sv-SE"/>
        </w:rPr>
      </w:pPr>
    </w:p>
    <w:p w:rsidR="007B3213" w:rsidRPr="00F336BA" w:rsidRDefault="007B3213" w:rsidP="00FC7846">
      <w:pPr>
        <w:spacing w:line="360" w:lineRule="auto"/>
        <w:ind w:firstLine="567"/>
        <w:jc w:val="both"/>
        <w:rPr>
          <w:lang w:val="sv-SE"/>
        </w:rPr>
      </w:pPr>
      <w:r w:rsidRPr="00F336BA">
        <w:rPr>
          <w:lang w:val="sv-SE"/>
        </w:rPr>
        <w:t xml:space="preserve">Berikut ini adalah </w:t>
      </w:r>
      <w:r w:rsidR="004E05E8" w:rsidRPr="00F336BA">
        <w:rPr>
          <w:lang w:val="id-ID"/>
        </w:rPr>
        <w:t>9 (sembilan)</w:t>
      </w:r>
      <w:r w:rsidR="00931E61" w:rsidRPr="00F336BA">
        <w:rPr>
          <w:lang w:val="id-ID"/>
        </w:rPr>
        <w:t xml:space="preserve"> </w:t>
      </w:r>
      <w:r w:rsidRPr="00F336BA">
        <w:rPr>
          <w:lang w:val="sv-SE"/>
        </w:rPr>
        <w:t xml:space="preserve">program </w:t>
      </w:r>
      <w:r w:rsidR="00AC7F5F" w:rsidRPr="00F336BA">
        <w:rPr>
          <w:lang w:val="id-ID"/>
        </w:rPr>
        <w:t xml:space="preserve">untuk APBD </w:t>
      </w:r>
      <w:r w:rsidRPr="00F336BA">
        <w:rPr>
          <w:lang w:val="sv-SE"/>
        </w:rPr>
        <w:t xml:space="preserve">dan kegiatan yang ada di Dinas Kehutanan Provinsi Jambi </w:t>
      </w:r>
      <w:r w:rsidRPr="00F336BA">
        <w:rPr>
          <w:lang w:val="id-ID"/>
        </w:rPr>
        <w:t>pada Tahun 201</w:t>
      </w:r>
      <w:r w:rsidR="00D92D26" w:rsidRPr="00F336BA">
        <w:rPr>
          <w:lang w:val="id-ID"/>
        </w:rPr>
        <w:t>8</w:t>
      </w:r>
      <w:r w:rsidRPr="00F336BA">
        <w:rPr>
          <w:lang w:val="id-ID"/>
        </w:rPr>
        <w:t xml:space="preserve"> </w:t>
      </w:r>
      <w:r w:rsidRPr="00F336BA">
        <w:rPr>
          <w:lang w:val="sv-SE"/>
        </w:rPr>
        <w:t>:</w:t>
      </w:r>
    </w:p>
    <w:p w:rsidR="00D60EB9" w:rsidRPr="00F336BA" w:rsidRDefault="00D60EB9" w:rsidP="005301B7">
      <w:pPr>
        <w:pStyle w:val="ListParagraph"/>
        <w:numPr>
          <w:ilvl w:val="0"/>
          <w:numId w:val="14"/>
        </w:numPr>
        <w:spacing w:line="360" w:lineRule="auto"/>
        <w:jc w:val="both"/>
        <w:rPr>
          <w:lang w:val="id-ID"/>
        </w:rPr>
      </w:pPr>
      <w:r w:rsidRPr="00F336BA">
        <w:rPr>
          <w:lang w:val="id-ID"/>
        </w:rPr>
        <w:t>Pelayanan Andminsitrasi Perkantoran</w:t>
      </w:r>
    </w:p>
    <w:p w:rsidR="00D60EB9" w:rsidRPr="00F336BA" w:rsidRDefault="00D60EB9" w:rsidP="005301B7">
      <w:pPr>
        <w:pStyle w:val="ListParagraph"/>
        <w:numPr>
          <w:ilvl w:val="0"/>
          <w:numId w:val="14"/>
        </w:numPr>
        <w:spacing w:line="360" w:lineRule="auto"/>
        <w:jc w:val="both"/>
        <w:rPr>
          <w:lang w:val="id-ID"/>
        </w:rPr>
      </w:pPr>
      <w:r w:rsidRPr="00F336BA">
        <w:rPr>
          <w:lang w:val="id-ID"/>
        </w:rPr>
        <w:t>Peningkatan Sarana dan Prasarana Aparatur</w:t>
      </w:r>
    </w:p>
    <w:p w:rsidR="00D60EB9" w:rsidRPr="00F336BA" w:rsidRDefault="00D60EB9" w:rsidP="005301B7">
      <w:pPr>
        <w:pStyle w:val="ListParagraph"/>
        <w:numPr>
          <w:ilvl w:val="0"/>
          <w:numId w:val="14"/>
        </w:numPr>
        <w:spacing w:line="360" w:lineRule="auto"/>
        <w:jc w:val="both"/>
        <w:rPr>
          <w:lang w:val="id-ID"/>
        </w:rPr>
      </w:pPr>
      <w:r w:rsidRPr="00F336BA">
        <w:rPr>
          <w:lang w:val="id-ID"/>
        </w:rPr>
        <w:t>Peningkatan Disiplin Aparatur</w:t>
      </w:r>
    </w:p>
    <w:p w:rsidR="00BE3379" w:rsidRPr="00F336BA" w:rsidRDefault="00D60EB9" w:rsidP="005301B7">
      <w:pPr>
        <w:pStyle w:val="ListParagraph"/>
        <w:numPr>
          <w:ilvl w:val="0"/>
          <w:numId w:val="14"/>
        </w:numPr>
        <w:spacing w:line="360" w:lineRule="auto"/>
        <w:jc w:val="both"/>
        <w:rPr>
          <w:lang w:val="id-ID"/>
        </w:rPr>
      </w:pPr>
      <w:r w:rsidRPr="00F336BA">
        <w:rPr>
          <w:lang w:val="id-ID"/>
        </w:rPr>
        <w:t xml:space="preserve">Peningkatan </w:t>
      </w:r>
      <w:r w:rsidR="00BE3379" w:rsidRPr="00F336BA">
        <w:rPr>
          <w:lang w:val="id-ID"/>
        </w:rPr>
        <w:t>Kapasitas Sumber Daya Aparatur.</w:t>
      </w:r>
    </w:p>
    <w:p w:rsidR="00BE3379" w:rsidRPr="00F336BA" w:rsidRDefault="00F74192" w:rsidP="005301B7">
      <w:pPr>
        <w:pStyle w:val="ListParagraph"/>
        <w:numPr>
          <w:ilvl w:val="0"/>
          <w:numId w:val="14"/>
        </w:numPr>
        <w:spacing w:line="360" w:lineRule="auto"/>
        <w:jc w:val="both"/>
        <w:rPr>
          <w:lang w:val="id-ID"/>
        </w:rPr>
      </w:pPr>
      <w:r w:rsidRPr="00F336BA">
        <w:rPr>
          <w:lang w:val="id-ID"/>
        </w:rPr>
        <w:t>Peningkatan Pengembangan Sistem Pelaporan Capaian Kinerja dan Keuangan.</w:t>
      </w:r>
    </w:p>
    <w:p w:rsidR="00F74192" w:rsidRPr="00F336BA" w:rsidRDefault="00F74192" w:rsidP="005301B7">
      <w:pPr>
        <w:pStyle w:val="ListParagraph"/>
        <w:numPr>
          <w:ilvl w:val="0"/>
          <w:numId w:val="14"/>
        </w:numPr>
        <w:spacing w:line="360" w:lineRule="auto"/>
        <w:jc w:val="both"/>
        <w:rPr>
          <w:lang w:val="id-ID"/>
        </w:rPr>
      </w:pPr>
      <w:r w:rsidRPr="00F336BA">
        <w:rPr>
          <w:lang w:val="id-ID"/>
        </w:rPr>
        <w:t>Pemanfaatan Potensi Sumber Daya Hutan.</w:t>
      </w:r>
    </w:p>
    <w:p w:rsidR="00F74192" w:rsidRPr="00F336BA" w:rsidRDefault="00F74192" w:rsidP="005301B7">
      <w:pPr>
        <w:pStyle w:val="ListParagraph"/>
        <w:numPr>
          <w:ilvl w:val="0"/>
          <w:numId w:val="14"/>
        </w:numPr>
        <w:spacing w:line="360" w:lineRule="auto"/>
        <w:jc w:val="both"/>
        <w:rPr>
          <w:lang w:val="id-ID"/>
        </w:rPr>
      </w:pPr>
      <w:r w:rsidRPr="00F336BA">
        <w:rPr>
          <w:lang w:val="id-ID"/>
        </w:rPr>
        <w:t>Perencanaan dan Pengembangan Hutan</w:t>
      </w:r>
    </w:p>
    <w:p w:rsidR="00F74192" w:rsidRPr="00F336BA" w:rsidRDefault="00F74192" w:rsidP="005301B7">
      <w:pPr>
        <w:pStyle w:val="ListParagraph"/>
        <w:numPr>
          <w:ilvl w:val="0"/>
          <w:numId w:val="14"/>
        </w:numPr>
        <w:spacing w:line="360" w:lineRule="auto"/>
        <w:jc w:val="both"/>
        <w:rPr>
          <w:lang w:val="id-ID"/>
        </w:rPr>
      </w:pPr>
      <w:r w:rsidRPr="00F336BA">
        <w:rPr>
          <w:lang w:val="id-ID"/>
        </w:rPr>
        <w:t>Perlindungan dan Konservasi Sumber Daya Hutan</w:t>
      </w:r>
    </w:p>
    <w:p w:rsidR="00F74192" w:rsidRPr="00F336BA" w:rsidRDefault="00F74192" w:rsidP="005301B7">
      <w:pPr>
        <w:pStyle w:val="ListParagraph"/>
        <w:numPr>
          <w:ilvl w:val="0"/>
          <w:numId w:val="14"/>
        </w:numPr>
        <w:spacing w:line="360" w:lineRule="auto"/>
        <w:jc w:val="both"/>
        <w:rPr>
          <w:lang w:val="id-ID"/>
        </w:rPr>
      </w:pPr>
      <w:r w:rsidRPr="00F336BA">
        <w:rPr>
          <w:lang w:val="id-ID"/>
        </w:rPr>
        <w:t>Rehabilitasi Hutan dan Lahan.</w:t>
      </w:r>
    </w:p>
    <w:p w:rsidR="00D92D26" w:rsidRPr="00F336BA" w:rsidRDefault="00D92D26" w:rsidP="00F85389">
      <w:pPr>
        <w:spacing w:line="360" w:lineRule="auto"/>
        <w:jc w:val="both"/>
        <w:rPr>
          <w:b/>
          <w:lang w:val="id-ID"/>
        </w:rPr>
      </w:pPr>
    </w:p>
    <w:p w:rsidR="00D92D26" w:rsidRPr="00F336BA" w:rsidRDefault="00D92D26" w:rsidP="00D92D26">
      <w:pPr>
        <w:spacing w:line="360" w:lineRule="auto"/>
        <w:ind w:firstLine="567"/>
        <w:jc w:val="both"/>
        <w:rPr>
          <w:lang w:val="sv-SE"/>
        </w:rPr>
      </w:pPr>
      <w:r w:rsidRPr="00F336BA">
        <w:rPr>
          <w:lang w:val="sv-SE"/>
        </w:rPr>
        <w:t xml:space="preserve">Berikut ini adalah </w:t>
      </w:r>
      <w:r w:rsidRPr="00F336BA">
        <w:rPr>
          <w:lang w:val="id-ID"/>
        </w:rPr>
        <w:t xml:space="preserve">1 </w:t>
      </w:r>
      <w:r w:rsidRPr="00F336BA">
        <w:rPr>
          <w:lang w:val="sv-SE"/>
        </w:rPr>
        <w:t xml:space="preserve">program </w:t>
      </w:r>
      <w:r w:rsidRPr="00F336BA">
        <w:rPr>
          <w:lang w:val="id-ID"/>
        </w:rPr>
        <w:t xml:space="preserve">untuk APBN </w:t>
      </w:r>
      <w:r w:rsidRPr="00F336BA">
        <w:rPr>
          <w:lang w:val="sv-SE"/>
        </w:rPr>
        <w:t xml:space="preserve">dan kegiatan yang ada di Dinas Kehutanan Provinsi Jambi </w:t>
      </w:r>
      <w:r w:rsidRPr="00F336BA">
        <w:rPr>
          <w:lang w:val="id-ID"/>
        </w:rPr>
        <w:t xml:space="preserve">pada Tahun 2018 </w:t>
      </w:r>
      <w:r w:rsidRPr="00F336BA">
        <w:rPr>
          <w:lang w:val="sv-SE"/>
        </w:rPr>
        <w:t>:</w:t>
      </w:r>
    </w:p>
    <w:p w:rsidR="00001D5F" w:rsidRPr="00F336BA" w:rsidRDefault="00001D5F" w:rsidP="00001D5F">
      <w:pPr>
        <w:pStyle w:val="ListParagraph"/>
        <w:spacing w:line="360" w:lineRule="auto"/>
        <w:ind w:left="0"/>
        <w:jc w:val="both"/>
        <w:rPr>
          <w:lang w:val="id-ID"/>
        </w:rPr>
      </w:pPr>
    </w:p>
    <w:p w:rsidR="00884634" w:rsidRPr="00F336BA" w:rsidRDefault="00D92D26" w:rsidP="00001D5F">
      <w:pPr>
        <w:pStyle w:val="ListParagraph"/>
        <w:spacing w:line="360" w:lineRule="auto"/>
        <w:ind w:left="0"/>
        <w:jc w:val="both"/>
        <w:rPr>
          <w:lang w:val="id-ID"/>
        </w:rPr>
      </w:pPr>
      <w:r w:rsidRPr="00F336BA">
        <w:rPr>
          <w:lang w:val="id-ID"/>
        </w:rPr>
        <w:t>“Program dukungan manajemen dan pelaksanaan tugas teknis lainnya Kementerian Lingkungan Hidup dan Kehutanan yaitu Koordinasi Kegiatan Perencanaan dan Evaluasi”</w:t>
      </w:r>
    </w:p>
    <w:p w:rsidR="00884634" w:rsidRPr="00F336BA" w:rsidRDefault="00884634" w:rsidP="00884634">
      <w:pPr>
        <w:pStyle w:val="ListParagraph"/>
        <w:spacing w:line="360" w:lineRule="auto"/>
        <w:ind w:left="360"/>
        <w:jc w:val="both"/>
        <w:rPr>
          <w:lang w:val="id-ID"/>
        </w:rPr>
      </w:pPr>
    </w:p>
    <w:p w:rsidR="00884634" w:rsidRPr="00F336BA" w:rsidRDefault="00884634" w:rsidP="00884634">
      <w:pPr>
        <w:pStyle w:val="ListParagraph"/>
        <w:spacing w:line="360" w:lineRule="auto"/>
        <w:ind w:left="360"/>
        <w:jc w:val="both"/>
        <w:rPr>
          <w:lang w:val="id-ID"/>
        </w:rPr>
      </w:pPr>
    </w:p>
    <w:p w:rsidR="002304D5" w:rsidRPr="00F336BA" w:rsidRDefault="002304D5" w:rsidP="00884634">
      <w:pPr>
        <w:pStyle w:val="ListParagraph"/>
        <w:spacing w:line="360" w:lineRule="auto"/>
        <w:ind w:left="360"/>
        <w:jc w:val="both"/>
        <w:rPr>
          <w:lang w:val="id-ID"/>
        </w:rPr>
      </w:pPr>
    </w:p>
    <w:p w:rsidR="00884634" w:rsidRPr="00F336BA" w:rsidRDefault="00884634" w:rsidP="00884634">
      <w:pPr>
        <w:pStyle w:val="ListParagraph"/>
        <w:spacing w:line="360" w:lineRule="auto"/>
        <w:ind w:left="360"/>
        <w:jc w:val="both"/>
        <w:rPr>
          <w:lang w:val="id-ID"/>
        </w:rPr>
      </w:pPr>
    </w:p>
    <w:p w:rsidR="00884634" w:rsidRPr="00F336BA" w:rsidRDefault="00884634" w:rsidP="00884634">
      <w:pPr>
        <w:pStyle w:val="ListParagraph"/>
        <w:spacing w:line="360" w:lineRule="auto"/>
        <w:ind w:left="360"/>
        <w:jc w:val="both"/>
        <w:rPr>
          <w:lang w:val="id-ID"/>
        </w:rPr>
      </w:pPr>
    </w:p>
    <w:p w:rsidR="00884634" w:rsidRDefault="00884634" w:rsidP="00CA6FA5">
      <w:pPr>
        <w:pStyle w:val="ListParagraph"/>
        <w:spacing w:line="360" w:lineRule="auto"/>
        <w:ind w:left="360"/>
        <w:jc w:val="center"/>
        <w:rPr>
          <w:lang w:val="id-ID"/>
        </w:rPr>
      </w:pPr>
    </w:p>
    <w:p w:rsidR="00CA6FA5" w:rsidRDefault="00CA6FA5" w:rsidP="00CA6FA5">
      <w:pPr>
        <w:pStyle w:val="ListParagraph"/>
        <w:spacing w:line="360" w:lineRule="auto"/>
        <w:ind w:left="360"/>
        <w:jc w:val="center"/>
        <w:rPr>
          <w:lang w:val="id-ID"/>
        </w:rPr>
      </w:pPr>
    </w:p>
    <w:p w:rsidR="00CA6FA5" w:rsidRPr="00F336BA" w:rsidRDefault="00CA6FA5" w:rsidP="00CA6FA5">
      <w:pPr>
        <w:pStyle w:val="ListParagraph"/>
        <w:spacing w:line="360" w:lineRule="auto"/>
        <w:ind w:left="360"/>
        <w:jc w:val="center"/>
        <w:rPr>
          <w:lang w:val="id-ID"/>
        </w:rPr>
      </w:pPr>
    </w:p>
    <w:p w:rsidR="002304D5" w:rsidRPr="00F336BA" w:rsidRDefault="002304D5" w:rsidP="00884634">
      <w:pPr>
        <w:pStyle w:val="ListParagraph"/>
        <w:spacing w:line="360" w:lineRule="auto"/>
        <w:ind w:left="360"/>
        <w:jc w:val="both"/>
        <w:rPr>
          <w:lang w:val="id-ID"/>
        </w:rPr>
      </w:pPr>
    </w:p>
    <w:p w:rsidR="007B3213" w:rsidRPr="00F336BA" w:rsidRDefault="00B8309B" w:rsidP="00F85389">
      <w:pPr>
        <w:spacing w:line="360" w:lineRule="auto"/>
        <w:jc w:val="both"/>
        <w:rPr>
          <w:b/>
          <w:lang w:val="id-ID"/>
        </w:rPr>
      </w:pPr>
      <w:r w:rsidRPr="00F336BA">
        <w:rPr>
          <w:noProof/>
          <w:lang w:val="id-ID" w:eastAsia="id-ID"/>
        </w:rPr>
        <mc:AlternateContent>
          <mc:Choice Requires="wps">
            <w:drawing>
              <wp:anchor distT="0" distB="0" distL="114300" distR="114300" simplePos="0" relativeHeight="251672064" behindDoc="0" locked="0" layoutInCell="1" allowOverlap="1">
                <wp:simplePos x="0" y="0"/>
                <wp:positionH relativeFrom="column">
                  <wp:posOffset>723229</wp:posOffset>
                </wp:positionH>
                <wp:positionV relativeFrom="paragraph">
                  <wp:posOffset>-86360</wp:posOffset>
                </wp:positionV>
                <wp:extent cx="4684012" cy="457200"/>
                <wp:effectExtent l="209550" t="57150" r="40640" b="209550"/>
                <wp:wrapNone/>
                <wp:docPr id="17" name="AutoShap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4012" cy="457200"/>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74053" dir="1857825" algn="ctr" rotWithShape="0">
                                  <a:srgbClr val="808080"/>
                                </a:outerShdw>
                              </a:effectLst>
                            </a14:hiddenEffects>
                          </a:ext>
                        </a:extLst>
                      </wps:spPr>
                      <wps:txbx>
                        <w:txbxContent>
                          <w:p w:rsidR="00DA702F" w:rsidRPr="00F732E9" w:rsidRDefault="00DA702F" w:rsidP="004F47F3">
                            <w:pPr>
                              <w:rPr>
                                <w:i/>
                                <w:lang w:val="id-ID"/>
                              </w:rPr>
                            </w:pPr>
                            <w:r>
                              <w:rPr>
                                <w:rFonts w:ascii="Garamond" w:hAnsi="Garamond" w:cs="Tahoma"/>
                                <w:b/>
                                <w:bCs/>
                                <w:i/>
                                <w:sz w:val="26"/>
                                <w:lang w:val="id-ID"/>
                              </w:rPr>
                              <w:t>3</w:t>
                            </w:r>
                            <w:r w:rsidRPr="00582801">
                              <w:rPr>
                                <w:rFonts w:ascii="Garamond" w:hAnsi="Garamond" w:cs="Tahoma"/>
                                <w:b/>
                                <w:bCs/>
                                <w:i/>
                                <w:sz w:val="26"/>
                              </w:rPr>
                              <w:t>.</w:t>
                            </w:r>
                            <w:r>
                              <w:rPr>
                                <w:rFonts w:ascii="Garamond" w:hAnsi="Garamond" w:cs="Tahoma"/>
                                <w:b/>
                                <w:bCs/>
                                <w:i/>
                                <w:sz w:val="26"/>
                                <w:lang w:val="id-ID"/>
                              </w:rPr>
                              <w:t>1.</w:t>
                            </w:r>
                            <w:r w:rsidRPr="00582801">
                              <w:rPr>
                                <w:rFonts w:ascii="Garamond" w:hAnsi="Garamond" w:cs="Tahoma"/>
                                <w:b/>
                                <w:bCs/>
                                <w:i/>
                                <w:sz w:val="26"/>
                              </w:rPr>
                              <w:t xml:space="preserve">   </w:t>
                            </w:r>
                            <w:r>
                              <w:rPr>
                                <w:rFonts w:ascii="Garamond" w:hAnsi="Garamond" w:cs="Tahoma"/>
                                <w:b/>
                                <w:bCs/>
                                <w:i/>
                                <w:sz w:val="26"/>
                                <w:lang w:val="id-ID"/>
                              </w:rPr>
                              <w:t>Program dan Kegiatan dengan sumber Dana dari  APBD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0" o:spid="_x0000_s1030" style="position:absolute;left:0;text-align:left;margin-left:56.95pt;margin-top:-6.8pt;width:368.8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">
                <v:shadow offset="5pt,3pt"/>
                <o:extrusion v:ext="view" color="#8db3e2 [1311]" on="t" viewpoint="-34.72222mm,34.72222mm" viewpointorigin="-.5,.5" skewangle="45" lightposition="-50000" lightposition2="50000"/>
                <v:textbox>
                  <w:txbxContent>
                    <w:p w:rsidR="00DA702F" w:rsidRPr="00F732E9" w:rsidRDefault="00DA702F" w:rsidP="004F47F3">
                      <w:pPr>
                        <w:rPr>
                          <w:i/>
                          <w:lang w:val="id-ID"/>
                        </w:rPr>
                      </w:pPr>
                      <w:r>
                        <w:rPr>
                          <w:rFonts w:ascii="Garamond" w:hAnsi="Garamond" w:cs="Tahoma"/>
                          <w:b/>
                          <w:bCs/>
                          <w:i/>
                          <w:sz w:val="26"/>
                          <w:lang w:val="id-ID"/>
                        </w:rPr>
                        <w:t>3</w:t>
                      </w:r>
                      <w:r w:rsidRPr="00582801">
                        <w:rPr>
                          <w:rFonts w:ascii="Garamond" w:hAnsi="Garamond" w:cs="Tahoma"/>
                          <w:b/>
                          <w:bCs/>
                          <w:i/>
                          <w:sz w:val="26"/>
                        </w:rPr>
                        <w:t>.</w:t>
                      </w:r>
                      <w:r>
                        <w:rPr>
                          <w:rFonts w:ascii="Garamond" w:hAnsi="Garamond" w:cs="Tahoma"/>
                          <w:b/>
                          <w:bCs/>
                          <w:i/>
                          <w:sz w:val="26"/>
                          <w:lang w:val="id-ID"/>
                        </w:rPr>
                        <w:t>1.</w:t>
                      </w:r>
                      <w:r w:rsidRPr="00582801">
                        <w:rPr>
                          <w:rFonts w:ascii="Garamond" w:hAnsi="Garamond" w:cs="Tahoma"/>
                          <w:b/>
                          <w:bCs/>
                          <w:i/>
                          <w:sz w:val="26"/>
                        </w:rPr>
                        <w:t xml:space="preserve">   </w:t>
                      </w:r>
                      <w:r>
                        <w:rPr>
                          <w:rFonts w:ascii="Garamond" w:hAnsi="Garamond" w:cs="Tahoma"/>
                          <w:b/>
                          <w:bCs/>
                          <w:i/>
                          <w:sz w:val="26"/>
                          <w:lang w:val="id-ID"/>
                        </w:rPr>
                        <w:t>Program dan Kegiatan dengan sumber Dana dari  APBD</w:t>
                      </w:r>
                    </w:p>
                  </w:txbxContent>
                </v:textbox>
              </v:roundrect>
            </w:pict>
          </mc:Fallback>
        </mc:AlternateContent>
      </w:r>
    </w:p>
    <w:p w:rsidR="00432769" w:rsidRPr="00F336BA" w:rsidRDefault="00432769" w:rsidP="007B3213">
      <w:pPr>
        <w:spacing w:line="360" w:lineRule="auto"/>
        <w:ind w:left="180"/>
        <w:jc w:val="both"/>
        <w:rPr>
          <w:b/>
          <w:lang w:val="id-ID"/>
        </w:rPr>
      </w:pPr>
    </w:p>
    <w:p w:rsidR="001C0D43" w:rsidRPr="00F336BA" w:rsidRDefault="001C0D43" w:rsidP="007B3213">
      <w:pPr>
        <w:spacing w:line="360" w:lineRule="auto"/>
        <w:ind w:left="180"/>
        <w:jc w:val="both"/>
        <w:rPr>
          <w:b/>
          <w:lang w:val="id-ID"/>
        </w:rPr>
      </w:pPr>
    </w:p>
    <w:p w:rsidR="00D60EB9" w:rsidRPr="00F336BA" w:rsidRDefault="008431C3" w:rsidP="005301B7">
      <w:pPr>
        <w:numPr>
          <w:ilvl w:val="1"/>
          <w:numId w:val="2"/>
        </w:numPr>
        <w:tabs>
          <w:tab w:val="clear" w:pos="1440"/>
        </w:tabs>
        <w:spacing w:line="360" w:lineRule="auto"/>
        <w:ind w:left="284" w:hanging="284"/>
        <w:jc w:val="both"/>
        <w:rPr>
          <w:b/>
          <w:lang w:val="sv-SE"/>
        </w:rPr>
      </w:pPr>
      <w:r w:rsidRPr="00F336BA">
        <w:rPr>
          <w:b/>
          <w:lang w:val="id-ID"/>
        </w:rPr>
        <w:t xml:space="preserve"> </w:t>
      </w:r>
      <w:r w:rsidR="007B3213" w:rsidRPr="00F336BA">
        <w:rPr>
          <w:b/>
          <w:lang w:val="sv-SE"/>
        </w:rPr>
        <w:t xml:space="preserve">Program </w:t>
      </w:r>
      <w:r w:rsidR="00D60EB9" w:rsidRPr="00F336BA">
        <w:rPr>
          <w:b/>
          <w:lang w:val="id-ID"/>
        </w:rPr>
        <w:t>Pelayanan Administrasi Perkantoran</w:t>
      </w:r>
    </w:p>
    <w:p w:rsidR="00E670A6" w:rsidRPr="00F336BA" w:rsidRDefault="00D60EB9" w:rsidP="005301B7">
      <w:pPr>
        <w:numPr>
          <w:ilvl w:val="3"/>
          <w:numId w:val="2"/>
        </w:numPr>
        <w:spacing w:line="360" w:lineRule="auto"/>
        <w:ind w:left="709" w:hanging="283"/>
        <w:jc w:val="both"/>
        <w:rPr>
          <w:lang w:val="sv-SE"/>
        </w:rPr>
      </w:pPr>
      <w:r w:rsidRPr="00F336BA">
        <w:rPr>
          <w:lang w:val="id-ID"/>
        </w:rPr>
        <w:t>Penyediaan Jasa Surat Menyurat</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Jasa Komunikasi, Sumber Daya Air dan Listrik</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Jasa Admin</w:t>
      </w:r>
      <w:r w:rsidR="00E218DD" w:rsidRPr="00F336BA">
        <w:rPr>
          <w:lang w:val="id-ID"/>
        </w:rPr>
        <w:t>i</w:t>
      </w:r>
      <w:r w:rsidRPr="00F336BA">
        <w:rPr>
          <w:lang w:val="id-ID"/>
        </w:rPr>
        <w:t>strasi Keuangan</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Jasa Kebersihan Kantor</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Alat Tulis Kantor</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Barang Cetakan dan Penggandaan</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Komponen Instalasi Listrik / Penerangan Bangunan Kantor</w:t>
      </w:r>
    </w:p>
    <w:p w:rsidR="00001D5F" w:rsidRPr="00F336BA" w:rsidRDefault="00001D5F" w:rsidP="005301B7">
      <w:pPr>
        <w:numPr>
          <w:ilvl w:val="3"/>
          <w:numId w:val="2"/>
        </w:numPr>
        <w:spacing w:line="360" w:lineRule="auto"/>
        <w:ind w:left="709" w:hanging="283"/>
        <w:jc w:val="both"/>
        <w:rPr>
          <w:lang w:val="sv-SE"/>
        </w:rPr>
      </w:pPr>
      <w:r w:rsidRPr="00F336BA">
        <w:rPr>
          <w:lang w:val="id-ID"/>
        </w:rPr>
        <w:t>Penyediaan Peralatan dan Perlengkapan Kantor.</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Bahan Bacaan dan Peraturan Perundang-undangan</w:t>
      </w:r>
    </w:p>
    <w:p w:rsidR="00D60EB9" w:rsidRPr="00F336BA" w:rsidRDefault="00D60EB9" w:rsidP="005301B7">
      <w:pPr>
        <w:numPr>
          <w:ilvl w:val="3"/>
          <w:numId w:val="2"/>
        </w:numPr>
        <w:spacing w:line="360" w:lineRule="auto"/>
        <w:ind w:left="709" w:hanging="283"/>
        <w:jc w:val="both"/>
        <w:rPr>
          <w:lang w:val="sv-SE"/>
        </w:rPr>
      </w:pPr>
      <w:r w:rsidRPr="00F336BA">
        <w:rPr>
          <w:lang w:val="id-ID"/>
        </w:rPr>
        <w:t>Penyediaan Makanan dan Minuman</w:t>
      </w:r>
    </w:p>
    <w:p w:rsidR="00D60EB9" w:rsidRPr="00F336BA" w:rsidRDefault="00D60EB9" w:rsidP="005301B7">
      <w:pPr>
        <w:numPr>
          <w:ilvl w:val="3"/>
          <w:numId w:val="2"/>
        </w:numPr>
        <w:spacing w:line="360" w:lineRule="auto"/>
        <w:ind w:left="709" w:hanging="283"/>
        <w:jc w:val="both"/>
        <w:rPr>
          <w:lang w:val="sv-SE"/>
        </w:rPr>
      </w:pPr>
      <w:r w:rsidRPr="00F336BA">
        <w:rPr>
          <w:lang w:val="id-ID"/>
        </w:rPr>
        <w:t>Rapat-rapat Koodinasi dan Konsultasi ke Luar Daerah</w:t>
      </w:r>
    </w:p>
    <w:p w:rsidR="0009585D" w:rsidRPr="00F336BA" w:rsidRDefault="0009585D" w:rsidP="008431C3">
      <w:pPr>
        <w:spacing w:line="360" w:lineRule="auto"/>
        <w:ind w:left="567"/>
        <w:jc w:val="both"/>
        <w:rPr>
          <w:lang w:val="id-ID"/>
        </w:rPr>
      </w:pPr>
    </w:p>
    <w:p w:rsidR="00D60EB9" w:rsidRPr="00F336BA" w:rsidRDefault="00D60EB9" w:rsidP="005301B7">
      <w:pPr>
        <w:numPr>
          <w:ilvl w:val="1"/>
          <w:numId w:val="2"/>
        </w:numPr>
        <w:tabs>
          <w:tab w:val="clear" w:pos="1440"/>
        </w:tabs>
        <w:spacing w:line="360" w:lineRule="auto"/>
        <w:ind w:left="284" w:hanging="284"/>
        <w:jc w:val="both"/>
        <w:rPr>
          <w:b/>
          <w:lang w:val="sv-SE"/>
        </w:rPr>
      </w:pPr>
      <w:r w:rsidRPr="00F336BA">
        <w:rPr>
          <w:b/>
          <w:lang w:val="id-ID"/>
        </w:rPr>
        <w:t>Program Peningkatan Sarana dan Prasarana Aparatur</w:t>
      </w:r>
    </w:p>
    <w:p w:rsidR="00D60EB9" w:rsidRPr="00F336BA" w:rsidRDefault="00D60EB9" w:rsidP="005301B7">
      <w:pPr>
        <w:pStyle w:val="ListParagraph"/>
        <w:numPr>
          <w:ilvl w:val="2"/>
          <w:numId w:val="2"/>
        </w:numPr>
        <w:tabs>
          <w:tab w:val="clear" w:pos="2340"/>
        </w:tabs>
        <w:spacing w:line="360" w:lineRule="auto"/>
        <w:ind w:left="810"/>
        <w:jc w:val="both"/>
        <w:rPr>
          <w:b/>
          <w:lang w:val="id-ID"/>
        </w:rPr>
      </w:pPr>
      <w:r w:rsidRPr="00F336BA">
        <w:rPr>
          <w:lang w:val="id-ID"/>
        </w:rPr>
        <w:t>Pengadaan Perlengkapan Gedung Kantor</w:t>
      </w:r>
    </w:p>
    <w:p w:rsidR="00D60EB9" w:rsidRPr="00F336BA" w:rsidRDefault="00D60EB9" w:rsidP="005301B7">
      <w:pPr>
        <w:pStyle w:val="ListParagraph"/>
        <w:numPr>
          <w:ilvl w:val="2"/>
          <w:numId w:val="2"/>
        </w:numPr>
        <w:tabs>
          <w:tab w:val="clear" w:pos="2340"/>
        </w:tabs>
        <w:spacing w:line="360" w:lineRule="auto"/>
        <w:ind w:left="810"/>
        <w:jc w:val="both"/>
        <w:rPr>
          <w:b/>
          <w:lang w:val="id-ID"/>
        </w:rPr>
      </w:pPr>
      <w:r w:rsidRPr="00F336BA">
        <w:rPr>
          <w:lang w:val="id-ID"/>
        </w:rPr>
        <w:t>Pemeliharaan Rutin / Berkala Gedung Kantor</w:t>
      </w:r>
    </w:p>
    <w:p w:rsidR="00D60EB9" w:rsidRPr="00F336BA" w:rsidRDefault="00D60EB9" w:rsidP="005301B7">
      <w:pPr>
        <w:pStyle w:val="ListParagraph"/>
        <w:numPr>
          <w:ilvl w:val="2"/>
          <w:numId w:val="2"/>
        </w:numPr>
        <w:tabs>
          <w:tab w:val="clear" w:pos="2340"/>
        </w:tabs>
        <w:spacing w:line="360" w:lineRule="auto"/>
        <w:ind w:left="810"/>
        <w:jc w:val="both"/>
        <w:rPr>
          <w:b/>
          <w:lang w:val="id-ID"/>
        </w:rPr>
      </w:pPr>
      <w:r w:rsidRPr="00F336BA">
        <w:rPr>
          <w:lang w:val="id-ID"/>
        </w:rPr>
        <w:t>Pemeliharaan Rutin / Berkala Kendaran Dinas / Operasional</w:t>
      </w:r>
    </w:p>
    <w:p w:rsidR="00D60EB9" w:rsidRPr="00F336BA" w:rsidRDefault="00D60EB9" w:rsidP="005301B7">
      <w:pPr>
        <w:pStyle w:val="ListParagraph"/>
        <w:numPr>
          <w:ilvl w:val="2"/>
          <w:numId w:val="2"/>
        </w:numPr>
        <w:tabs>
          <w:tab w:val="clear" w:pos="2340"/>
        </w:tabs>
        <w:spacing w:line="360" w:lineRule="auto"/>
        <w:ind w:left="810"/>
        <w:jc w:val="both"/>
        <w:rPr>
          <w:b/>
          <w:lang w:val="id-ID"/>
        </w:rPr>
      </w:pPr>
      <w:r w:rsidRPr="00F336BA">
        <w:rPr>
          <w:lang w:val="id-ID"/>
        </w:rPr>
        <w:t>Pemeliharaan Rutin / Berkala Peralatan Gedung Kantor</w:t>
      </w:r>
    </w:p>
    <w:p w:rsidR="00D60EB9" w:rsidRPr="00F336BA" w:rsidRDefault="00D60EB9" w:rsidP="00D60EB9">
      <w:pPr>
        <w:spacing w:line="360" w:lineRule="auto"/>
        <w:ind w:left="284"/>
        <w:jc w:val="both"/>
        <w:rPr>
          <w:b/>
          <w:lang w:val="sv-SE"/>
        </w:rPr>
      </w:pPr>
    </w:p>
    <w:p w:rsidR="00D60EB9" w:rsidRPr="00F336BA" w:rsidRDefault="008431C3" w:rsidP="005301B7">
      <w:pPr>
        <w:numPr>
          <w:ilvl w:val="1"/>
          <w:numId w:val="2"/>
        </w:numPr>
        <w:tabs>
          <w:tab w:val="clear" w:pos="1440"/>
        </w:tabs>
        <w:spacing w:line="360" w:lineRule="auto"/>
        <w:ind w:left="284" w:hanging="284"/>
        <w:jc w:val="both"/>
        <w:rPr>
          <w:b/>
          <w:lang w:val="sv-SE"/>
        </w:rPr>
      </w:pPr>
      <w:r w:rsidRPr="00F336BA">
        <w:rPr>
          <w:b/>
          <w:lang w:val="id-ID"/>
        </w:rPr>
        <w:t xml:space="preserve"> </w:t>
      </w:r>
      <w:r w:rsidR="00D60EB9" w:rsidRPr="00F336BA">
        <w:rPr>
          <w:b/>
          <w:lang w:val="id-ID"/>
        </w:rPr>
        <w:t>Program Peningkatan Disiplin Aparatiur</w:t>
      </w:r>
    </w:p>
    <w:p w:rsidR="00D60EB9" w:rsidRPr="00F336BA" w:rsidRDefault="00D60EB9" w:rsidP="005301B7">
      <w:pPr>
        <w:pStyle w:val="ListParagraph"/>
        <w:numPr>
          <w:ilvl w:val="2"/>
          <w:numId w:val="2"/>
        </w:numPr>
        <w:tabs>
          <w:tab w:val="clear" w:pos="2340"/>
        </w:tabs>
        <w:spacing w:line="360" w:lineRule="auto"/>
        <w:ind w:left="720"/>
        <w:jc w:val="both"/>
        <w:rPr>
          <w:b/>
          <w:lang w:val="sv-SE"/>
        </w:rPr>
      </w:pPr>
      <w:r w:rsidRPr="00F336BA">
        <w:rPr>
          <w:lang w:val="id-ID"/>
        </w:rPr>
        <w:t>Pengadaan Pakaian Dinas Beserta Perlengkapannya</w:t>
      </w:r>
    </w:p>
    <w:p w:rsidR="00D60EB9" w:rsidRPr="00F336BA" w:rsidRDefault="00D60EB9" w:rsidP="00D60EB9">
      <w:pPr>
        <w:spacing w:line="360" w:lineRule="auto"/>
        <w:ind w:left="284"/>
        <w:jc w:val="both"/>
        <w:rPr>
          <w:b/>
          <w:lang w:val="sv-SE"/>
        </w:rPr>
      </w:pPr>
    </w:p>
    <w:p w:rsidR="007B3213" w:rsidRPr="00F336BA" w:rsidRDefault="007B3213" w:rsidP="005301B7">
      <w:pPr>
        <w:numPr>
          <w:ilvl w:val="1"/>
          <w:numId w:val="2"/>
        </w:numPr>
        <w:tabs>
          <w:tab w:val="clear" w:pos="1440"/>
        </w:tabs>
        <w:spacing w:line="360" w:lineRule="auto"/>
        <w:ind w:left="284" w:hanging="284"/>
        <w:jc w:val="both"/>
        <w:rPr>
          <w:b/>
          <w:lang w:val="sv-SE"/>
        </w:rPr>
      </w:pPr>
      <w:r w:rsidRPr="00F336BA">
        <w:rPr>
          <w:b/>
          <w:lang w:val="sv-SE"/>
        </w:rPr>
        <w:t xml:space="preserve">Program </w:t>
      </w:r>
      <w:r w:rsidR="00D60EB9" w:rsidRPr="00F336BA">
        <w:rPr>
          <w:b/>
          <w:lang w:val="id-ID"/>
        </w:rPr>
        <w:t xml:space="preserve">Peningkatan Kapasitas Sumber Daya Aparatur </w:t>
      </w:r>
    </w:p>
    <w:p w:rsidR="003E290C" w:rsidRPr="00F336BA" w:rsidRDefault="00D60EB9" w:rsidP="005301B7">
      <w:pPr>
        <w:numPr>
          <w:ilvl w:val="2"/>
          <w:numId w:val="2"/>
        </w:numPr>
        <w:tabs>
          <w:tab w:val="clear" w:pos="2340"/>
        </w:tabs>
        <w:spacing w:line="360" w:lineRule="auto"/>
        <w:ind w:left="709" w:hanging="283"/>
        <w:jc w:val="both"/>
        <w:rPr>
          <w:lang w:val="sv-SE"/>
        </w:rPr>
      </w:pPr>
      <w:r w:rsidRPr="00F336BA">
        <w:rPr>
          <w:lang w:val="id-ID"/>
        </w:rPr>
        <w:t>Pendidikan dan Pelatihan Formal</w:t>
      </w:r>
    </w:p>
    <w:p w:rsidR="00D60EB9" w:rsidRPr="00F336BA" w:rsidRDefault="00D60EB9" w:rsidP="005301B7">
      <w:pPr>
        <w:numPr>
          <w:ilvl w:val="2"/>
          <w:numId w:val="2"/>
        </w:numPr>
        <w:tabs>
          <w:tab w:val="clear" w:pos="2340"/>
        </w:tabs>
        <w:spacing w:line="360" w:lineRule="auto"/>
        <w:ind w:left="709" w:hanging="283"/>
        <w:jc w:val="both"/>
        <w:rPr>
          <w:lang w:val="sv-SE"/>
        </w:rPr>
      </w:pPr>
      <w:r w:rsidRPr="00F336BA">
        <w:rPr>
          <w:lang w:val="id-ID"/>
        </w:rPr>
        <w:t>Program Peningkatan Sumber Daya Pengelolaan Penatausahaan Keuangan dan Aset</w:t>
      </w:r>
    </w:p>
    <w:p w:rsidR="0079675E" w:rsidRPr="00F336BA" w:rsidRDefault="0079675E" w:rsidP="00E670A6">
      <w:pPr>
        <w:spacing w:line="360" w:lineRule="auto"/>
        <w:ind w:left="709"/>
        <w:jc w:val="both"/>
        <w:rPr>
          <w:lang w:val="sv-SE"/>
        </w:rPr>
      </w:pPr>
    </w:p>
    <w:p w:rsidR="002304D5" w:rsidRPr="00F336BA" w:rsidRDefault="002304D5" w:rsidP="00E670A6">
      <w:pPr>
        <w:spacing w:line="360" w:lineRule="auto"/>
        <w:ind w:left="709"/>
        <w:jc w:val="both"/>
        <w:rPr>
          <w:lang w:val="sv-SE"/>
        </w:rPr>
      </w:pPr>
    </w:p>
    <w:p w:rsidR="002304D5" w:rsidRPr="00F336BA" w:rsidRDefault="002304D5" w:rsidP="00E670A6">
      <w:pPr>
        <w:spacing w:line="360" w:lineRule="auto"/>
        <w:ind w:left="709"/>
        <w:jc w:val="both"/>
        <w:rPr>
          <w:lang w:val="sv-SE"/>
        </w:rPr>
      </w:pPr>
    </w:p>
    <w:p w:rsidR="002304D5" w:rsidRPr="00F336BA" w:rsidRDefault="002304D5" w:rsidP="00E670A6">
      <w:pPr>
        <w:spacing w:line="360" w:lineRule="auto"/>
        <w:ind w:left="709"/>
        <w:jc w:val="both"/>
        <w:rPr>
          <w:lang w:val="sv-SE"/>
        </w:rPr>
      </w:pPr>
    </w:p>
    <w:p w:rsidR="002304D5" w:rsidRPr="00F336BA" w:rsidRDefault="002304D5" w:rsidP="00E670A6">
      <w:pPr>
        <w:spacing w:line="360" w:lineRule="auto"/>
        <w:ind w:left="709"/>
        <w:jc w:val="both"/>
        <w:rPr>
          <w:lang w:val="sv-SE"/>
        </w:rPr>
      </w:pPr>
    </w:p>
    <w:p w:rsidR="007B3213" w:rsidRPr="00F336BA" w:rsidRDefault="007B3213" w:rsidP="005301B7">
      <w:pPr>
        <w:pStyle w:val="ListParagraph"/>
        <w:numPr>
          <w:ilvl w:val="1"/>
          <w:numId w:val="2"/>
        </w:numPr>
        <w:tabs>
          <w:tab w:val="clear" w:pos="1440"/>
        </w:tabs>
        <w:spacing w:line="360" w:lineRule="auto"/>
        <w:ind w:left="360"/>
        <w:jc w:val="both"/>
        <w:rPr>
          <w:b/>
          <w:lang w:val="sv-SE"/>
        </w:rPr>
      </w:pPr>
      <w:r w:rsidRPr="00F336BA">
        <w:rPr>
          <w:b/>
          <w:lang w:val="sv-SE"/>
        </w:rPr>
        <w:t xml:space="preserve">Program </w:t>
      </w:r>
      <w:r w:rsidR="00D60EB9" w:rsidRPr="00F336BA">
        <w:rPr>
          <w:b/>
          <w:lang w:val="id-ID"/>
        </w:rPr>
        <w:t>Peningkatan Pengembangan Sistem Pelaporan Capaian Kinerja dan Keuangan.</w:t>
      </w:r>
    </w:p>
    <w:p w:rsidR="00D60EB9" w:rsidRPr="00F336BA" w:rsidRDefault="00D60EB9" w:rsidP="005301B7">
      <w:pPr>
        <w:numPr>
          <w:ilvl w:val="0"/>
          <w:numId w:val="4"/>
        </w:numPr>
        <w:spacing w:line="360" w:lineRule="auto"/>
        <w:ind w:left="709"/>
        <w:jc w:val="both"/>
        <w:rPr>
          <w:lang w:val="sv-SE"/>
        </w:rPr>
      </w:pPr>
      <w:r w:rsidRPr="00F336BA">
        <w:rPr>
          <w:lang w:val="id-ID"/>
        </w:rPr>
        <w:t>Laporan Capaian Kinerja dan Ikhtisar Realisasi Kinerja SKPD</w:t>
      </w:r>
    </w:p>
    <w:p w:rsidR="00D60EB9" w:rsidRPr="00F336BA" w:rsidRDefault="00D60EB9" w:rsidP="005301B7">
      <w:pPr>
        <w:numPr>
          <w:ilvl w:val="0"/>
          <w:numId w:val="4"/>
        </w:numPr>
        <w:spacing w:line="360" w:lineRule="auto"/>
        <w:ind w:left="709"/>
        <w:jc w:val="both"/>
        <w:rPr>
          <w:lang w:val="sv-SE"/>
        </w:rPr>
      </w:pPr>
      <w:r w:rsidRPr="00F336BA">
        <w:rPr>
          <w:lang w:val="id-ID"/>
        </w:rPr>
        <w:t>Realisasi Kinerja SKPD</w:t>
      </w:r>
    </w:p>
    <w:p w:rsidR="00D60EB9" w:rsidRPr="00F336BA" w:rsidRDefault="00D60EB9" w:rsidP="005301B7">
      <w:pPr>
        <w:numPr>
          <w:ilvl w:val="0"/>
          <w:numId w:val="4"/>
        </w:numPr>
        <w:spacing w:line="360" w:lineRule="auto"/>
        <w:ind w:left="709"/>
        <w:jc w:val="both"/>
        <w:rPr>
          <w:lang w:val="sv-SE"/>
        </w:rPr>
      </w:pPr>
      <w:r w:rsidRPr="00F336BA">
        <w:rPr>
          <w:lang w:val="id-ID"/>
        </w:rPr>
        <w:t>Monitoring Evaluasi dan Pelaporan</w:t>
      </w:r>
    </w:p>
    <w:p w:rsidR="00D60EB9" w:rsidRPr="00F336BA" w:rsidRDefault="00D60EB9" w:rsidP="005301B7">
      <w:pPr>
        <w:numPr>
          <w:ilvl w:val="0"/>
          <w:numId w:val="4"/>
        </w:numPr>
        <w:spacing w:line="360" w:lineRule="auto"/>
        <w:ind w:left="709"/>
        <w:jc w:val="both"/>
        <w:rPr>
          <w:lang w:val="sv-SE"/>
        </w:rPr>
      </w:pPr>
      <w:r w:rsidRPr="00F336BA">
        <w:rPr>
          <w:lang w:val="id-ID"/>
        </w:rPr>
        <w:t>Pementapan dan Evaluasi Pelaporan Rencana Aksi Daerah Gas Rumah Kaca (PEP RAD-GRK)</w:t>
      </w:r>
    </w:p>
    <w:p w:rsidR="00717DB2" w:rsidRPr="00F336BA" w:rsidRDefault="00717DB2" w:rsidP="00D60EB9">
      <w:pPr>
        <w:spacing w:line="360" w:lineRule="auto"/>
        <w:ind w:left="709"/>
        <w:jc w:val="both"/>
        <w:rPr>
          <w:lang w:val="sv-SE"/>
        </w:rPr>
      </w:pPr>
    </w:p>
    <w:p w:rsidR="007B3213" w:rsidRPr="00F336BA" w:rsidRDefault="00717DB2" w:rsidP="005301B7">
      <w:pPr>
        <w:pStyle w:val="ListParagraph"/>
        <w:numPr>
          <w:ilvl w:val="1"/>
          <w:numId w:val="2"/>
        </w:numPr>
        <w:tabs>
          <w:tab w:val="clear" w:pos="1440"/>
        </w:tabs>
        <w:spacing w:line="360" w:lineRule="auto"/>
        <w:ind w:left="360"/>
        <w:jc w:val="both"/>
        <w:rPr>
          <w:b/>
          <w:lang w:val="sv-SE"/>
        </w:rPr>
      </w:pPr>
      <w:r w:rsidRPr="00F336BA">
        <w:rPr>
          <w:b/>
          <w:lang w:val="id-ID"/>
        </w:rPr>
        <w:t>Program</w:t>
      </w:r>
      <w:r w:rsidR="00D60EB9" w:rsidRPr="00F336BA">
        <w:rPr>
          <w:b/>
          <w:lang w:val="id-ID"/>
        </w:rPr>
        <w:t xml:space="preserve"> Pemanfaatan Potensi Sumber Daya Hutan</w:t>
      </w:r>
      <w:r w:rsidRPr="00F336BA">
        <w:rPr>
          <w:b/>
          <w:lang w:val="id-ID"/>
        </w:rPr>
        <w:t>.</w:t>
      </w:r>
    </w:p>
    <w:p w:rsidR="007B3213" w:rsidRPr="00F336BA" w:rsidRDefault="00D60EB9" w:rsidP="005301B7">
      <w:pPr>
        <w:numPr>
          <w:ilvl w:val="0"/>
          <w:numId w:val="3"/>
        </w:numPr>
        <w:spacing w:line="360" w:lineRule="auto"/>
        <w:ind w:left="900" w:hanging="474"/>
        <w:jc w:val="both"/>
        <w:rPr>
          <w:lang w:val="sv-SE"/>
        </w:rPr>
      </w:pPr>
      <w:r w:rsidRPr="00F336BA">
        <w:rPr>
          <w:lang w:val="id-ID"/>
        </w:rPr>
        <w:t>Pengembangan Hutan Tanaman</w:t>
      </w:r>
    </w:p>
    <w:p w:rsidR="00D60EB9" w:rsidRPr="00F336BA" w:rsidRDefault="00D60EB9" w:rsidP="005301B7">
      <w:pPr>
        <w:numPr>
          <w:ilvl w:val="0"/>
          <w:numId w:val="3"/>
        </w:numPr>
        <w:spacing w:line="360" w:lineRule="auto"/>
        <w:ind w:left="900" w:hanging="474"/>
        <w:jc w:val="both"/>
        <w:rPr>
          <w:lang w:val="sv-SE"/>
        </w:rPr>
      </w:pPr>
      <w:r w:rsidRPr="00F336BA">
        <w:rPr>
          <w:lang w:val="id-ID"/>
        </w:rPr>
        <w:t>Pendampingan Kelompok Usaha Perhutanan Sosial</w:t>
      </w:r>
    </w:p>
    <w:p w:rsidR="00D60EB9" w:rsidRPr="00F336BA" w:rsidRDefault="00D60EB9" w:rsidP="005301B7">
      <w:pPr>
        <w:numPr>
          <w:ilvl w:val="0"/>
          <w:numId w:val="3"/>
        </w:numPr>
        <w:spacing w:line="360" w:lineRule="auto"/>
        <w:ind w:left="900" w:hanging="474"/>
        <w:jc w:val="both"/>
        <w:rPr>
          <w:lang w:val="sv-SE"/>
        </w:rPr>
      </w:pPr>
      <w:r w:rsidRPr="00F336BA">
        <w:rPr>
          <w:lang w:val="id-ID"/>
        </w:rPr>
        <w:t>Pengembangan Pengujian dan Pengendalian Peredaran Hasil Hutan</w:t>
      </w:r>
    </w:p>
    <w:p w:rsidR="00D60EB9" w:rsidRPr="00F336BA" w:rsidRDefault="00D60EB9" w:rsidP="005301B7">
      <w:pPr>
        <w:numPr>
          <w:ilvl w:val="0"/>
          <w:numId w:val="3"/>
        </w:numPr>
        <w:spacing w:line="360" w:lineRule="auto"/>
        <w:ind w:left="900" w:hanging="474"/>
        <w:jc w:val="both"/>
        <w:rPr>
          <w:lang w:val="sv-SE"/>
        </w:rPr>
      </w:pPr>
      <w:r w:rsidRPr="00F336BA">
        <w:rPr>
          <w:lang w:val="id-ID"/>
        </w:rPr>
        <w:t>Pengembangan Insdustri dan Pemasaran Hasil Hutan</w:t>
      </w:r>
    </w:p>
    <w:p w:rsidR="00D60EB9" w:rsidRPr="00F336BA" w:rsidRDefault="00D60EB9" w:rsidP="005301B7">
      <w:pPr>
        <w:numPr>
          <w:ilvl w:val="0"/>
          <w:numId w:val="3"/>
        </w:numPr>
        <w:spacing w:line="360" w:lineRule="auto"/>
        <w:ind w:left="900" w:hanging="474"/>
        <w:jc w:val="both"/>
        <w:rPr>
          <w:lang w:val="sv-SE"/>
        </w:rPr>
      </w:pPr>
      <w:r w:rsidRPr="00F336BA">
        <w:rPr>
          <w:lang w:val="id-ID"/>
        </w:rPr>
        <w:t>Pengembangan Hasil Hutan Non Kayu.</w:t>
      </w:r>
    </w:p>
    <w:p w:rsidR="00D60EB9" w:rsidRPr="00F336BA" w:rsidRDefault="00D60EB9" w:rsidP="00D60EB9">
      <w:pPr>
        <w:spacing w:line="360" w:lineRule="auto"/>
        <w:ind w:left="900"/>
        <w:jc w:val="both"/>
        <w:rPr>
          <w:lang w:val="sv-SE"/>
        </w:rPr>
      </w:pPr>
    </w:p>
    <w:p w:rsidR="00D60EB9" w:rsidRPr="00F336BA" w:rsidRDefault="00A86CC9" w:rsidP="005301B7">
      <w:pPr>
        <w:pStyle w:val="ListParagraph"/>
        <w:numPr>
          <w:ilvl w:val="1"/>
          <w:numId w:val="2"/>
        </w:numPr>
        <w:tabs>
          <w:tab w:val="clear" w:pos="1440"/>
        </w:tabs>
        <w:spacing w:line="360" w:lineRule="auto"/>
        <w:ind w:left="450"/>
        <w:jc w:val="both"/>
        <w:rPr>
          <w:b/>
          <w:lang w:val="sv-SE"/>
        </w:rPr>
      </w:pPr>
      <w:r w:rsidRPr="00F336BA">
        <w:rPr>
          <w:b/>
          <w:lang w:val="id-ID"/>
        </w:rPr>
        <w:t>Program Perencanaan dan Pengembangan Hutan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Perencanaan Kegiatan Pengelolaan KPH, KPHL</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Perluasan Akses Layanan Informasi Pemasaran Hasil Hutan.</w:t>
      </w:r>
    </w:p>
    <w:p w:rsidR="00A86CC9" w:rsidRPr="00F336BA" w:rsidRDefault="00A86CC9" w:rsidP="00A86CC9">
      <w:pPr>
        <w:pStyle w:val="ListParagraph"/>
        <w:spacing w:line="360" w:lineRule="auto"/>
        <w:ind w:left="450"/>
        <w:jc w:val="both"/>
        <w:rPr>
          <w:b/>
          <w:lang w:val="sv-SE"/>
        </w:rPr>
      </w:pPr>
    </w:p>
    <w:p w:rsidR="00D60EB9" w:rsidRPr="00F336BA" w:rsidRDefault="00A86CC9" w:rsidP="005301B7">
      <w:pPr>
        <w:pStyle w:val="ListParagraph"/>
        <w:numPr>
          <w:ilvl w:val="1"/>
          <w:numId w:val="2"/>
        </w:numPr>
        <w:tabs>
          <w:tab w:val="clear" w:pos="1440"/>
        </w:tabs>
        <w:spacing w:line="360" w:lineRule="auto"/>
        <w:ind w:left="450"/>
        <w:jc w:val="both"/>
        <w:rPr>
          <w:b/>
          <w:lang w:val="sv-SE"/>
        </w:rPr>
      </w:pPr>
      <w:r w:rsidRPr="00F336BA">
        <w:rPr>
          <w:b/>
          <w:lang w:val="id-ID"/>
        </w:rPr>
        <w:t>Perlindungan dan Konservasi Sumber Daya Hutan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Pengendalian dan Penanggulangan Kebakaran Hutan dan Lahan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Pengamanan Hutan dan Peredaran Hasil Hutan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Penyuluhan kesadaran masyarakat mengenai Dampak Perusakan Hutan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Evaluasi Pinjam Pakai Kawasan Hutan di Provinsi Jambi</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Fasilitasi Penanganan Konflik dalam Kawasan Hutan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Pemantapan Kawasan Hutan</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Konservasi Kawasan Esensial (Bernilai Ekosistem Penting) dan Keanekaragaman Hayati</w:t>
      </w:r>
    </w:p>
    <w:p w:rsidR="00A86CC9" w:rsidRPr="00F336BA" w:rsidRDefault="00A86CC9" w:rsidP="005301B7">
      <w:pPr>
        <w:pStyle w:val="ListParagraph"/>
        <w:numPr>
          <w:ilvl w:val="3"/>
          <w:numId w:val="2"/>
        </w:numPr>
        <w:spacing w:line="360" w:lineRule="auto"/>
        <w:ind w:left="810"/>
        <w:jc w:val="both"/>
        <w:rPr>
          <w:lang w:val="id-ID"/>
        </w:rPr>
      </w:pPr>
      <w:r w:rsidRPr="00F336BA">
        <w:rPr>
          <w:lang w:val="id-ID"/>
        </w:rPr>
        <w:t>Penyuluhan Kesadaran Masyarakat Mengenai Dampak Perusakan Hutan di KPH</w:t>
      </w:r>
      <w:r w:rsidR="004E05E8" w:rsidRPr="00F336BA">
        <w:rPr>
          <w:lang w:val="id-ID"/>
        </w:rPr>
        <w:t>P</w:t>
      </w:r>
      <w:r w:rsidRPr="00F336BA">
        <w:rPr>
          <w:lang w:val="id-ID"/>
        </w:rPr>
        <w:t xml:space="preserve"> dan KPHL.</w:t>
      </w:r>
    </w:p>
    <w:p w:rsidR="00A86CC9" w:rsidRPr="00F336BA" w:rsidRDefault="00A86CC9" w:rsidP="00A86CC9">
      <w:pPr>
        <w:pStyle w:val="ListParagraph"/>
        <w:spacing w:line="360" w:lineRule="auto"/>
        <w:ind w:left="450"/>
        <w:jc w:val="both"/>
        <w:rPr>
          <w:b/>
          <w:lang w:val="sv-SE"/>
        </w:rPr>
      </w:pPr>
    </w:p>
    <w:p w:rsidR="00980052" w:rsidRPr="00F336BA" w:rsidRDefault="00980052" w:rsidP="00A86CC9">
      <w:pPr>
        <w:pStyle w:val="ListParagraph"/>
        <w:spacing w:line="360" w:lineRule="auto"/>
        <w:ind w:left="450"/>
        <w:jc w:val="both"/>
        <w:rPr>
          <w:b/>
          <w:lang w:val="sv-SE"/>
        </w:rPr>
      </w:pPr>
    </w:p>
    <w:p w:rsidR="00A86CC9" w:rsidRPr="00F336BA" w:rsidRDefault="00A86CC9" w:rsidP="005301B7">
      <w:pPr>
        <w:pStyle w:val="ListParagraph"/>
        <w:numPr>
          <w:ilvl w:val="3"/>
          <w:numId w:val="2"/>
        </w:numPr>
        <w:tabs>
          <w:tab w:val="clear" w:pos="786"/>
        </w:tabs>
        <w:spacing w:line="360" w:lineRule="auto"/>
        <w:ind w:left="450"/>
        <w:jc w:val="both"/>
        <w:rPr>
          <w:b/>
          <w:lang w:val="sv-SE"/>
        </w:rPr>
      </w:pPr>
      <w:r w:rsidRPr="00F336BA">
        <w:rPr>
          <w:b/>
          <w:lang w:val="id-ID"/>
        </w:rPr>
        <w:lastRenderedPageBreak/>
        <w:t>Program Rah</w:t>
      </w:r>
      <w:r w:rsidR="00E218DD" w:rsidRPr="00F336BA">
        <w:rPr>
          <w:b/>
          <w:lang w:val="id-ID"/>
        </w:rPr>
        <w:t>a</w:t>
      </w:r>
      <w:r w:rsidRPr="00F336BA">
        <w:rPr>
          <w:b/>
          <w:lang w:val="id-ID"/>
        </w:rPr>
        <w:t>bilitasi Hutan dan Lahan</w:t>
      </w:r>
    </w:p>
    <w:p w:rsidR="00A86CC9" w:rsidRPr="00F336BA" w:rsidRDefault="00A86CC9" w:rsidP="005301B7">
      <w:pPr>
        <w:pStyle w:val="ListParagraph"/>
        <w:numPr>
          <w:ilvl w:val="0"/>
          <w:numId w:val="15"/>
        </w:numPr>
        <w:tabs>
          <w:tab w:val="clear" w:pos="720"/>
          <w:tab w:val="num" w:pos="810"/>
        </w:tabs>
        <w:spacing w:line="360" w:lineRule="auto"/>
        <w:ind w:left="810" w:hanging="360"/>
        <w:jc w:val="both"/>
        <w:rPr>
          <w:lang w:val="id-ID"/>
        </w:rPr>
      </w:pPr>
      <w:r w:rsidRPr="00F336BA">
        <w:rPr>
          <w:lang w:val="id-ID"/>
        </w:rPr>
        <w:t>Penanaman Pohon pada Kawasan Hutan Industri dan Hutan Wisata</w:t>
      </w:r>
    </w:p>
    <w:p w:rsidR="00A86CC9" w:rsidRPr="00F336BA" w:rsidRDefault="00A86CC9" w:rsidP="005301B7">
      <w:pPr>
        <w:pStyle w:val="ListParagraph"/>
        <w:numPr>
          <w:ilvl w:val="0"/>
          <w:numId w:val="15"/>
        </w:numPr>
        <w:tabs>
          <w:tab w:val="clear" w:pos="720"/>
          <w:tab w:val="num" w:pos="810"/>
        </w:tabs>
        <w:spacing w:line="360" w:lineRule="auto"/>
        <w:ind w:left="810" w:hanging="360"/>
        <w:jc w:val="both"/>
        <w:rPr>
          <w:lang w:val="id-ID"/>
        </w:rPr>
      </w:pPr>
      <w:r w:rsidRPr="00F336BA">
        <w:rPr>
          <w:lang w:val="id-ID"/>
        </w:rPr>
        <w:t>Pemeliharaan Kawasan Hutan Industri dan Hutan Wisata</w:t>
      </w:r>
    </w:p>
    <w:p w:rsidR="00A86CC9" w:rsidRPr="00F336BA" w:rsidRDefault="00A86CC9" w:rsidP="005301B7">
      <w:pPr>
        <w:pStyle w:val="ListParagraph"/>
        <w:numPr>
          <w:ilvl w:val="0"/>
          <w:numId w:val="15"/>
        </w:numPr>
        <w:tabs>
          <w:tab w:val="clear" w:pos="720"/>
          <w:tab w:val="num" w:pos="810"/>
        </w:tabs>
        <w:spacing w:line="360" w:lineRule="auto"/>
        <w:ind w:left="810" w:hanging="360"/>
        <w:jc w:val="both"/>
        <w:rPr>
          <w:lang w:val="id-ID"/>
        </w:rPr>
      </w:pPr>
      <w:r w:rsidRPr="00F336BA">
        <w:rPr>
          <w:lang w:val="id-ID"/>
        </w:rPr>
        <w:t>Pembinaan, Pengendalian dan Pengawasan Gerakan Rehabilitasi Hutan dan Lahan</w:t>
      </w:r>
    </w:p>
    <w:p w:rsidR="00A86CC9" w:rsidRPr="00F336BA" w:rsidRDefault="00A86CC9" w:rsidP="005301B7">
      <w:pPr>
        <w:pStyle w:val="ListParagraph"/>
        <w:numPr>
          <w:ilvl w:val="0"/>
          <w:numId w:val="15"/>
        </w:numPr>
        <w:tabs>
          <w:tab w:val="clear" w:pos="720"/>
          <w:tab w:val="num" w:pos="810"/>
        </w:tabs>
        <w:spacing w:line="360" w:lineRule="auto"/>
        <w:ind w:left="810" w:hanging="360"/>
        <w:jc w:val="both"/>
        <w:rPr>
          <w:lang w:val="id-ID"/>
        </w:rPr>
      </w:pPr>
      <w:r w:rsidRPr="00F336BA">
        <w:rPr>
          <w:lang w:val="id-ID"/>
        </w:rPr>
        <w:t>Monitoring Pengelolaan Daerah Aliran Sungai (DAS)</w:t>
      </w:r>
    </w:p>
    <w:p w:rsidR="00A86CC9" w:rsidRPr="00F336BA" w:rsidRDefault="00A86CC9" w:rsidP="005301B7">
      <w:pPr>
        <w:pStyle w:val="ListParagraph"/>
        <w:numPr>
          <w:ilvl w:val="0"/>
          <w:numId w:val="15"/>
        </w:numPr>
        <w:tabs>
          <w:tab w:val="clear" w:pos="720"/>
          <w:tab w:val="num" w:pos="810"/>
        </w:tabs>
        <w:spacing w:line="360" w:lineRule="auto"/>
        <w:ind w:left="810" w:hanging="360"/>
        <w:jc w:val="both"/>
        <w:rPr>
          <w:lang w:val="id-ID"/>
        </w:rPr>
      </w:pPr>
      <w:r w:rsidRPr="00F336BA">
        <w:rPr>
          <w:lang w:val="id-ID"/>
        </w:rPr>
        <w:t>Peningkatan Pengelolaan KPH, TAHURA, Hutan Kota, Hutan Rakyat dan Pengembangan Usaha Ekonomi Produktif.</w:t>
      </w:r>
    </w:p>
    <w:p w:rsidR="00A86CC9" w:rsidRPr="00F336BA" w:rsidRDefault="006539DF" w:rsidP="005301B7">
      <w:pPr>
        <w:pStyle w:val="ListParagraph"/>
        <w:numPr>
          <w:ilvl w:val="0"/>
          <w:numId w:val="15"/>
        </w:numPr>
        <w:tabs>
          <w:tab w:val="clear" w:pos="720"/>
          <w:tab w:val="num" w:pos="810"/>
        </w:tabs>
        <w:spacing w:line="360" w:lineRule="auto"/>
        <w:ind w:left="810" w:hanging="360"/>
        <w:jc w:val="both"/>
        <w:rPr>
          <w:lang w:val="id-ID"/>
        </w:rPr>
      </w:pPr>
      <w:r w:rsidRPr="00F336BA">
        <w:rPr>
          <w:lang w:val="id-ID"/>
        </w:rPr>
        <w:t xml:space="preserve">Rehabilitasi Kawasan Hutan dan </w:t>
      </w:r>
      <w:r w:rsidR="00A86CC9" w:rsidRPr="00F336BA">
        <w:rPr>
          <w:lang w:val="id-ID"/>
        </w:rPr>
        <w:t xml:space="preserve">Penanaman Pohon pada </w:t>
      </w:r>
      <w:r w:rsidRPr="00F336BA">
        <w:rPr>
          <w:lang w:val="id-ID"/>
        </w:rPr>
        <w:t xml:space="preserve">Kawasan Hutan, </w:t>
      </w:r>
      <w:r w:rsidR="00A86CC9" w:rsidRPr="00F336BA">
        <w:rPr>
          <w:lang w:val="id-ID"/>
        </w:rPr>
        <w:t>Kawasan Hutan Industri dan Hutan Wisata di KPH</w:t>
      </w:r>
      <w:r w:rsidR="00D40CD7" w:rsidRPr="00F336BA">
        <w:rPr>
          <w:lang w:val="id-ID"/>
        </w:rPr>
        <w:t>P.</w:t>
      </w:r>
    </w:p>
    <w:p w:rsidR="00423E67" w:rsidRPr="00F336BA" w:rsidRDefault="00423E67"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D92D26" w:rsidRPr="00F336BA" w:rsidRDefault="00D92D26"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D92D26" w:rsidRPr="00F336BA" w:rsidRDefault="00D92D26" w:rsidP="00432769">
      <w:pPr>
        <w:spacing w:line="360" w:lineRule="auto"/>
        <w:ind w:left="851"/>
        <w:jc w:val="both"/>
        <w:rPr>
          <w:b/>
          <w:lang w:val="id-ID"/>
        </w:rPr>
      </w:pPr>
    </w:p>
    <w:p w:rsidR="00D92D26" w:rsidRPr="00F336BA" w:rsidRDefault="00D92D26" w:rsidP="00432769">
      <w:pPr>
        <w:spacing w:line="360" w:lineRule="auto"/>
        <w:ind w:left="851"/>
        <w:jc w:val="both"/>
        <w:rPr>
          <w:b/>
          <w:lang w:val="id-ID"/>
        </w:rPr>
      </w:pPr>
    </w:p>
    <w:p w:rsidR="006539DF" w:rsidRDefault="006539DF" w:rsidP="00432769">
      <w:pPr>
        <w:spacing w:line="360" w:lineRule="auto"/>
        <w:ind w:left="851"/>
        <w:jc w:val="both"/>
        <w:rPr>
          <w:b/>
          <w:lang w:val="id-ID"/>
        </w:rPr>
      </w:pPr>
    </w:p>
    <w:p w:rsidR="00011814" w:rsidRDefault="00011814" w:rsidP="00432769">
      <w:pPr>
        <w:spacing w:line="360" w:lineRule="auto"/>
        <w:ind w:left="851"/>
        <w:jc w:val="both"/>
        <w:rPr>
          <w:b/>
          <w:lang w:val="id-ID"/>
        </w:rPr>
      </w:pPr>
    </w:p>
    <w:p w:rsidR="00011814" w:rsidRDefault="00011814" w:rsidP="00432769">
      <w:pPr>
        <w:spacing w:line="360" w:lineRule="auto"/>
        <w:ind w:left="851"/>
        <w:jc w:val="both"/>
        <w:rPr>
          <w:b/>
          <w:lang w:val="id-ID"/>
        </w:rPr>
      </w:pPr>
    </w:p>
    <w:p w:rsidR="00CB7584" w:rsidRPr="00F336BA" w:rsidRDefault="00CB7584"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6539DF" w:rsidRPr="00F336BA" w:rsidRDefault="006539DF" w:rsidP="00432769">
      <w:pPr>
        <w:spacing w:line="360" w:lineRule="auto"/>
        <w:ind w:left="851"/>
        <w:jc w:val="both"/>
        <w:rPr>
          <w:b/>
          <w:lang w:val="id-ID"/>
        </w:rPr>
      </w:pPr>
    </w:p>
    <w:p w:rsidR="00980052" w:rsidRPr="00F336BA" w:rsidRDefault="00980052" w:rsidP="00432769">
      <w:pPr>
        <w:spacing w:line="360" w:lineRule="auto"/>
        <w:ind w:left="851"/>
        <w:jc w:val="both"/>
        <w:rPr>
          <w:b/>
          <w:lang w:val="id-ID"/>
        </w:rPr>
      </w:pPr>
    </w:p>
    <w:p w:rsidR="00980052" w:rsidRDefault="00980052" w:rsidP="00432769">
      <w:pPr>
        <w:spacing w:line="360" w:lineRule="auto"/>
        <w:ind w:left="851"/>
        <w:jc w:val="both"/>
        <w:rPr>
          <w:b/>
          <w:lang w:val="id-ID"/>
        </w:rPr>
      </w:pPr>
    </w:p>
    <w:p w:rsidR="007B3213" w:rsidRPr="00F336BA" w:rsidRDefault="00B8309B" w:rsidP="00432769">
      <w:pPr>
        <w:spacing w:line="360" w:lineRule="auto"/>
        <w:ind w:left="851"/>
        <w:jc w:val="both"/>
        <w:rPr>
          <w:b/>
          <w:lang w:val="id-ID"/>
        </w:rPr>
      </w:pPr>
      <w:r w:rsidRPr="00F336BA">
        <w:rPr>
          <w:noProof/>
          <w:lang w:val="id-ID" w:eastAsia="id-ID"/>
        </w:rPr>
        <w:lastRenderedPageBreak/>
        <mc:AlternateContent>
          <mc:Choice Requires="wps">
            <w:drawing>
              <wp:anchor distT="0" distB="0" distL="114300" distR="114300" simplePos="0" relativeHeight="251673088" behindDoc="0" locked="0" layoutInCell="1" allowOverlap="1">
                <wp:simplePos x="0" y="0"/>
                <wp:positionH relativeFrom="column">
                  <wp:posOffset>614045</wp:posOffset>
                </wp:positionH>
                <wp:positionV relativeFrom="paragraph">
                  <wp:posOffset>141605</wp:posOffset>
                </wp:positionV>
                <wp:extent cx="4747260" cy="403860"/>
                <wp:effectExtent l="169545" t="14605" r="17145" b="162560"/>
                <wp:wrapNone/>
                <wp:docPr id="15"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7260" cy="403860"/>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74053" dir="1857825" algn="ctr" rotWithShape="0">
                                  <a:srgbClr val="808080"/>
                                </a:outerShdw>
                              </a:effectLst>
                            </a14:hiddenEffects>
                          </a:ext>
                        </a:extLst>
                      </wps:spPr>
                      <wps:txbx>
                        <w:txbxContent>
                          <w:p w:rsidR="00DA702F" w:rsidRPr="001A7698" w:rsidRDefault="00DA702F" w:rsidP="00790A55">
                            <w:pPr>
                              <w:rPr>
                                <w:rFonts w:asciiTheme="minorHAnsi" w:hAnsiTheme="minorHAnsi"/>
                                <w:i/>
                                <w:lang w:val="id-ID"/>
                              </w:rPr>
                            </w:pPr>
                            <w:r>
                              <w:rPr>
                                <w:rFonts w:asciiTheme="minorHAnsi" w:hAnsiTheme="minorHAnsi" w:cs="Tahoma"/>
                                <w:b/>
                                <w:bCs/>
                                <w:i/>
                                <w:sz w:val="26"/>
                                <w:lang w:val="id-ID"/>
                              </w:rPr>
                              <w:t>3</w:t>
                            </w:r>
                            <w:r w:rsidRPr="001A7698">
                              <w:rPr>
                                <w:rFonts w:asciiTheme="minorHAnsi" w:hAnsiTheme="minorHAnsi" w:cs="Tahoma"/>
                                <w:b/>
                                <w:bCs/>
                                <w:i/>
                                <w:sz w:val="26"/>
                              </w:rPr>
                              <w:t>.</w:t>
                            </w:r>
                            <w:r w:rsidRPr="001A7698">
                              <w:rPr>
                                <w:rFonts w:asciiTheme="minorHAnsi" w:hAnsiTheme="minorHAnsi" w:cs="Tahoma"/>
                                <w:b/>
                                <w:bCs/>
                                <w:i/>
                                <w:sz w:val="26"/>
                                <w:lang w:val="id-ID"/>
                              </w:rPr>
                              <w:t>2.</w:t>
                            </w:r>
                            <w:r w:rsidRPr="001A7698">
                              <w:rPr>
                                <w:rFonts w:asciiTheme="minorHAnsi" w:hAnsiTheme="minorHAnsi" w:cs="Tahoma"/>
                                <w:b/>
                                <w:bCs/>
                                <w:i/>
                                <w:sz w:val="26"/>
                              </w:rPr>
                              <w:t xml:space="preserve">   </w:t>
                            </w:r>
                            <w:r w:rsidRPr="001A7698">
                              <w:rPr>
                                <w:rFonts w:asciiTheme="minorHAnsi" w:hAnsiTheme="minorHAnsi" w:cs="Tahoma"/>
                                <w:b/>
                                <w:bCs/>
                                <w:i/>
                                <w:sz w:val="26"/>
                                <w:lang w:val="id-ID"/>
                              </w:rPr>
                              <w:t>Program dan Kegiatan dengan sumber Dana dari  APBN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1" o:spid="_x0000_s1031" style="position:absolute;left:0;text-align:left;margin-left:48.35pt;margin-top:11.15pt;width:373.8pt;height:31.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">
                <v:shadow offset="5pt,3pt"/>
                <o:extrusion v:ext="view" color="#8db3e2 [1311]" on="t" viewpoint="-34.72222mm,34.72222mm" viewpointorigin="-.5,.5" skewangle="45" lightposition="-50000" lightposition2="50000"/>
                <v:textbox>
                  <w:txbxContent>
                    <w:p w:rsidR="00DA702F" w:rsidRPr="001A7698" w:rsidRDefault="00DA702F" w:rsidP="00790A55">
                      <w:pPr>
                        <w:rPr>
                          <w:rFonts w:asciiTheme="minorHAnsi" w:hAnsiTheme="minorHAnsi"/>
                          <w:i/>
                          <w:lang w:val="id-ID"/>
                        </w:rPr>
                      </w:pPr>
                      <w:r>
                        <w:rPr>
                          <w:rFonts w:asciiTheme="minorHAnsi" w:hAnsiTheme="minorHAnsi" w:cs="Tahoma"/>
                          <w:b/>
                          <w:bCs/>
                          <w:i/>
                          <w:sz w:val="26"/>
                          <w:lang w:val="id-ID"/>
                        </w:rPr>
                        <w:t>3</w:t>
                      </w:r>
                      <w:r w:rsidRPr="001A7698">
                        <w:rPr>
                          <w:rFonts w:asciiTheme="minorHAnsi" w:hAnsiTheme="minorHAnsi" w:cs="Tahoma"/>
                          <w:b/>
                          <w:bCs/>
                          <w:i/>
                          <w:sz w:val="26"/>
                        </w:rPr>
                        <w:t>.</w:t>
                      </w:r>
                      <w:r w:rsidRPr="001A7698">
                        <w:rPr>
                          <w:rFonts w:asciiTheme="minorHAnsi" w:hAnsiTheme="minorHAnsi" w:cs="Tahoma"/>
                          <w:b/>
                          <w:bCs/>
                          <w:i/>
                          <w:sz w:val="26"/>
                          <w:lang w:val="id-ID"/>
                        </w:rPr>
                        <w:t>2.</w:t>
                      </w:r>
                      <w:r w:rsidRPr="001A7698">
                        <w:rPr>
                          <w:rFonts w:asciiTheme="minorHAnsi" w:hAnsiTheme="minorHAnsi" w:cs="Tahoma"/>
                          <w:b/>
                          <w:bCs/>
                          <w:i/>
                          <w:sz w:val="26"/>
                        </w:rPr>
                        <w:t xml:space="preserve">   </w:t>
                      </w:r>
                      <w:r w:rsidRPr="001A7698">
                        <w:rPr>
                          <w:rFonts w:asciiTheme="minorHAnsi" w:hAnsiTheme="minorHAnsi" w:cs="Tahoma"/>
                          <w:b/>
                          <w:bCs/>
                          <w:i/>
                          <w:sz w:val="26"/>
                          <w:lang w:val="id-ID"/>
                        </w:rPr>
                        <w:t>Program dan Kegiatan dengan sumber Dana dari  APBN</w:t>
                      </w:r>
                    </w:p>
                  </w:txbxContent>
                </v:textbox>
              </v:roundrect>
            </w:pict>
          </mc:Fallback>
        </mc:AlternateContent>
      </w:r>
    </w:p>
    <w:p w:rsidR="00790A55" w:rsidRPr="00F336BA" w:rsidRDefault="00790A55" w:rsidP="007B3213">
      <w:pPr>
        <w:spacing w:line="360" w:lineRule="auto"/>
        <w:ind w:left="180"/>
        <w:jc w:val="both"/>
        <w:rPr>
          <w:b/>
          <w:lang w:val="id-ID"/>
        </w:rPr>
      </w:pPr>
    </w:p>
    <w:p w:rsidR="00432769" w:rsidRPr="00F336BA" w:rsidRDefault="00B8309B" w:rsidP="007B3213">
      <w:pPr>
        <w:spacing w:line="360" w:lineRule="auto"/>
        <w:ind w:left="180"/>
        <w:jc w:val="both"/>
        <w:rPr>
          <w:b/>
          <w:lang w:val="id-ID"/>
        </w:rPr>
      </w:pPr>
      <w:r w:rsidRPr="00F336BA">
        <w:rPr>
          <w:b/>
          <w:noProof/>
          <w:lang w:val="id-ID" w:eastAsia="id-ID"/>
        </w:rPr>
        <mc:AlternateContent>
          <mc:Choice Requires="wps">
            <w:drawing>
              <wp:anchor distT="0" distB="0" distL="114300" distR="114300" simplePos="0" relativeHeight="251695616" behindDoc="0" locked="0" layoutInCell="1" allowOverlap="1">
                <wp:simplePos x="0" y="0"/>
                <wp:positionH relativeFrom="column">
                  <wp:posOffset>19685</wp:posOffset>
                </wp:positionH>
                <wp:positionV relativeFrom="paragraph">
                  <wp:posOffset>223520</wp:posOffset>
                </wp:positionV>
                <wp:extent cx="5253355" cy="0"/>
                <wp:effectExtent l="13335" t="10160" r="10160" b="8890"/>
                <wp:wrapNone/>
                <wp:docPr id="14" name="Line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53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1E931" id="Line 202" o:spid="_x0000_s1026" style="position:absolute;flip:x;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pt,17.6pt" to="415.2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"/>
            </w:pict>
          </mc:Fallback>
        </mc:AlternateContent>
      </w:r>
    </w:p>
    <w:p w:rsidR="00884634" w:rsidRPr="00F336BA" w:rsidRDefault="00884634" w:rsidP="003B599E">
      <w:pPr>
        <w:pStyle w:val="ListParagraph"/>
        <w:spacing w:line="360" w:lineRule="auto"/>
        <w:ind w:left="0" w:firstLine="567"/>
        <w:jc w:val="both"/>
        <w:rPr>
          <w:lang w:val="id-ID"/>
        </w:rPr>
      </w:pPr>
    </w:p>
    <w:p w:rsidR="00884634" w:rsidRPr="00F336BA" w:rsidRDefault="00884634" w:rsidP="00884634">
      <w:pPr>
        <w:spacing w:line="360" w:lineRule="auto"/>
        <w:ind w:firstLine="567"/>
        <w:jc w:val="both"/>
        <w:rPr>
          <w:lang w:val="sv-SE"/>
        </w:rPr>
      </w:pPr>
      <w:r w:rsidRPr="00F336BA">
        <w:rPr>
          <w:lang w:val="sv-SE"/>
        </w:rPr>
        <w:t xml:space="preserve">Berikut ini adalah </w:t>
      </w:r>
      <w:r w:rsidRPr="00F336BA">
        <w:rPr>
          <w:lang w:val="id-ID"/>
        </w:rPr>
        <w:t xml:space="preserve">1 </w:t>
      </w:r>
      <w:r w:rsidRPr="00F336BA">
        <w:rPr>
          <w:lang w:val="sv-SE"/>
        </w:rPr>
        <w:t xml:space="preserve">program </w:t>
      </w:r>
      <w:r w:rsidRPr="00F336BA">
        <w:rPr>
          <w:lang w:val="id-ID"/>
        </w:rPr>
        <w:t xml:space="preserve">untuk APBN </w:t>
      </w:r>
      <w:r w:rsidRPr="00F336BA">
        <w:rPr>
          <w:lang w:val="sv-SE"/>
        </w:rPr>
        <w:t xml:space="preserve">dan kegiatan yang ada di Dinas Kehutanan Provinsi Jambi </w:t>
      </w:r>
      <w:r w:rsidRPr="00F336BA">
        <w:rPr>
          <w:lang w:val="id-ID"/>
        </w:rPr>
        <w:t xml:space="preserve">pada Tahun 2018 </w:t>
      </w:r>
      <w:r w:rsidRPr="00F336BA">
        <w:rPr>
          <w:lang w:val="sv-SE"/>
        </w:rPr>
        <w:t>:</w:t>
      </w:r>
    </w:p>
    <w:p w:rsidR="00884634" w:rsidRPr="00F336BA" w:rsidRDefault="00884634" w:rsidP="00FD47C6">
      <w:pPr>
        <w:pStyle w:val="ListParagraph"/>
        <w:spacing w:line="360" w:lineRule="auto"/>
        <w:ind w:left="0"/>
        <w:jc w:val="both"/>
        <w:rPr>
          <w:lang w:val="id-ID"/>
        </w:rPr>
      </w:pPr>
      <w:r w:rsidRPr="00F336BA">
        <w:rPr>
          <w:lang w:val="id-ID"/>
        </w:rPr>
        <w:t>“Program dukungan manajemen dan pelaksanaan tugas teknis lainnya Kement</w:t>
      </w:r>
      <w:r w:rsidR="00E218DD" w:rsidRPr="00F336BA">
        <w:rPr>
          <w:lang w:val="id-ID"/>
        </w:rPr>
        <w:t>e</w:t>
      </w:r>
      <w:r w:rsidRPr="00F336BA">
        <w:rPr>
          <w:lang w:val="id-ID"/>
        </w:rPr>
        <w:t>rian Lingkungan Hidup dan Kehutanan yaitu Koordinasi Kegiatan Perencanaan dan Evaluasi”</w:t>
      </w:r>
    </w:p>
    <w:p w:rsidR="00FD47C6" w:rsidRPr="00F336BA" w:rsidRDefault="00FD47C6" w:rsidP="003B599E">
      <w:pPr>
        <w:pStyle w:val="ListParagraph"/>
        <w:spacing w:line="360" w:lineRule="auto"/>
        <w:ind w:left="0" w:firstLine="567"/>
        <w:jc w:val="both"/>
        <w:rPr>
          <w:lang w:val="id-ID"/>
        </w:rPr>
      </w:pPr>
      <w:r w:rsidRPr="00F336BA">
        <w:rPr>
          <w:lang w:val="id-ID"/>
        </w:rPr>
        <w:t>Dengan rincian Dukungan Pencapaian Sasaran strategis (Dekonsentrasi) program dan kegiatannya yaitu :</w:t>
      </w:r>
    </w:p>
    <w:p w:rsidR="00FD47C6" w:rsidRPr="00F336BA" w:rsidRDefault="00FD47C6" w:rsidP="00FD47C6">
      <w:pPr>
        <w:spacing w:line="360" w:lineRule="auto"/>
        <w:jc w:val="both"/>
        <w:rPr>
          <w:lang w:val="id-ID"/>
        </w:rPr>
      </w:pPr>
    </w:p>
    <w:p w:rsidR="00FD47C6" w:rsidRPr="00F336BA" w:rsidRDefault="00FD47C6" w:rsidP="005301B7">
      <w:pPr>
        <w:pStyle w:val="ListParagraph"/>
        <w:numPr>
          <w:ilvl w:val="4"/>
          <w:numId w:val="2"/>
        </w:numPr>
        <w:spacing w:line="360" w:lineRule="auto"/>
        <w:ind w:left="360"/>
        <w:jc w:val="both"/>
        <w:rPr>
          <w:lang w:val="id-ID"/>
        </w:rPr>
      </w:pPr>
      <w:r w:rsidRPr="00F336BA">
        <w:rPr>
          <w:lang w:val="id-ID"/>
        </w:rPr>
        <w:t>Pengendalian Kegiatan Rehabilitasi Hutan dan Lahan oleh Tim Provinsi.</w:t>
      </w:r>
    </w:p>
    <w:p w:rsidR="00FD47C6" w:rsidRPr="00F336BA" w:rsidRDefault="00FD47C6" w:rsidP="005301B7">
      <w:pPr>
        <w:pStyle w:val="ListParagraph"/>
        <w:numPr>
          <w:ilvl w:val="4"/>
          <w:numId w:val="2"/>
        </w:numPr>
        <w:spacing w:line="360" w:lineRule="auto"/>
        <w:ind w:left="360"/>
        <w:jc w:val="both"/>
        <w:rPr>
          <w:lang w:val="id-ID"/>
        </w:rPr>
      </w:pPr>
      <w:r w:rsidRPr="00F336BA">
        <w:rPr>
          <w:lang w:val="id-ID"/>
        </w:rPr>
        <w:t>Patroli / Operasi Pengamanan Hutan</w:t>
      </w:r>
    </w:p>
    <w:p w:rsidR="00FD47C6" w:rsidRPr="00F336BA" w:rsidRDefault="00FD47C6" w:rsidP="005301B7">
      <w:pPr>
        <w:pStyle w:val="ListParagraph"/>
        <w:numPr>
          <w:ilvl w:val="4"/>
          <w:numId w:val="2"/>
        </w:numPr>
        <w:spacing w:line="360" w:lineRule="auto"/>
        <w:ind w:left="360"/>
        <w:jc w:val="both"/>
        <w:rPr>
          <w:lang w:val="id-ID"/>
        </w:rPr>
      </w:pPr>
      <w:r w:rsidRPr="00F336BA">
        <w:rPr>
          <w:lang w:val="id-ID"/>
        </w:rPr>
        <w:t>Peningkatan peran serta</w:t>
      </w:r>
      <w:r w:rsidR="003B497D" w:rsidRPr="00F336BA">
        <w:rPr>
          <w:lang w:val="id-ID"/>
        </w:rPr>
        <w:t xml:space="preserve"> masyarakat dalam pengelolaan TAHURA</w:t>
      </w:r>
    </w:p>
    <w:p w:rsidR="003B497D" w:rsidRPr="00F336BA" w:rsidRDefault="003B497D" w:rsidP="005301B7">
      <w:pPr>
        <w:pStyle w:val="ListParagraph"/>
        <w:numPr>
          <w:ilvl w:val="4"/>
          <w:numId w:val="2"/>
        </w:numPr>
        <w:spacing w:line="360" w:lineRule="auto"/>
        <w:ind w:left="360"/>
        <w:jc w:val="both"/>
        <w:rPr>
          <w:lang w:val="id-ID"/>
        </w:rPr>
      </w:pPr>
      <w:r w:rsidRPr="00F336BA">
        <w:rPr>
          <w:lang w:val="id-ID"/>
        </w:rPr>
        <w:t>Biaya Operasional Penyuluh (BOP) Kehutanan</w:t>
      </w:r>
    </w:p>
    <w:p w:rsidR="003B497D" w:rsidRPr="00F336BA" w:rsidRDefault="003B497D" w:rsidP="005301B7">
      <w:pPr>
        <w:pStyle w:val="ListParagraph"/>
        <w:numPr>
          <w:ilvl w:val="4"/>
          <w:numId w:val="2"/>
        </w:numPr>
        <w:spacing w:line="360" w:lineRule="auto"/>
        <w:ind w:left="360"/>
        <w:jc w:val="both"/>
        <w:rPr>
          <w:lang w:val="id-ID"/>
        </w:rPr>
      </w:pPr>
      <w:r w:rsidRPr="00F336BA">
        <w:rPr>
          <w:lang w:val="id-ID"/>
        </w:rPr>
        <w:t>Sosialisasi Tata Btas Kawasan Hutan</w:t>
      </w:r>
    </w:p>
    <w:p w:rsidR="003B497D" w:rsidRPr="00F336BA" w:rsidRDefault="003B497D" w:rsidP="005301B7">
      <w:pPr>
        <w:pStyle w:val="ListParagraph"/>
        <w:numPr>
          <w:ilvl w:val="4"/>
          <w:numId w:val="2"/>
        </w:numPr>
        <w:spacing w:line="360" w:lineRule="auto"/>
        <w:ind w:left="360"/>
        <w:jc w:val="both"/>
        <w:rPr>
          <w:lang w:val="id-ID"/>
        </w:rPr>
      </w:pPr>
      <w:r w:rsidRPr="00F336BA">
        <w:rPr>
          <w:lang w:val="id-ID"/>
        </w:rPr>
        <w:t>Penyusunan Neraca Sumber Daya Hutan</w:t>
      </w:r>
    </w:p>
    <w:p w:rsidR="003B497D" w:rsidRPr="00F336BA" w:rsidRDefault="003B497D" w:rsidP="005301B7">
      <w:pPr>
        <w:pStyle w:val="ListParagraph"/>
        <w:numPr>
          <w:ilvl w:val="4"/>
          <w:numId w:val="2"/>
        </w:numPr>
        <w:spacing w:line="360" w:lineRule="auto"/>
        <w:ind w:left="360"/>
        <w:jc w:val="both"/>
        <w:rPr>
          <w:lang w:val="id-ID"/>
        </w:rPr>
      </w:pPr>
      <w:r w:rsidRPr="00F336BA">
        <w:rPr>
          <w:lang w:val="id-ID"/>
        </w:rPr>
        <w:t>Sosialisasi Pengendalian Kebakaran Hutan melalui Apel Siaga Tingkat Provinsi</w:t>
      </w:r>
    </w:p>
    <w:p w:rsidR="003B497D" w:rsidRPr="00F336BA" w:rsidRDefault="00500287" w:rsidP="005301B7">
      <w:pPr>
        <w:pStyle w:val="ListParagraph"/>
        <w:numPr>
          <w:ilvl w:val="4"/>
          <w:numId w:val="2"/>
        </w:numPr>
        <w:spacing w:line="360" w:lineRule="auto"/>
        <w:ind w:left="360"/>
        <w:jc w:val="both"/>
        <w:rPr>
          <w:lang w:val="id-ID"/>
        </w:rPr>
      </w:pPr>
      <w:r w:rsidRPr="00F336BA">
        <w:rPr>
          <w:lang w:val="id-ID"/>
        </w:rPr>
        <w:t>Sosialisasi dan Koordinasi Perhutanan Sosial dan Kemitraan Lingkungan.</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Desk Penanganan Konflik Tenurial dan Hutan Adat.</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Konsultasi / Koordinasi Operasional KPH</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Penetapan Kawasan Ekosistem Esensial dan Pengelolaan Kawasan Ekosistem Esensial</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Penyusunan Rencana Aksi Kawasan Ekosistem Esensial</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Fasilitasi Implementasi Rencana Aksi Kawasan Ekosistem Esensial</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Pembinaan dan Pengendalian Pelaksanaan Urusan Perbenihan Tanaman Hutan</w:t>
      </w:r>
    </w:p>
    <w:p w:rsidR="00500287" w:rsidRPr="00F336BA" w:rsidRDefault="00500287" w:rsidP="005301B7">
      <w:pPr>
        <w:pStyle w:val="ListParagraph"/>
        <w:numPr>
          <w:ilvl w:val="4"/>
          <w:numId w:val="2"/>
        </w:numPr>
        <w:spacing w:line="360" w:lineRule="auto"/>
        <w:ind w:left="360"/>
        <w:jc w:val="both"/>
        <w:rPr>
          <w:lang w:val="id-ID"/>
        </w:rPr>
      </w:pPr>
      <w:r w:rsidRPr="00F336BA">
        <w:rPr>
          <w:lang w:val="id-ID"/>
        </w:rPr>
        <w:t>Administrasi Kegiatan</w:t>
      </w:r>
    </w:p>
    <w:p w:rsidR="00500287" w:rsidRPr="00F336BA" w:rsidRDefault="00500287" w:rsidP="00500287">
      <w:pPr>
        <w:pStyle w:val="ListParagraph"/>
        <w:spacing w:line="360" w:lineRule="auto"/>
        <w:ind w:left="360"/>
        <w:jc w:val="both"/>
        <w:rPr>
          <w:lang w:val="id-ID"/>
        </w:rPr>
      </w:pPr>
    </w:p>
    <w:p w:rsidR="000200CE" w:rsidRDefault="000200CE" w:rsidP="00500287">
      <w:pPr>
        <w:pStyle w:val="ListParagraph"/>
        <w:spacing w:line="360" w:lineRule="auto"/>
        <w:ind w:left="360"/>
        <w:jc w:val="both"/>
        <w:rPr>
          <w:lang w:val="id-ID"/>
        </w:rPr>
      </w:pPr>
    </w:p>
    <w:p w:rsidR="00136FC9" w:rsidRDefault="00136FC9" w:rsidP="00500287">
      <w:pPr>
        <w:pStyle w:val="ListParagraph"/>
        <w:spacing w:line="360" w:lineRule="auto"/>
        <w:ind w:left="360"/>
        <w:jc w:val="both"/>
        <w:rPr>
          <w:lang w:val="id-ID"/>
        </w:rPr>
      </w:pPr>
    </w:p>
    <w:p w:rsidR="00136FC9" w:rsidRDefault="00136FC9" w:rsidP="00500287">
      <w:pPr>
        <w:pStyle w:val="ListParagraph"/>
        <w:spacing w:line="360" w:lineRule="auto"/>
        <w:ind w:left="360"/>
        <w:jc w:val="both"/>
        <w:rPr>
          <w:lang w:val="id-ID"/>
        </w:rPr>
      </w:pPr>
    </w:p>
    <w:p w:rsidR="00136FC9" w:rsidRDefault="00136FC9" w:rsidP="00500287">
      <w:pPr>
        <w:pStyle w:val="ListParagraph"/>
        <w:spacing w:line="360" w:lineRule="auto"/>
        <w:ind w:left="360"/>
        <w:jc w:val="both"/>
        <w:rPr>
          <w:lang w:val="id-ID"/>
        </w:rPr>
      </w:pPr>
    </w:p>
    <w:p w:rsidR="00136FC9" w:rsidRDefault="00136FC9" w:rsidP="00500287">
      <w:pPr>
        <w:pStyle w:val="ListParagraph"/>
        <w:spacing w:line="360" w:lineRule="auto"/>
        <w:ind w:left="360"/>
        <w:jc w:val="both"/>
        <w:rPr>
          <w:lang w:val="id-ID"/>
        </w:rPr>
      </w:pPr>
    </w:p>
    <w:p w:rsidR="00136FC9" w:rsidRDefault="00136FC9" w:rsidP="00500287">
      <w:pPr>
        <w:pStyle w:val="ListParagraph"/>
        <w:spacing w:line="360" w:lineRule="auto"/>
        <w:ind w:left="360"/>
        <w:jc w:val="both"/>
        <w:rPr>
          <w:lang w:val="id-ID"/>
        </w:rPr>
      </w:pPr>
    </w:p>
    <w:p w:rsidR="000E16CD" w:rsidRPr="00625133" w:rsidRDefault="000E16CD" w:rsidP="000E16CD">
      <w:pPr>
        <w:jc w:val="center"/>
        <w:rPr>
          <w:rFonts w:asciiTheme="minorHAnsi" w:hAnsiTheme="minorHAnsi" w:cs="Tahoma"/>
          <w:b/>
          <w:sz w:val="28"/>
          <w:szCs w:val="28"/>
          <w:lang w:val="id-ID"/>
        </w:rPr>
      </w:pPr>
      <w:r w:rsidRPr="00625133">
        <w:rPr>
          <w:rFonts w:asciiTheme="minorHAnsi" w:hAnsiTheme="minorHAnsi" w:cs="Tahoma"/>
          <w:b/>
          <w:sz w:val="28"/>
          <w:szCs w:val="28"/>
          <w:lang w:val="id-ID"/>
        </w:rPr>
        <w:lastRenderedPageBreak/>
        <w:t>INDIKATOR KINERJA KUNCI (IKK)</w:t>
      </w:r>
    </w:p>
    <w:p w:rsidR="000E16CD" w:rsidRPr="00625133" w:rsidRDefault="000E16CD" w:rsidP="000E16CD">
      <w:pPr>
        <w:jc w:val="center"/>
        <w:rPr>
          <w:rFonts w:asciiTheme="minorHAnsi" w:hAnsiTheme="minorHAnsi" w:cs="Tahoma"/>
          <w:b/>
          <w:sz w:val="28"/>
          <w:szCs w:val="28"/>
          <w:lang w:val="id-ID"/>
        </w:rPr>
      </w:pPr>
      <w:r w:rsidRPr="00625133">
        <w:rPr>
          <w:rFonts w:asciiTheme="minorHAnsi" w:hAnsiTheme="minorHAnsi" w:cs="Tahoma"/>
          <w:b/>
          <w:sz w:val="28"/>
          <w:szCs w:val="28"/>
          <w:lang w:val="id-ID"/>
        </w:rPr>
        <w:t>DINAS KEHUTANAN PROVINSI JAMBI</w:t>
      </w:r>
    </w:p>
    <w:p w:rsidR="000E16CD" w:rsidRPr="001E6936" w:rsidRDefault="000E16CD" w:rsidP="000E16CD">
      <w:pPr>
        <w:jc w:val="center"/>
        <w:rPr>
          <w:rFonts w:asciiTheme="minorHAnsi" w:hAnsiTheme="minorHAnsi" w:cs="Tahoma"/>
          <w:b/>
          <w:lang w:val="id-ID"/>
        </w:rPr>
      </w:pPr>
    </w:p>
    <w:p w:rsidR="000E16CD" w:rsidRPr="001E6936" w:rsidRDefault="000E16CD" w:rsidP="000E16CD">
      <w:pPr>
        <w:rPr>
          <w:rFonts w:asciiTheme="minorHAnsi" w:hAnsiTheme="minorHAnsi" w:cs="Tahoma"/>
          <w:b/>
          <w:lang w:val="id-ID"/>
        </w:rPr>
      </w:pPr>
    </w:p>
    <w:p w:rsidR="000E16CD" w:rsidRDefault="000E16CD" w:rsidP="000E16CD">
      <w:pPr>
        <w:spacing w:line="360" w:lineRule="auto"/>
        <w:ind w:firstLine="720"/>
        <w:jc w:val="both"/>
        <w:rPr>
          <w:rFonts w:asciiTheme="minorHAnsi" w:hAnsiTheme="minorHAnsi" w:cs="Tahoma"/>
          <w:lang w:val="id-ID"/>
        </w:rPr>
      </w:pPr>
      <w:r w:rsidRPr="001E6936">
        <w:rPr>
          <w:rFonts w:asciiTheme="minorHAnsi" w:hAnsiTheme="minorHAnsi" w:cs="Tahoma"/>
          <w:lang w:val="id-ID"/>
        </w:rPr>
        <w:t>Pada Dinas Kehutanan Provinsi Jambi, yang menjadi Indikator Kinerja Kunci dalam rangka pemantauan evaluasi kinerja selama pelaksanaan program dan kegiatan tahun 201</w:t>
      </w:r>
      <w:r w:rsidR="00DA702F">
        <w:rPr>
          <w:rFonts w:asciiTheme="minorHAnsi" w:hAnsiTheme="minorHAnsi" w:cs="Tahoma"/>
          <w:lang w:val="id-ID"/>
        </w:rPr>
        <w:t>8</w:t>
      </w:r>
      <w:r w:rsidRPr="001E6936">
        <w:rPr>
          <w:rFonts w:asciiTheme="minorHAnsi" w:hAnsiTheme="minorHAnsi" w:cs="Tahoma"/>
          <w:lang w:val="id-ID"/>
        </w:rPr>
        <w:t xml:space="preserve"> adalah :</w:t>
      </w:r>
    </w:p>
    <w:p w:rsidR="00840CEA" w:rsidRPr="001E6936" w:rsidRDefault="00840CEA" w:rsidP="000E16CD">
      <w:pPr>
        <w:spacing w:line="360" w:lineRule="auto"/>
        <w:ind w:firstLine="720"/>
        <w:jc w:val="both"/>
        <w:rPr>
          <w:rFonts w:asciiTheme="minorHAnsi" w:hAnsiTheme="minorHAnsi" w:cs="Tahoma"/>
          <w:lang w:val="id-ID"/>
        </w:rPr>
      </w:pPr>
    </w:p>
    <w:p w:rsidR="000E16CD" w:rsidRPr="001E6936" w:rsidRDefault="000E16CD" w:rsidP="005301B7">
      <w:pPr>
        <w:pStyle w:val="ListParagraph"/>
        <w:numPr>
          <w:ilvl w:val="0"/>
          <w:numId w:val="8"/>
        </w:numPr>
        <w:spacing w:line="360" w:lineRule="auto"/>
        <w:ind w:left="426" w:hanging="426"/>
        <w:contextualSpacing w:val="0"/>
        <w:jc w:val="both"/>
        <w:rPr>
          <w:rFonts w:asciiTheme="minorHAnsi" w:hAnsiTheme="minorHAnsi" w:cs="Tahoma"/>
          <w:lang w:val="id-ID"/>
        </w:rPr>
      </w:pPr>
      <w:r w:rsidRPr="001E6936">
        <w:rPr>
          <w:rFonts w:asciiTheme="minorHAnsi" w:hAnsiTheme="minorHAnsi" w:cs="Tahoma"/>
          <w:lang w:val="id-ID"/>
        </w:rPr>
        <w:t>Rehabilitasi Hutan dan Lahan Kritis</w:t>
      </w:r>
    </w:p>
    <w:p w:rsidR="000E16CD" w:rsidRPr="001E6936" w:rsidRDefault="000E16CD" w:rsidP="000E16CD">
      <w:pPr>
        <w:spacing w:line="360" w:lineRule="auto"/>
        <w:ind w:left="426" w:firstLine="567"/>
        <w:jc w:val="both"/>
        <w:rPr>
          <w:rFonts w:asciiTheme="minorHAnsi" w:hAnsiTheme="minorHAnsi" w:cs="Tahoma"/>
          <w:lang w:val="id-ID"/>
        </w:rPr>
      </w:pPr>
      <w:r w:rsidRPr="001E6936">
        <w:rPr>
          <w:rFonts w:asciiTheme="minorHAnsi" w:hAnsiTheme="minorHAnsi" w:cs="Tahoma"/>
          <w:lang w:val="id-ID"/>
        </w:rPr>
        <w:t>Pada Indikator Kinerja ini yang menjadi variabel dalam rumus perhitungan capaian adalah luas hutan dan lahan kritis yang direhabilitasi pada tahun 201</w:t>
      </w:r>
      <w:r w:rsidR="00DA702F">
        <w:rPr>
          <w:rFonts w:asciiTheme="minorHAnsi" w:hAnsiTheme="minorHAnsi" w:cs="Tahoma"/>
          <w:lang w:val="id-ID"/>
        </w:rPr>
        <w:t>8</w:t>
      </w:r>
      <w:r w:rsidRPr="001E6936">
        <w:rPr>
          <w:rFonts w:asciiTheme="minorHAnsi" w:hAnsiTheme="minorHAnsi" w:cs="Tahoma"/>
          <w:lang w:val="id-ID"/>
        </w:rPr>
        <w:t xml:space="preserve"> dan luas total hutan dan lahan kritis yang ada di Provinsi Jambi</w:t>
      </w:r>
      <w:r w:rsidR="00D373B4">
        <w:rPr>
          <w:rFonts w:asciiTheme="minorHAnsi" w:hAnsiTheme="minorHAnsi" w:cs="Tahoma"/>
          <w:lang w:val="id-ID"/>
        </w:rPr>
        <w:t xml:space="preserve"> </w:t>
      </w:r>
      <w:r w:rsidR="00061FCE">
        <w:rPr>
          <w:rFonts w:asciiTheme="minorHAnsi" w:hAnsiTheme="minorHAnsi" w:cs="Tahoma"/>
          <w:lang w:val="id-ID"/>
        </w:rPr>
        <w:t>T</w:t>
      </w:r>
      <w:r w:rsidR="00D373B4">
        <w:rPr>
          <w:rFonts w:asciiTheme="minorHAnsi" w:hAnsiTheme="minorHAnsi" w:cs="Tahoma"/>
          <w:lang w:val="id-ID"/>
        </w:rPr>
        <w:t>ahun 201</w:t>
      </w:r>
      <w:r w:rsidR="00DA702F">
        <w:rPr>
          <w:rFonts w:asciiTheme="minorHAnsi" w:hAnsiTheme="minorHAnsi" w:cs="Tahoma"/>
          <w:lang w:val="id-ID"/>
        </w:rPr>
        <w:t>8</w:t>
      </w:r>
      <w:r w:rsidRPr="001E6936">
        <w:rPr>
          <w:rFonts w:asciiTheme="minorHAnsi" w:hAnsiTheme="minorHAnsi" w:cs="Tahoma"/>
          <w:lang w:val="id-ID"/>
        </w:rPr>
        <w:t>. Selama tahun anggaran 201</w:t>
      </w:r>
      <w:r w:rsidR="00DA702F">
        <w:rPr>
          <w:rFonts w:asciiTheme="minorHAnsi" w:hAnsiTheme="minorHAnsi" w:cs="Tahoma"/>
          <w:lang w:val="id-ID"/>
        </w:rPr>
        <w:t>8</w:t>
      </w:r>
      <w:r w:rsidRPr="001E6936">
        <w:rPr>
          <w:rFonts w:asciiTheme="minorHAnsi" w:hAnsiTheme="minorHAnsi" w:cs="Tahoma"/>
          <w:lang w:val="id-ID"/>
        </w:rPr>
        <w:t xml:space="preserve">, luas lahan kritis yang telah direhabilitasi adalah seluas </w:t>
      </w:r>
      <w:r w:rsidR="00DA702F">
        <w:rPr>
          <w:rFonts w:asciiTheme="minorHAnsi" w:hAnsiTheme="minorHAnsi" w:cs="Tahoma"/>
          <w:lang w:val="id-ID"/>
        </w:rPr>
        <w:t>10.941,98</w:t>
      </w:r>
      <w:r w:rsidR="00662AE5" w:rsidRPr="001E6936">
        <w:rPr>
          <w:rFonts w:asciiTheme="minorHAnsi" w:hAnsiTheme="minorHAnsi" w:cs="Tahoma"/>
          <w:lang w:val="id-ID"/>
        </w:rPr>
        <w:t xml:space="preserve"> Ha</w:t>
      </w:r>
      <w:r w:rsidR="00DA702F">
        <w:rPr>
          <w:rFonts w:asciiTheme="minorHAnsi" w:hAnsiTheme="minorHAnsi" w:cs="Tahoma"/>
          <w:lang w:val="id-ID"/>
        </w:rPr>
        <w:t xml:space="preserve"> Dalam Kawasan Hutan dan Diluar Kawasan Hutan seluas 40 Ha</w:t>
      </w:r>
      <w:r w:rsidR="00061FCE">
        <w:rPr>
          <w:rFonts w:asciiTheme="minorHAnsi" w:hAnsiTheme="minorHAnsi" w:cs="Tahoma"/>
          <w:lang w:val="id-ID"/>
        </w:rPr>
        <w:t>,</w:t>
      </w:r>
      <w:r w:rsidRPr="001E6936">
        <w:rPr>
          <w:rFonts w:asciiTheme="minorHAnsi" w:hAnsiTheme="minorHAnsi" w:cs="Tahoma"/>
          <w:lang w:val="id-ID"/>
        </w:rPr>
        <w:t xml:space="preserve"> sesuai data yang diperoleh dari UPT Kementerian Kehutanan Balai Pengelolaan DAS Batanghari Jambi </w:t>
      </w:r>
      <w:r w:rsidR="00501B38">
        <w:rPr>
          <w:rFonts w:asciiTheme="minorHAnsi" w:hAnsiTheme="minorHAnsi" w:cs="Tahoma"/>
          <w:lang w:val="id-ID"/>
        </w:rPr>
        <w:t xml:space="preserve">dan Dinas Kehutanan Provinsi Jambi </w:t>
      </w:r>
      <w:r w:rsidRPr="001E6936">
        <w:rPr>
          <w:rFonts w:asciiTheme="minorHAnsi" w:hAnsiTheme="minorHAnsi" w:cs="Tahoma"/>
          <w:lang w:val="id-ID"/>
        </w:rPr>
        <w:t>dari total luas lahan kritis di dalam dan luar kawasan hutan pada tahun 201</w:t>
      </w:r>
      <w:r w:rsidR="00DA702F">
        <w:rPr>
          <w:rFonts w:asciiTheme="minorHAnsi" w:hAnsiTheme="minorHAnsi" w:cs="Tahoma"/>
          <w:lang w:val="id-ID"/>
        </w:rPr>
        <w:t>8</w:t>
      </w:r>
      <w:r w:rsidRPr="001E6936">
        <w:rPr>
          <w:rFonts w:asciiTheme="minorHAnsi" w:hAnsiTheme="minorHAnsi" w:cs="Tahoma"/>
          <w:lang w:val="id-ID"/>
        </w:rPr>
        <w:t xml:space="preserve"> adalah seluas</w:t>
      </w:r>
      <w:r w:rsidR="00501B38">
        <w:rPr>
          <w:rFonts w:asciiTheme="minorHAnsi" w:hAnsiTheme="minorHAnsi" w:cs="Tahoma"/>
          <w:lang w:val="id-ID"/>
        </w:rPr>
        <w:t xml:space="preserve"> 844.647,4</w:t>
      </w:r>
      <w:r w:rsidR="00DA702F">
        <w:rPr>
          <w:rFonts w:asciiTheme="minorHAnsi" w:hAnsiTheme="minorHAnsi" w:cs="Tahoma"/>
          <w:lang w:val="id-ID"/>
        </w:rPr>
        <w:t>1</w:t>
      </w:r>
      <w:r w:rsidRPr="001E6936">
        <w:rPr>
          <w:rFonts w:asciiTheme="minorHAnsi" w:hAnsiTheme="minorHAnsi" w:cs="Tahoma"/>
          <w:lang w:val="id-ID"/>
        </w:rPr>
        <w:t xml:space="preserve"> ha. </w:t>
      </w:r>
    </w:p>
    <w:p w:rsidR="000E16CD" w:rsidRPr="001E6936" w:rsidRDefault="000E16CD" w:rsidP="000E16CD">
      <w:pPr>
        <w:pStyle w:val="ListParagraph"/>
        <w:spacing w:line="360" w:lineRule="auto"/>
        <w:ind w:left="426" w:firstLine="567"/>
        <w:jc w:val="both"/>
        <w:rPr>
          <w:rFonts w:asciiTheme="minorHAnsi" w:hAnsiTheme="minorHAnsi" w:cs="Tahoma"/>
          <w:lang w:val="id-ID"/>
        </w:rPr>
      </w:pPr>
      <w:r w:rsidRPr="001E6936">
        <w:rPr>
          <w:rFonts w:asciiTheme="minorHAnsi" w:hAnsiTheme="minorHAnsi" w:cs="Tahoma"/>
          <w:lang w:val="id-ID"/>
        </w:rPr>
        <w:t xml:space="preserve">Berdasarkan data-data di atas, dapat diperoleh persentase capaian atas indikator kinerja kunci rehabilitasi hutan dan lahan kritis ini sebesar </w:t>
      </w:r>
      <w:r w:rsidR="00662AE5" w:rsidRPr="001E6936">
        <w:rPr>
          <w:rFonts w:asciiTheme="minorHAnsi" w:hAnsiTheme="minorHAnsi" w:cs="Tahoma"/>
          <w:lang w:val="id-ID"/>
        </w:rPr>
        <w:t xml:space="preserve"> </w:t>
      </w:r>
      <w:r w:rsidR="009D1747">
        <w:rPr>
          <w:rFonts w:asciiTheme="minorHAnsi" w:hAnsiTheme="minorHAnsi" w:cs="Tahoma"/>
          <w:lang w:val="id-ID"/>
        </w:rPr>
        <w:t>1,29</w:t>
      </w:r>
      <w:r w:rsidR="005D4F34">
        <w:rPr>
          <w:rFonts w:asciiTheme="minorHAnsi" w:hAnsiTheme="minorHAnsi" w:cs="Tahoma"/>
          <w:lang w:val="id-ID"/>
        </w:rPr>
        <w:t xml:space="preserve"> %</w:t>
      </w:r>
      <w:r w:rsidRPr="001E6936">
        <w:rPr>
          <w:rFonts w:asciiTheme="minorHAnsi" w:hAnsiTheme="minorHAnsi" w:cs="Tahoma"/>
          <w:lang w:val="id-ID"/>
        </w:rPr>
        <w:t xml:space="preserve">. </w:t>
      </w:r>
    </w:p>
    <w:p w:rsidR="005D4F34" w:rsidRPr="001E6936" w:rsidRDefault="005D4F34" w:rsidP="000E16CD">
      <w:pPr>
        <w:pStyle w:val="ListParagraph"/>
        <w:spacing w:line="360" w:lineRule="auto"/>
        <w:ind w:left="426" w:firstLine="294"/>
        <w:jc w:val="both"/>
        <w:rPr>
          <w:rFonts w:asciiTheme="minorHAnsi" w:hAnsiTheme="minorHAnsi" w:cs="Tahoma"/>
          <w:lang w:val="id-ID"/>
        </w:rPr>
      </w:pPr>
    </w:p>
    <w:p w:rsidR="000E16CD" w:rsidRPr="001E6936" w:rsidRDefault="000E16CD" w:rsidP="005301B7">
      <w:pPr>
        <w:pStyle w:val="ListParagraph"/>
        <w:numPr>
          <w:ilvl w:val="0"/>
          <w:numId w:val="8"/>
        </w:numPr>
        <w:spacing w:line="360" w:lineRule="auto"/>
        <w:ind w:left="426" w:hanging="426"/>
        <w:contextualSpacing w:val="0"/>
        <w:jc w:val="both"/>
        <w:rPr>
          <w:rFonts w:asciiTheme="minorHAnsi" w:hAnsiTheme="minorHAnsi" w:cs="Tahoma"/>
          <w:lang w:val="id-ID"/>
        </w:rPr>
      </w:pPr>
      <w:r w:rsidRPr="001E6936">
        <w:rPr>
          <w:rFonts w:asciiTheme="minorHAnsi" w:hAnsiTheme="minorHAnsi" w:cs="Tahoma"/>
          <w:lang w:val="id-ID"/>
        </w:rPr>
        <w:t xml:space="preserve">Kerusakan Kawasan Hutan. </w:t>
      </w:r>
    </w:p>
    <w:p w:rsidR="000E16CD" w:rsidRPr="001E6936" w:rsidRDefault="000E16CD" w:rsidP="000E16CD">
      <w:pPr>
        <w:spacing w:line="360" w:lineRule="auto"/>
        <w:ind w:left="426" w:firstLine="567"/>
        <w:jc w:val="both"/>
        <w:rPr>
          <w:rFonts w:asciiTheme="minorHAnsi" w:hAnsiTheme="minorHAnsi" w:cs="Tahoma"/>
          <w:lang w:val="id-ID"/>
        </w:rPr>
      </w:pPr>
      <w:r w:rsidRPr="001E6936">
        <w:rPr>
          <w:rFonts w:asciiTheme="minorHAnsi" w:hAnsiTheme="minorHAnsi" w:cs="Tahoma"/>
          <w:lang w:val="id-ID"/>
        </w:rPr>
        <w:t xml:space="preserve">Capaian kineja atas indikator kinerja ini adalah sebesar </w:t>
      </w:r>
      <w:r w:rsidR="0099421D">
        <w:rPr>
          <w:rFonts w:asciiTheme="minorHAnsi" w:hAnsiTheme="minorHAnsi" w:cs="Tahoma"/>
          <w:lang w:val="id-ID"/>
        </w:rPr>
        <w:t xml:space="preserve">40,24 </w:t>
      </w:r>
      <w:r w:rsidRPr="001E6936">
        <w:rPr>
          <w:rFonts w:asciiTheme="minorHAnsi" w:hAnsiTheme="minorHAnsi" w:cs="Tahoma"/>
          <w:lang w:val="id-ID"/>
        </w:rPr>
        <w:t xml:space="preserve">%. Luas kerusakan kawasan hutan di Provinsi Jambi </w:t>
      </w:r>
      <w:r w:rsidR="0075717F" w:rsidRPr="001E6936">
        <w:rPr>
          <w:rFonts w:asciiTheme="minorHAnsi" w:hAnsiTheme="minorHAnsi" w:cs="Tahoma"/>
          <w:lang w:val="id-ID"/>
        </w:rPr>
        <w:t>tahun 201</w:t>
      </w:r>
      <w:r w:rsidR="00606D3C">
        <w:rPr>
          <w:rFonts w:asciiTheme="minorHAnsi" w:hAnsiTheme="minorHAnsi" w:cs="Tahoma"/>
          <w:lang w:val="id-ID"/>
        </w:rPr>
        <w:t>8</w:t>
      </w:r>
      <w:r w:rsidR="0075717F" w:rsidRPr="001E6936">
        <w:rPr>
          <w:rFonts w:asciiTheme="minorHAnsi" w:hAnsiTheme="minorHAnsi" w:cs="Tahoma"/>
          <w:lang w:val="id-ID"/>
        </w:rPr>
        <w:t xml:space="preserve"> </w:t>
      </w:r>
      <w:r w:rsidRPr="001E6936">
        <w:rPr>
          <w:rFonts w:asciiTheme="minorHAnsi" w:hAnsiTheme="minorHAnsi" w:cs="Tahoma"/>
          <w:lang w:val="id-ID"/>
        </w:rPr>
        <w:t>adalah seluas</w:t>
      </w:r>
      <w:r w:rsidR="005D4F34">
        <w:rPr>
          <w:rFonts w:asciiTheme="minorHAnsi" w:hAnsiTheme="minorHAnsi" w:cs="Tahoma"/>
          <w:lang w:val="id-ID"/>
        </w:rPr>
        <w:t xml:space="preserve"> 844.647</w:t>
      </w:r>
      <w:r w:rsidR="00606D3C">
        <w:rPr>
          <w:rFonts w:asciiTheme="minorHAnsi" w:hAnsiTheme="minorHAnsi" w:cs="Tahoma"/>
          <w:lang w:val="id-ID"/>
        </w:rPr>
        <w:t>,41</w:t>
      </w:r>
      <w:r w:rsidRPr="001E6936">
        <w:rPr>
          <w:rFonts w:asciiTheme="minorHAnsi" w:hAnsiTheme="minorHAnsi" w:cs="Tahoma"/>
          <w:lang w:val="id-ID"/>
        </w:rPr>
        <w:t xml:space="preserve"> ha </w:t>
      </w:r>
      <w:r w:rsidR="0075717F" w:rsidRPr="001E6936">
        <w:rPr>
          <w:rFonts w:asciiTheme="minorHAnsi" w:hAnsiTheme="minorHAnsi" w:cs="Tahoma"/>
          <w:lang w:val="id-ID"/>
        </w:rPr>
        <w:t xml:space="preserve">data tersebut masih </w:t>
      </w:r>
      <w:r w:rsidR="00280CA4">
        <w:rPr>
          <w:rFonts w:asciiTheme="minorHAnsi" w:hAnsiTheme="minorHAnsi" w:cs="Tahoma"/>
          <w:lang w:val="id-ID"/>
        </w:rPr>
        <w:t>mengacu pada</w:t>
      </w:r>
      <w:r w:rsidR="0075717F" w:rsidRPr="001E6936">
        <w:rPr>
          <w:rFonts w:asciiTheme="minorHAnsi" w:hAnsiTheme="minorHAnsi" w:cs="Tahoma"/>
          <w:lang w:val="id-ID"/>
        </w:rPr>
        <w:t xml:space="preserve"> data tahun 2013 </w:t>
      </w:r>
      <w:r w:rsidR="005D4F34">
        <w:rPr>
          <w:rFonts w:asciiTheme="minorHAnsi" w:hAnsiTheme="minorHAnsi" w:cs="Tahoma"/>
          <w:lang w:val="id-ID"/>
        </w:rPr>
        <w:t xml:space="preserve">sesuai data yang </w:t>
      </w:r>
      <w:r w:rsidR="00280CA4">
        <w:rPr>
          <w:rFonts w:asciiTheme="minorHAnsi" w:hAnsiTheme="minorHAnsi" w:cs="Tahoma"/>
          <w:lang w:val="id-ID"/>
        </w:rPr>
        <w:t>diperoleh dari</w:t>
      </w:r>
      <w:r w:rsidR="0075717F" w:rsidRPr="001E6936">
        <w:rPr>
          <w:rFonts w:asciiTheme="minorHAnsi" w:hAnsiTheme="minorHAnsi" w:cs="Tahoma"/>
          <w:lang w:val="id-ID"/>
        </w:rPr>
        <w:t xml:space="preserve"> UPT Kementrian Kehutanan Balai </w:t>
      </w:r>
      <w:r w:rsidR="005D4F34">
        <w:rPr>
          <w:rFonts w:asciiTheme="minorHAnsi" w:hAnsiTheme="minorHAnsi" w:cs="Tahoma"/>
          <w:lang w:val="id-ID"/>
        </w:rPr>
        <w:t xml:space="preserve"> </w:t>
      </w:r>
      <w:r w:rsidR="0075717F" w:rsidRPr="001E6936">
        <w:rPr>
          <w:rFonts w:asciiTheme="minorHAnsi" w:hAnsiTheme="minorHAnsi" w:cs="Tahoma"/>
          <w:lang w:val="id-ID"/>
        </w:rPr>
        <w:t xml:space="preserve">Pengelolaan </w:t>
      </w:r>
      <w:r w:rsidR="005D4F34">
        <w:rPr>
          <w:rFonts w:asciiTheme="minorHAnsi" w:hAnsiTheme="minorHAnsi" w:cs="Tahoma"/>
          <w:lang w:val="id-ID"/>
        </w:rPr>
        <w:t xml:space="preserve"> </w:t>
      </w:r>
      <w:r w:rsidR="0075717F" w:rsidRPr="001E6936">
        <w:rPr>
          <w:rFonts w:asciiTheme="minorHAnsi" w:hAnsiTheme="minorHAnsi" w:cs="Tahoma"/>
          <w:lang w:val="id-ID"/>
        </w:rPr>
        <w:t xml:space="preserve">DAS </w:t>
      </w:r>
      <w:r w:rsidR="005D4F34">
        <w:rPr>
          <w:rFonts w:asciiTheme="minorHAnsi" w:hAnsiTheme="minorHAnsi" w:cs="Tahoma"/>
          <w:lang w:val="id-ID"/>
        </w:rPr>
        <w:t xml:space="preserve"> </w:t>
      </w:r>
      <w:r w:rsidR="0075717F" w:rsidRPr="001E6936">
        <w:rPr>
          <w:rFonts w:asciiTheme="minorHAnsi" w:hAnsiTheme="minorHAnsi" w:cs="Tahoma"/>
          <w:lang w:val="id-ID"/>
        </w:rPr>
        <w:t xml:space="preserve">Batanghari </w:t>
      </w:r>
      <w:r w:rsidR="005D4F34">
        <w:rPr>
          <w:rFonts w:asciiTheme="minorHAnsi" w:hAnsiTheme="minorHAnsi" w:cs="Tahoma"/>
          <w:lang w:val="id-ID"/>
        </w:rPr>
        <w:t xml:space="preserve"> </w:t>
      </w:r>
      <w:r w:rsidR="0075717F" w:rsidRPr="001E6936">
        <w:rPr>
          <w:rFonts w:asciiTheme="minorHAnsi" w:hAnsiTheme="minorHAnsi" w:cs="Tahoma"/>
          <w:lang w:val="id-ID"/>
        </w:rPr>
        <w:t>Jambi</w:t>
      </w:r>
      <w:r w:rsidR="005D4F34">
        <w:rPr>
          <w:rFonts w:asciiTheme="minorHAnsi" w:hAnsiTheme="minorHAnsi" w:cs="Tahoma"/>
          <w:lang w:val="id-ID"/>
        </w:rPr>
        <w:t xml:space="preserve"> tertanggal 20 Februari 2018</w:t>
      </w:r>
      <w:r w:rsidR="0075717F" w:rsidRPr="001E6936">
        <w:rPr>
          <w:rFonts w:asciiTheme="minorHAnsi" w:hAnsiTheme="minorHAnsi" w:cs="Tahoma"/>
          <w:lang w:val="id-ID"/>
        </w:rPr>
        <w:t xml:space="preserve">, </w:t>
      </w:r>
      <w:r w:rsidRPr="001E6936">
        <w:rPr>
          <w:rFonts w:asciiTheme="minorHAnsi" w:hAnsiTheme="minorHAnsi" w:cs="Tahoma"/>
          <w:lang w:val="id-ID"/>
        </w:rPr>
        <w:t xml:space="preserve">sedangkan luas kawasan hutan di Provinsi Jambi adalah </w:t>
      </w:r>
      <w:r w:rsidR="007E1F31" w:rsidRPr="001E6936">
        <w:rPr>
          <w:rFonts w:asciiTheme="minorHAnsi" w:hAnsiTheme="minorHAnsi" w:cs="Tahoma"/>
          <w:lang w:val="id-ID"/>
        </w:rPr>
        <w:t>2.</w:t>
      </w:r>
      <w:r w:rsidR="00AF49D0">
        <w:rPr>
          <w:rFonts w:asciiTheme="minorHAnsi" w:hAnsiTheme="minorHAnsi" w:cs="Tahoma"/>
          <w:lang w:val="id-ID"/>
        </w:rPr>
        <w:t>098</w:t>
      </w:r>
      <w:r w:rsidR="00D373B4">
        <w:rPr>
          <w:rFonts w:asciiTheme="minorHAnsi" w:hAnsiTheme="minorHAnsi" w:cs="Tahoma"/>
          <w:lang w:val="id-ID"/>
        </w:rPr>
        <w:t>.</w:t>
      </w:r>
      <w:r w:rsidR="00AF49D0">
        <w:rPr>
          <w:rFonts w:asciiTheme="minorHAnsi" w:hAnsiTheme="minorHAnsi" w:cs="Tahoma"/>
          <w:lang w:val="id-ID"/>
        </w:rPr>
        <w:t>535</w:t>
      </w:r>
      <w:r w:rsidR="00D373B4">
        <w:rPr>
          <w:rFonts w:asciiTheme="minorHAnsi" w:hAnsiTheme="minorHAnsi" w:cs="Tahoma"/>
          <w:lang w:val="id-ID"/>
        </w:rPr>
        <w:t>,00</w:t>
      </w:r>
      <w:r w:rsidR="007E1F31" w:rsidRPr="001E6936">
        <w:rPr>
          <w:rFonts w:asciiTheme="minorHAnsi" w:hAnsiTheme="minorHAnsi" w:cs="Tahoma"/>
          <w:lang w:val="id-ID"/>
        </w:rPr>
        <w:t xml:space="preserve"> </w:t>
      </w:r>
      <w:r w:rsidR="00D373B4">
        <w:rPr>
          <w:rFonts w:asciiTheme="minorHAnsi" w:hAnsiTheme="minorHAnsi" w:cs="Tahoma"/>
          <w:lang w:val="id-ID"/>
        </w:rPr>
        <w:t>Ha</w:t>
      </w:r>
      <w:r w:rsidR="00280CA4">
        <w:rPr>
          <w:rFonts w:asciiTheme="minorHAnsi" w:hAnsiTheme="minorHAnsi" w:cs="Tahoma"/>
          <w:lang w:val="id-ID"/>
        </w:rPr>
        <w:t xml:space="preserve"> (Menurut SK</w:t>
      </w:r>
      <w:r w:rsidRPr="001E6936">
        <w:rPr>
          <w:rFonts w:asciiTheme="minorHAnsi" w:hAnsiTheme="minorHAnsi" w:cs="Tahoma"/>
          <w:lang w:val="id-ID"/>
        </w:rPr>
        <w:t>.</w:t>
      </w:r>
      <w:r w:rsidR="00280CA4">
        <w:rPr>
          <w:rFonts w:asciiTheme="minorHAnsi" w:hAnsiTheme="minorHAnsi" w:cs="Tahoma"/>
          <w:lang w:val="id-ID"/>
        </w:rPr>
        <w:t xml:space="preserve"> 863/Menhut-II/2014, Tanggal 29 September 2014), </w:t>
      </w:r>
      <w:r w:rsidRPr="001E6936">
        <w:rPr>
          <w:rFonts w:asciiTheme="minorHAnsi" w:hAnsiTheme="minorHAnsi" w:cs="Tahoma"/>
          <w:lang w:val="id-ID"/>
        </w:rPr>
        <w:t xml:space="preserve"> Hal ini tentunya menjadi perhatian serius bagi Dinas Kehutanan Provinsi Jambi terutama dalam aspek pengamanan hutan dari kegiatan </w:t>
      </w:r>
      <w:r w:rsidR="00AF49D0">
        <w:rPr>
          <w:rFonts w:asciiTheme="minorHAnsi" w:hAnsiTheme="minorHAnsi" w:cs="Tahoma"/>
          <w:lang w:val="id-ID"/>
        </w:rPr>
        <w:t xml:space="preserve">kebakaran hutan dan </w:t>
      </w:r>
      <w:r w:rsidRPr="001E6936">
        <w:rPr>
          <w:rFonts w:asciiTheme="minorHAnsi" w:hAnsiTheme="minorHAnsi" w:cs="Tahoma"/>
          <w:lang w:val="id-ID"/>
        </w:rPr>
        <w:t xml:space="preserve">perambahan </w:t>
      </w:r>
      <w:r w:rsidR="00AF49D0">
        <w:rPr>
          <w:rFonts w:asciiTheme="minorHAnsi" w:hAnsiTheme="minorHAnsi" w:cs="Tahoma"/>
          <w:lang w:val="id-ID"/>
        </w:rPr>
        <w:t xml:space="preserve">serta </w:t>
      </w:r>
      <w:r w:rsidRPr="001E6936">
        <w:rPr>
          <w:rFonts w:asciiTheme="minorHAnsi" w:hAnsiTheme="minorHAnsi" w:cs="Tahoma"/>
          <w:lang w:val="id-ID"/>
        </w:rPr>
        <w:t>illegal logging yang merupakan faktor pemicu kerusakan dan hutan.</w:t>
      </w:r>
    </w:p>
    <w:p w:rsidR="00CB7584" w:rsidRDefault="00CB7584" w:rsidP="004445DB">
      <w:pPr>
        <w:jc w:val="center"/>
        <w:rPr>
          <w:rFonts w:asciiTheme="minorHAnsi" w:hAnsiTheme="minorHAnsi" w:cs="Tahoma"/>
          <w:b/>
          <w:sz w:val="26"/>
          <w:lang w:val="sv-SE"/>
        </w:rPr>
      </w:pPr>
    </w:p>
    <w:p w:rsidR="00CB7584" w:rsidRDefault="00CB7584" w:rsidP="004445DB">
      <w:pPr>
        <w:jc w:val="center"/>
        <w:rPr>
          <w:rFonts w:asciiTheme="minorHAnsi" w:hAnsiTheme="minorHAnsi" w:cs="Tahoma"/>
          <w:b/>
          <w:sz w:val="26"/>
          <w:lang w:val="sv-SE"/>
        </w:rPr>
      </w:pPr>
    </w:p>
    <w:p w:rsidR="00CB7584" w:rsidRDefault="00CB7584" w:rsidP="004445DB">
      <w:pPr>
        <w:jc w:val="center"/>
        <w:rPr>
          <w:rFonts w:asciiTheme="minorHAnsi" w:hAnsiTheme="minorHAnsi" w:cs="Tahoma"/>
          <w:b/>
          <w:sz w:val="26"/>
          <w:lang w:val="sv-SE"/>
        </w:rPr>
      </w:pPr>
    </w:p>
    <w:p w:rsidR="0040434B" w:rsidRPr="004445DB" w:rsidRDefault="0040434B" w:rsidP="004445DB">
      <w:pPr>
        <w:jc w:val="center"/>
        <w:rPr>
          <w:rFonts w:asciiTheme="minorHAnsi" w:hAnsiTheme="minorHAnsi" w:cs="Tahoma"/>
          <w:b/>
          <w:sz w:val="26"/>
          <w:lang w:val="sv-SE"/>
        </w:rPr>
      </w:pPr>
      <w:r w:rsidRPr="004445DB">
        <w:rPr>
          <w:rFonts w:asciiTheme="minorHAnsi" w:hAnsiTheme="minorHAnsi" w:cs="Tahoma"/>
          <w:b/>
          <w:sz w:val="26"/>
          <w:lang w:val="sv-SE"/>
        </w:rPr>
        <w:lastRenderedPageBreak/>
        <w:t>PERMASALAHAN DAN SOLUSI</w:t>
      </w:r>
    </w:p>
    <w:p w:rsidR="0040434B" w:rsidRPr="001D6B79" w:rsidRDefault="0040434B" w:rsidP="0040434B">
      <w:pPr>
        <w:tabs>
          <w:tab w:val="left" w:pos="360"/>
          <w:tab w:val="left" w:pos="1620"/>
          <w:tab w:val="left" w:pos="1800"/>
        </w:tabs>
        <w:spacing w:line="360" w:lineRule="auto"/>
        <w:ind w:left="1800" w:hanging="1800"/>
        <w:jc w:val="both"/>
        <w:rPr>
          <w:rFonts w:ascii="Tahoma" w:hAnsi="Tahoma" w:cs="Tahoma"/>
          <w:b/>
          <w:lang w:val="nl-NL"/>
        </w:rPr>
      </w:pPr>
    </w:p>
    <w:p w:rsidR="0040434B" w:rsidRPr="004445DB" w:rsidRDefault="0040434B" w:rsidP="0040434B">
      <w:pPr>
        <w:spacing w:line="360" w:lineRule="auto"/>
        <w:ind w:firstLine="720"/>
        <w:jc w:val="both"/>
        <w:rPr>
          <w:rFonts w:asciiTheme="minorHAnsi" w:hAnsiTheme="minorHAnsi" w:cs="Tahoma"/>
          <w:lang w:val="nl-NL"/>
        </w:rPr>
      </w:pPr>
      <w:r w:rsidRPr="004445DB">
        <w:rPr>
          <w:rFonts w:asciiTheme="minorHAnsi" w:hAnsiTheme="minorHAnsi" w:cs="Tahoma"/>
          <w:lang w:val="nl-NL"/>
        </w:rPr>
        <w:t>Beberapa permasalahan yang muncul seiring maupun diakhir capaian kinerja tersebut lebih disebabkan kepada suatu proses penyesuaian dengan sistem dan pemantapan kapasitas dan peran bagian-bagian pada Dinas Kehutanan Provinsi Jambi khususnya terkait penguatan institusi, kapasitas sumberdaya manusia dalam kerangka pikir dan kerangka tindak yang tepat dalam pencapaian tujuan yang telah ditetapkan serta koordinasi dan kerjasama dengan pihak-pihak yang terlibat dalam program dan kegiatan yang ada di Dinas Kehutanan Provinsi Jambi.</w:t>
      </w:r>
    </w:p>
    <w:p w:rsidR="0040434B" w:rsidRDefault="0040434B" w:rsidP="0040434B">
      <w:pPr>
        <w:pStyle w:val="BodyText"/>
        <w:ind w:firstLine="900"/>
        <w:rPr>
          <w:rFonts w:asciiTheme="minorHAnsi" w:hAnsiTheme="minorHAnsi" w:cs="Tahoma"/>
          <w:lang w:val="id-ID"/>
        </w:rPr>
      </w:pPr>
      <w:r w:rsidRPr="004445DB">
        <w:rPr>
          <w:rFonts w:asciiTheme="minorHAnsi" w:hAnsiTheme="minorHAnsi" w:cs="Tahoma"/>
        </w:rPr>
        <w:t xml:space="preserve">Terhadap </w:t>
      </w:r>
      <w:r w:rsidRPr="004445DB">
        <w:rPr>
          <w:rFonts w:asciiTheme="minorHAnsi" w:hAnsiTheme="minorHAnsi" w:cs="Tahoma"/>
          <w:i/>
        </w:rPr>
        <w:t>performance</w:t>
      </w:r>
      <w:r w:rsidRPr="004445DB">
        <w:rPr>
          <w:rFonts w:asciiTheme="minorHAnsi" w:hAnsiTheme="minorHAnsi" w:cs="Tahoma"/>
        </w:rPr>
        <w:t xml:space="preserve"> Dinas Kehutanan Provinsi Jambi yang telah </w:t>
      </w:r>
      <w:proofErr w:type="gramStart"/>
      <w:r w:rsidRPr="004445DB">
        <w:rPr>
          <w:rFonts w:asciiTheme="minorHAnsi" w:hAnsiTheme="minorHAnsi" w:cs="Tahoma"/>
        </w:rPr>
        <w:t>dicapai  tersebut</w:t>
      </w:r>
      <w:proofErr w:type="gramEnd"/>
      <w:r w:rsidRPr="004445DB">
        <w:rPr>
          <w:rFonts w:asciiTheme="minorHAnsi" w:hAnsiTheme="minorHAnsi" w:cs="Tahoma"/>
        </w:rPr>
        <w:t xml:space="preserve"> dapat dinyatakan dalam analisa sebagai berikut :</w:t>
      </w:r>
    </w:p>
    <w:p w:rsidR="002B6A9A" w:rsidRPr="002B6A9A" w:rsidRDefault="00B8309B" w:rsidP="0040434B">
      <w:pPr>
        <w:pStyle w:val="BodyText"/>
        <w:ind w:firstLine="900"/>
        <w:rPr>
          <w:rFonts w:ascii="Tahoma" w:hAnsi="Tahoma" w:cs="Tahoma"/>
          <w:lang w:val="id-ID"/>
        </w:rPr>
      </w:pPr>
      <w:r>
        <w:rPr>
          <w:rFonts w:ascii="Tahoma" w:hAnsi="Tahoma" w:cs="Tahoma"/>
          <w:b/>
          <w:noProof/>
          <w:lang w:val="id-ID" w:eastAsia="id-ID"/>
        </w:rPr>
        <mc:AlternateContent>
          <mc:Choice Requires="wps">
            <w:drawing>
              <wp:anchor distT="0" distB="0" distL="114300" distR="114300" simplePos="0" relativeHeight="251676160" behindDoc="0" locked="0" layoutInCell="1" allowOverlap="1">
                <wp:simplePos x="0" y="0"/>
                <wp:positionH relativeFrom="column">
                  <wp:posOffset>3151505</wp:posOffset>
                </wp:positionH>
                <wp:positionV relativeFrom="paragraph">
                  <wp:posOffset>57785</wp:posOffset>
                </wp:positionV>
                <wp:extent cx="1973580" cy="388620"/>
                <wp:effectExtent l="163830" t="9525" r="15240" b="163830"/>
                <wp:wrapNone/>
                <wp:docPr id="9" name="AutoShap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3580" cy="388620"/>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74053" dir="1857825" algn="ctr" rotWithShape="0">
                                  <a:srgbClr val="808080"/>
                                </a:outerShdw>
                              </a:effectLst>
                            </a14:hiddenEffects>
                          </a:ext>
                        </a:extLst>
                      </wps:spPr>
                      <wps:txbx>
                        <w:txbxContent>
                          <w:p w:rsidR="00DA702F" w:rsidRPr="004445DB" w:rsidRDefault="00DA702F" w:rsidP="002B6A9A">
                            <w:pPr>
                              <w:rPr>
                                <w:rFonts w:asciiTheme="minorHAnsi" w:hAnsiTheme="minorHAnsi"/>
                                <w:i/>
                                <w:lang w:val="id-ID"/>
                              </w:rPr>
                            </w:pPr>
                            <w:r>
                              <w:rPr>
                                <w:rFonts w:asciiTheme="minorHAnsi" w:hAnsiTheme="minorHAnsi" w:cs="Tahoma"/>
                                <w:b/>
                                <w:bCs/>
                                <w:i/>
                                <w:sz w:val="26"/>
                                <w:lang w:val="id-ID"/>
                              </w:rPr>
                              <w:t>6</w:t>
                            </w:r>
                            <w:r w:rsidRPr="004445DB">
                              <w:rPr>
                                <w:rFonts w:asciiTheme="minorHAnsi" w:hAnsiTheme="minorHAnsi" w:cs="Tahoma"/>
                                <w:b/>
                                <w:bCs/>
                                <w:i/>
                                <w:sz w:val="26"/>
                              </w:rPr>
                              <w:t>.</w:t>
                            </w:r>
                            <w:r w:rsidRPr="004445DB">
                              <w:rPr>
                                <w:rFonts w:asciiTheme="minorHAnsi" w:hAnsiTheme="minorHAnsi" w:cs="Tahoma"/>
                                <w:b/>
                                <w:bCs/>
                                <w:i/>
                                <w:sz w:val="26"/>
                                <w:lang w:val="id-ID"/>
                              </w:rPr>
                              <w:t>1.</w:t>
                            </w:r>
                            <w:r w:rsidRPr="004445DB">
                              <w:rPr>
                                <w:rFonts w:asciiTheme="minorHAnsi" w:hAnsiTheme="minorHAnsi" w:cs="Tahoma"/>
                                <w:b/>
                                <w:bCs/>
                                <w:i/>
                                <w:sz w:val="26"/>
                              </w:rPr>
                              <w:t xml:space="preserve">   </w:t>
                            </w:r>
                            <w:r w:rsidRPr="004445DB">
                              <w:rPr>
                                <w:rFonts w:asciiTheme="minorHAnsi" w:hAnsiTheme="minorHAnsi" w:cs="Tahoma"/>
                                <w:b/>
                                <w:bCs/>
                                <w:i/>
                                <w:sz w:val="26"/>
                                <w:lang w:val="id-ID"/>
                              </w:rPr>
                              <w:t>Permasalahan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4" o:spid="_x0000_s1034" style="position:absolute;left:0;text-align:left;margin-left:248.15pt;margin-top:4.55pt;width:155.4pt;height:30.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">
                <v:shadow offset="5pt,3pt"/>
                <o:extrusion v:ext="view" color="#8db3e2 [1311]" on="t" viewpoint="-34.72222mm,34.72222mm" viewpointorigin="-.5,.5" skewangle="45" lightposition="-50000" lightposition2="50000"/>
                <v:textbox>
                  <w:txbxContent>
                    <w:p w:rsidR="00DA702F" w:rsidRPr="004445DB" w:rsidRDefault="00DA702F" w:rsidP="002B6A9A">
                      <w:pPr>
                        <w:rPr>
                          <w:rFonts w:asciiTheme="minorHAnsi" w:hAnsiTheme="minorHAnsi"/>
                          <w:i/>
                          <w:lang w:val="id-ID"/>
                        </w:rPr>
                      </w:pPr>
                      <w:r>
                        <w:rPr>
                          <w:rFonts w:asciiTheme="minorHAnsi" w:hAnsiTheme="minorHAnsi" w:cs="Tahoma"/>
                          <w:b/>
                          <w:bCs/>
                          <w:i/>
                          <w:sz w:val="26"/>
                          <w:lang w:val="id-ID"/>
                        </w:rPr>
                        <w:t>6</w:t>
                      </w:r>
                      <w:r w:rsidRPr="004445DB">
                        <w:rPr>
                          <w:rFonts w:asciiTheme="minorHAnsi" w:hAnsiTheme="minorHAnsi" w:cs="Tahoma"/>
                          <w:b/>
                          <w:bCs/>
                          <w:i/>
                          <w:sz w:val="26"/>
                        </w:rPr>
                        <w:t>.</w:t>
                      </w:r>
                      <w:r w:rsidRPr="004445DB">
                        <w:rPr>
                          <w:rFonts w:asciiTheme="minorHAnsi" w:hAnsiTheme="minorHAnsi" w:cs="Tahoma"/>
                          <w:b/>
                          <w:bCs/>
                          <w:i/>
                          <w:sz w:val="26"/>
                          <w:lang w:val="id-ID"/>
                        </w:rPr>
                        <w:t>1.</w:t>
                      </w:r>
                      <w:r w:rsidRPr="004445DB">
                        <w:rPr>
                          <w:rFonts w:asciiTheme="minorHAnsi" w:hAnsiTheme="minorHAnsi" w:cs="Tahoma"/>
                          <w:b/>
                          <w:bCs/>
                          <w:i/>
                          <w:sz w:val="26"/>
                        </w:rPr>
                        <w:t xml:space="preserve">   </w:t>
                      </w:r>
                      <w:r w:rsidRPr="004445DB">
                        <w:rPr>
                          <w:rFonts w:asciiTheme="minorHAnsi" w:hAnsiTheme="minorHAnsi" w:cs="Tahoma"/>
                          <w:b/>
                          <w:bCs/>
                          <w:i/>
                          <w:sz w:val="26"/>
                          <w:lang w:val="id-ID"/>
                        </w:rPr>
                        <w:t>Permasalahan</w:t>
                      </w:r>
                    </w:p>
                  </w:txbxContent>
                </v:textbox>
              </v:roundrect>
            </w:pict>
          </mc:Fallback>
        </mc:AlternateContent>
      </w:r>
    </w:p>
    <w:p w:rsidR="00273F24" w:rsidRDefault="00273F24" w:rsidP="002B6A9A">
      <w:pPr>
        <w:pStyle w:val="BodyText"/>
        <w:ind w:left="540"/>
        <w:rPr>
          <w:rFonts w:ascii="Tahoma" w:hAnsi="Tahoma" w:cs="Tahoma"/>
          <w:b/>
          <w:lang w:val="id-ID"/>
        </w:rPr>
      </w:pPr>
    </w:p>
    <w:p w:rsidR="0040434B" w:rsidRPr="004D5690" w:rsidRDefault="00B8309B" w:rsidP="002B6A9A">
      <w:pPr>
        <w:pStyle w:val="BodyText"/>
        <w:ind w:left="540"/>
        <w:rPr>
          <w:rFonts w:ascii="Tahoma" w:hAnsi="Tahoma" w:cs="Tahoma"/>
          <w:b/>
        </w:rPr>
      </w:pPr>
      <w:r>
        <w:rPr>
          <w:rFonts w:ascii="Tahoma" w:hAnsi="Tahoma" w:cs="Tahoma"/>
          <w:b/>
          <w:noProof/>
          <w:lang w:val="id-ID" w:eastAsia="id-ID"/>
        </w:rPr>
        <mc:AlternateContent>
          <mc:Choice Requires="wps">
            <w:drawing>
              <wp:anchor distT="0" distB="0" distL="114300" distR="114300" simplePos="0" relativeHeight="251691520" behindDoc="0" locked="0" layoutInCell="1" allowOverlap="1">
                <wp:simplePos x="0" y="0"/>
                <wp:positionH relativeFrom="column">
                  <wp:posOffset>4445</wp:posOffset>
                </wp:positionH>
                <wp:positionV relativeFrom="paragraph">
                  <wp:posOffset>130810</wp:posOffset>
                </wp:positionV>
                <wp:extent cx="5253355" cy="0"/>
                <wp:effectExtent l="7620" t="5715" r="6350" b="13335"/>
                <wp:wrapNone/>
                <wp:docPr id="8" name="Lin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53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65C8B" id="Line 198" o:spid="_x0000_s1026" style="position:absolute;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0.3pt" to="414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"/>
            </w:pict>
          </mc:Fallback>
        </mc:AlternateContent>
      </w:r>
    </w:p>
    <w:p w:rsidR="0040434B" w:rsidRPr="004445DB" w:rsidRDefault="005F40E0" w:rsidP="005301B7">
      <w:pPr>
        <w:pStyle w:val="BodyText"/>
        <w:numPr>
          <w:ilvl w:val="3"/>
          <w:numId w:val="5"/>
        </w:numPr>
        <w:ind w:left="426" w:hanging="426"/>
        <w:rPr>
          <w:rFonts w:asciiTheme="minorHAnsi" w:hAnsiTheme="minorHAnsi" w:cs="Tahoma"/>
        </w:rPr>
      </w:pPr>
      <w:r>
        <w:rPr>
          <w:rFonts w:asciiTheme="minorHAnsi" w:hAnsiTheme="minorHAnsi" w:cs="Tahoma"/>
          <w:lang w:val="id-ID"/>
        </w:rPr>
        <w:t>P</w:t>
      </w:r>
      <w:r w:rsidR="0040434B" w:rsidRPr="004445DB">
        <w:rPr>
          <w:rFonts w:asciiTheme="minorHAnsi" w:hAnsiTheme="minorHAnsi" w:cs="Tahoma"/>
        </w:rPr>
        <w:t>rogram dan kegiatan yang melibatkan instansi atau pihak lain di luar Dinas Kehutanan Provinsi Jambi</w:t>
      </w:r>
      <w:r>
        <w:rPr>
          <w:rFonts w:asciiTheme="minorHAnsi" w:hAnsiTheme="minorHAnsi" w:cs="Tahoma"/>
          <w:lang w:val="id-ID"/>
        </w:rPr>
        <w:t xml:space="preserve"> (Kepolisian, Kejaksaan, Mangala Agni dan Instansi - Instansi vertikal  lainnya)</w:t>
      </w:r>
      <w:r w:rsidR="0040434B" w:rsidRPr="004445DB">
        <w:rPr>
          <w:rFonts w:asciiTheme="minorHAnsi" w:hAnsiTheme="minorHAnsi" w:cs="Tahoma"/>
        </w:rPr>
        <w:t xml:space="preserve">, membutuhkan koordinasi dan konsultasi yang tidak mudah untuk mensinkronkan jadwal dan pelaksanaan kegiatan sesuai dengan target yang telah ditentukan. Hal ini juga menyebabkan ada beberapa kegiatan di Dinas Kehutanan Provinsi Jambi yang realisasinya masih belum memuaskan.  </w:t>
      </w:r>
    </w:p>
    <w:p w:rsidR="0040434B" w:rsidRDefault="0040434B" w:rsidP="005301B7">
      <w:pPr>
        <w:pStyle w:val="BodyText"/>
        <w:numPr>
          <w:ilvl w:val="3"/>
          <w:numId w:val="5"/>
        </w:numPr>
        <w:ind w:left="426" w:hanging="426"/>
        <w:rPr>
          <w:rFonts w:asciiTheme="minorHAnsi" w:hAnsiTheme="minorHAnsi" w:cs="Tahoma"/>
        </w:rPr>
      </w:pPr>
      <w:r w:rsidRPr="004445DB">
        <w:rPr>
          <w:rFonts w:asciiTheme="minorHAnsi" w:hAnsiTheme="minorHAnsi" w:cs="Tahoma"/>
        </w:rPr>
        <w:t>Untuk program dan kegiatan yang dananya bersumber dari APBN (</w:t>
      </w:r>
      <w:proofErr w:type="gramStart"/>
      <w:r w:rsidRPr="004445DB">
        <w:rPr>
          <w:rFonts w:asciiTheme="minorHAnsi" w:hAnsiTheme="minorHAnsi" w:cs="Tahoma"/>
        </w:rPr>
        <w:t>dana</w:t>
      </w:r>
      <w:proofErr w:type="gramEnd"/>
      <w:r w:rsidRPr="004445DB">
        <w:rPr>
          <w:rFonts w:asciiTheme="minorHAnsi" w:hAnsiTheme="minorHAnsi" w:cs="Tahoma"/>
        </w:rPr>
        <w:t xml:space="preserve"> dekonsent</w:t>
      </w:r>
      <w:r w:rsidR="005C3006">
        <w:rPr>
          <w:rFonts w:asciiTheme="minorHAnsi" w:hAnsiTheme="minorHAnsi" w:cs="Tahoma"/>
        </w:rPr>
        <w:t>rasi) difokuskan pada kegiatan perencanaan dan evaluasi serta persentase capaian sasaran strategis</w:t>
      </w:r>
      <w:r w:rsidRPr="004445DB">
        <w:rPr>
          <w:rFonts w:asciiTheme="minorHAnsi" w:hAnsiTheme="minorHAnsi" w:cs="Tahoma"/>
        </w:rPr>
        <w:t>.</w:t>
      </w:r>
    </w:p>
    <w:p w:rsidR="0040434B" w:rsidRDefault="0040434B" w:rsidP="005301B7">
      <w:pPr>
        <w:pStyle w:val="BodyText"/>
        <w:numPr>
          <w:ilvl w:val="3"/>
          <w:numId w:val="5"/>
        </w:numPr>
        <w:ind w:left="426" w:hanging="426"/>
        <w:rPr>
          <w:rFonts w:asciiTheme="minorHAnsi" w:hAnsiTheme="minorHAnsi" w:cs="Tahoma"/>
        </w:rPr>
      </w:pPr>
      <w:r w:rsidRPr="004445DB">
        <w:rPr>
          <w:rFonts w:asciiTheme="minorHAnsi" w:hAnsiTheme="minorHAnsi" w:cs="Tahoma"/>
        </w:rPr>
        <w:t>Selain faktor-faktor penting di atas, yang turut berperan dalam pencapaian sasaran dalam Rencana Kerja Dinas Kehutanan Provinsi Jambi adalah ketersediaan peralatan dan perlu peningkatan kualitas SDM dalam pelaksanaan kegiatan yang telah ditetapkan agar sasaran dari program dan kegiatan yang diinginkan dapat tercapai.</w:t>
      </w:r>
    </w:p>
    <w:p w:rsidR="006645A3" w:rsidRPr="00FA0246" w:rsidRDefault="006645A3" w:rsidP="005301B7">
      <w:pPr>
        <w:pStyle w:val="BodyText"/>
        <w:numPr>
          <w:ilvl w:val="3"/>
          <w:numId w:val="5"/>
        </w:numPr>
        <w:ind w:left="426" w:hanging="426"/>
        <w:rPr>
          <w:rFonts w:asciiTheme="minorHAnsi" w:hAnsiTheme="minorHAnsi" w:cs="Tahoma"/>
        </w:rPr>
      </w:pPr>
      <w:r>
        <w:rPr>
          <w:rFonts w:asciiTheme="minorHAnsi" w:hAnsiTheme="minorHAnsi" w:cs="Tahoma"/>
          <w:lang w:val="id-ID"/>
        </w:rPr>
        <w:t>Alokasi penambahan kekurangan gaji pegawai akibat dari dampak P3D lebih besar dari pada kebutuhan yang diusulkan oleh Dinas Kehutanan Provinsi Jambi.</w:t>
      </w:r>
    </w:p>
    <w:p w:rsidR="005C3006" w:rsidRDefault="005C3006" w:rsidP="0040434B">
      <w:pPr>
        <w:pStyle w:val="BodyText"/>
        <w:ind w:left="540"/>
        <w:rPr>
          <w:rFonts w:ascii="Tahoma" w:hAnsi="Tahoma" w:cs="Tahoma"/>
        </w:rPr>
      </w:pPr>
    </w:p>
    <w:p w:rsidR="00606D3C" w:rsidRDefault="00606D3C" w:rsidP="0040434B">
      <w:pPr>
        <w:pStyle w:val="BodyText"/>
        <w:ind w:left="540"/>
        <w:rPr>
          <w:rFonts w:ascii="Tahoma" w:hAnsi="Tahoma" w:cs="Tahoma"/>
        </w:rPr>
      </w:pPr>
    </w:p>
    <w:p w:rsidR="00606D3C" w:rsidRDefault="00606D3C" w:rsidP="0040434B">
      <w:pPr>
        <w:pStyle w:val="BodyText"/>
        <w:ind w:left="540"/>
        <w:rPr>
          <w:rFonts w:ascii="Tahoma" w:hAnsi="Tahoma" w:cs="Tahoma"/>
        </w:rPr>
      </w:pPr>
    </w:p>
    <w:p w:rsidR="005C3006" w:rsidRDefault="005C3006" w:rsidP="0040434B">
      <w:pPr>
        <w:pStyle w:val="BodyText"/>
        <w:ind w:left="540"/>
        <w:rPr>
          <w:rFonts w:ascii="Tahoma" w:hAnsi="Tahoma" w:cs="Tahoma"/>
        </w:rPr>
      </w:pPr>
    </w:p>
    <w:p w:rsidR="0040434B" w:rsidRDefault="00B8309B" w:rsidP="0040434B">
      <w:pPr>
        <w:pStyle w:val="BodyText"/>
        <w:ind w:left="540"/>
        <w:rPr>
          <w:rFonts w:ascii="Tahoma" w:hAnsi="Tahoma" w:cs="Tahoma"/>
        </w:rPr>
      </w:pPr>
      <w:r>
        <w:rPr>
          <w:rFonts w:ascii="Tahoma" w:hAnsi="Tahoma" w:cs="Tahoma"/>
          <w:noProof/>
          <w:lang w:val="id-ID" w:eastAsia="id-ID"/>
        </w:rPr>
        <w:lastRenderedPageBreak/>
        <mc:AlternateContent>
          <mc:Choice Requires="wps">
            <w:drawing>
              <wp:anchor distT="0" distB="0" distL="114300" distR="114300" simplePos="0" relativeHeight="251677184" behindDoc="0" locked="0" layoutInCell="1" allowOverlap="1">
                <wp:simplePos x="0" y="0"/>
                <wp:positionH relativeFrom="column">
                  <wp:posOffset>3432295</wp:posOffset>
                </wp:positionH>
                <wp:positionV relativeFrom="paragraph">
                  <wp:posOffset>126892</wp:posOffset>
                </wp:positionV>
                <wp:extent cx="1722120" cy="405442"/>
                <wp:effectExtent l="209550" t="57150" r="30480" b="204470"/>
                <wp:wrapNone/>
                <wp:docPr id="7" name="AutoShap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2120" cy="405442"/>
                        </a:xfrm>
                        <a:prstGeom prst="roundRect">
                          <a:avLst>
                            <a:gd name="adj" fmla="val 50000"/>
                          </a:avLst>
                        </a:prstGeom>
                        <a:solidFill>
                          <a:srgbClr val="FFFFFF"/>
                        </a:solidFill>
                        <a:ln w="9525">
                          <a:round/>
                          <a:headEnd/>
                          <a:tailEnd/>
                        </a:ln>
                        <a:effectLst/>
                        <a:scene3d>
                          <a:camera prst="legacyObliqueBottomLeft"/>
                          <a:lightRig rig="legacyFlat3" dir="t"/>
                        </a:scene3d>
                        <a:sp3d extrusionH="430200" prstMaterial="legacyMatte">
                          <a:bevelT w="13500" h="13500" prst="angle"/>
                          <a:bevelB w="13500" h="13500" prst="angle"/>
                          <a:extrusionClr>
                            <a:schemeClr val="tx2">
                              <a:lumMod val="40000"/>
                              <a:lumOff val="60000"/>
                            </a:schemeClr>
                          </a:extrusionClr>
                          <a:contourClr>
                            <a:srgbClr val="FFFFFF"/>
                          </a:contourClr>
                        </a:sp3d>
                        <a:extLst>
                          <a:ext uri="{AF507438-7753-43E0-B8FC-AC1667EBCBE1}">
                            <a14:hiddenEffects xmlns:a14="http://schemas.microsoft.com/office/drawing/2010/main">
                              <a:effectLst>
                                <a:outerShdw dist="74053" dir="1857825" algn="ctr" rotWithShape="0">
                                  <a:srgbClr val="808080"/>
                                </a:outerShdw>
                              </a:effectLst>
                            </a14:hiddenEffects>
                          </a:ext>
                        </a:extLst>
                      </wps:spPr>
                      <wps:txbx>
                        <w:txbxContent>
                          <w:p w:rsidR="00DA702F" w:rsidRPr="004445DB" w:rsidRDefault="00DA702F" w:rsidP="002B6A9A">
                            <w:pPr>
                              <w:rPr>
                                <w:rFonts w:asciiTheme="minorHAnsi" w:hAnsiTheme="minorHAnsi"/>
                                <w:i/>
                                <w:lang w:val="id-ID"/>
                              </w:rPr>
                            </w:pPr>
                            <w:r>
                              <w:rPr>
                                <w:rFonts w:asciiTheme="minorHAnsi" w:hAnsiTheme="minorHAnsi" w:cs="Tahoma"/>
                                <w:b/>
                                <w:bCs/>
                                <w:i/>
                                <w:sz w:val="26"/>
                                <w:lang w:val="id-ID"/>
                              </w:rPr>
                              <w:t>6</w:t>
                            </w:r>
                            <w:r w:rsidRPr="004445DB">
                              <w:rPr>
                                <w:rFonts w:asciiTheme="minorHAnsi" w:hAnsiTheme="minorHAnsi" w:cs="Tahoma"/>
                                <w:b/>
                                <w:bCs/>
                                <w:i/>
                                <w:sz w:val="26"/>
                              </w:rPr>
                              <w:t>.</w:t>
                            </w:r>
                            <w:r w:rsidRPr="004445DB">
                              <w:rPr>
                                <w:rFonts w:asciiTheme="minorHAnsi" w:hAnsiTheme="minorHAnsi" w:cs="Tahoma"/>
                                <w:b/>
                                <w:bCs/>
                                <w:i/>
                                <w:sz w:val="26"/>
                                <w:lang w:val="id-ID"/>
                              </w:rPr>
                              <w:t>2.</w:t>
                            </w:r>
                            <w:r w:rsidRPr="004445DB">
                              <w:rPr>
                                <w:rFonts w:asciiTheme="minorHAnsi" w:hAnsiTheme="minorHAnsi" w:cs="Tahoma"/>
                                <w:b/>
                                <w:bCs/>
                                <w:i/>
                                <w:sz w:val="26"/>
                              </w:rPr>
                              <w:t xml:space="preserve"> </w:t>
                            </w:r>
                            <w:r w:rsidRPr="004445DB">
                              <w:rPr>
                                <w:rFonts w:asciiTheme="minorHAnsi" w:hAnsiTheme="minorHAnsi" w:cs="Tahoma"/>
                                <w:b/>
                                <w:bCs/>
                                <w:i/>
                                <w:sz w:val="26"/>
                                <w:lang w:val="id-ID"/>
                              </w:rPr>
                              <w:t xml:space="preserve"> Solusi</w:t>
                            </w:r>
                            <w:r w:rsidRPr="004445DB">
                              <w:rPr>
                                <w:rFonts w:asciiTheme="minorHAnsi" w:hAnsiTheme="minorHAnsi" w:cs="Tahoma"/>
                                <w:b/>
                                <w:bCs/>
                                <w:i/>
                                <w:sz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5" o:spid="_x0000_s1035" style="position:absolute;left:0;text-align:left;margin-left:270.25pt;margin-top:10pt;width:135.6pt;height:31.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">
                <v:shadow offset="5pt,3pt"/>
                <o:extrusion v:ext="view" color="#8db3e2 [1311]" on="t" viewpoint="-34.72222mm,34.72222mm" viewpointorigin="-.5,.5" skewangle="45" lightposition="-50000" lightposition2="50000"/>
                <v:textbox>
                  <w:txbxContent>
                    <w:p w:rsidR="00DA702F" w:rsidRPr="004445DB" w:rsidRDefault="00DA702F" w:rsidP="002B6A9A">
                      <w:pPr>
                        <w:rPr>
                          <w:rFonts w:asciiTheme="minorHAnsi" w:hAnsiTheme="minorHAnsi"/>
                          <w:i/>
                          <w:lang w:val="id-ID"/>
                        </w:rPr>
                      </w:pPr>
                      <w:r>
                        <w:rPr>
                          <w:rFonts w:asciiTheme="minorHAnsi" w:hAnsiTheme="minorHAnsi" w:cs="Tahoma"/>
                          <w:b/>
                          <w:bCs/>
                          <w:i/>
                          <w:sz w:val="26"/>
                          <w:lang w:val="id-ID"/>
                        </w:rPr>
                        <w:t>6</w:t>
                      </w:r>
                      <w:r w:rsidRPr="004445DB">
                        <w:rPr>
                          <w:rFonts w:asciiTheme="minorHAnsi" w:hAnsiTheme="minorHAnsi" w:cs="Tahoma"/>
                          <w:b/>
                          <w:bCs/>
                          <w:i/>
                          <w:sz w:val="26"/>
                        </w:rPr>
                        <w:t>.</w:t>
                      </w:r>
                      <w:r w:rsidRPr="004445DB">
                        <w:rPr>
                          <w:rFonts w:asciiTheme="minorHAnsi" w:hAnsiTheme="minorHAnsi" w:cs="Tahoma"/>
                          <w:b/>
                          <w:bCs/>
                          <w:i/>
                          <w:sz w:val="26"/>
                          <w:lang w:val="id-ID"/>
                        </w:rPr>
                        <w:t>2.</w:t>
                      </w:r>
                      <w:r w:rsidRPr="004445DB">
                        <w:rPr>
                          <w:rFonts w:asciiTheme="minorHAnsi" w:hAnsiTheme="minorHAnsi" w:cs="Tahoma"/>
                          <w:b/>
                          <w:bCs/>
                          <w:i/>
                          <w:sz w:val="26"/>
                        </w:rPr>
                        <w:t xml:space="preserve"> </w:t>
                      </w:r>
                      <w:r w:rsidRPr="004445DB">
                        <w:rPr>
                          <w:rFonts w:asciiTheme="minorHAnsi" w:hAnsiTheme="minorHAnsi" w:cs="Tahoma"/>
                          <w:b/>
                          <w:bCs/>
                          <w:i/>
                          <w:sz w:val="26"/>
                          <w:lang w:val="id-ID"/>
                        </w:rPr>
                        <w:t xml:space="preserve"> Solusi</w:t>
                      </w:r>
                      <w:r w:rsidRPr="004445DB">
                        <w:rPr>
                          <w:rFonts w:asciiTheme="minorHAnsi" w:hAnsiTheme="minorHAnsi" w:cs="Tahoma"/>
                          <w:b/>
                          <w:bCs/>
                          <w:i/>
                          <w:sz w:val="26"/>
                        </w:rPr>
                        <w:t xml:space="preserve"> </w:t>
                      </w:r>
                    </w:p>
                  </w:txbxContent>
                </v:textbox>
              </v:roundrect>
            </w:pict>
          </mc:Fallback>
        </mc:AlternateContent>
      </w:r>
    </w:p>
    <w:p w:rsidR="00273F24" w:rsidRDefault="00273F24" w:rsidP="002B6A9A">
      <w:pPr>
        <w:pStyle w:val="BodyText"/>
        <w:rPr>
          <w:rFonts w:ascii="Tahoma" w:hAnsi="Tahoma" w:cs="Tahoma"/>
          <w:b/>
          <w:lang w:val="id-ID"/>
        </w:rPr>
      </w:pPr>
    </w:p>
    <w:p w:rsidR="0040434B" w:rsidRPr="004D5690" w:rsidRDefault="00B8309B" w:rsidP="002B6A9A">
      <w:pPr>
        <w:pStyle w:val="BodyText"/>
        <w:rPr>
          <w:rFonts w:ascii="Tahoma" w:hAnsi="Tahoma" w:cs="Tahoma"/>
          <w:b/>
        </w:rPr>
      </w:pPr>
      <w:r>
        <w:rPr>
          <w:rFonts w:ascii="Tahoma" w:hAnsi="Tahoma" w:cs="Tahoma"/>
          <w:b/>
          <w:noProof/>
          <w:lang w:val="id-ID" w:eastAsia="id-ID"/>
        </w:rPr>
        <mc:AlternateContent>
          <mc:Choice Requires="wps">
            <w:drawing>
              <wp:anchor distT="0" distB="0" distL="114300" distR="114300" simplePos="0" relativeHeight="251692544" behindDoc="0" locked="0" layoutInCell="1" allowOverlap="1">
                <wp:simplePos x="0" y="0"/>
                <wp:positionH relativeFrom="column">
                  <wp:posOffset>12065</wp:posOffset>
                </wp:positionH>
                <wp:positionV relativeFrom="paragraph">
                  <wp:posOffset>142875</wp:posOffset>
                </wp:positionV>
                <wp:extent cx="5253355" cy="0"/>
                <wp:effectExtent l="5715" t="10160" r="8255" b="8890"/>
                <wp:wrapNone/>
                <wp:docPr id="6" name="Line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2533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738B8" id="Line 199" o:spid="_x0000_s1026" style="position:absolute;flip:x;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1.25pt" to="414.6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"/>
            </w:pict>
          </mc:Fallback>
        </mc:AlternateContent>
      </w:r>
    </w:p>
    <w:p w:rsidR="00606D3C" w:rsidRDefault="00606D3C" w:rsidP="002B6A9A">
      <w:pPr>
        <w:pStyle w:val="BodyText"/>
        <w:ind w:firstLine="567"/>
        <w:rPr>
          <w:rFonts w:asciiTheme="minorHAnsi" w:hAnsiTheme="minorHAnsi" w:cs="Tahoma"/>
        </w:rPr>
      </w:pPr>
    </w:p>
    <w:p w:rsidR="0040434B" w:rsidRPr="004445DB" w:rsidRDefault="0040434B" w:rsidP="002B6A9A">
      <w:pPr>
        <w:pStyle w:val="BodyText"/>
        <w:ind w:firstLine="567"/>
        <w:rPr>
          <w:rFonts w:asciiTheme="minorHAnsi" w:hAnsiTheme="minorHAnsi" w:cs="Tahoma"/>
        </w:rPr>
      </w:pPr>
      <w:r w:rsidRPr="004445DB">
        <w:rPr>
          <w:rFonts w:asciiTheme="minorHAnsi" w:hAnsiTheme="minorHAnsi" w:cs="Tahoma"/>
        </w:rPr>
        <w:t>Beberapa faktor yang diidentifikasi berpotensi menjadi daya dukung bagi pencapaian keberhasilan kinerja Dinas Kehutanan Provinsi Jambi pada Tahun 201</w:t>
      </w:r>
      <w:r w:rsidR="00606D3C">
        <w:rPr>
          <w:rFonts w:asciiTheme="minorHAnsi" w:hAnsiTheme="minorHAnsi" w:cs="Tahoma"/>
          <w:lang w:val="id-ID"/>
        </w:rPr>
        <w:t>8</w:t>
      </w:r>
      <w:r w:rsidRPr="004445DB">
        <w:rPr>
          <w:rFonts w:asciiTheme="minorHAnsi" w:hAnsiTheme="minorHAnsi" w:cs="Tahoma"/>
        </w:rPr>
        <w:t xml:space="preserve"> sehingga lebih diharapkan menjadi daya dorong pencapaian kinerja tahun-tahun berikutnya antara lain :</w:t>
      </w:r>
    </w:p>
    <w:p w:rsidR="0040434B" w:rsidRPr="004445DB" w:rsidRDefault="0040434B" w:rsidP="005301B7">
      <w:pPr>
        <w:pStyle w:val="BodyText"/>
        <w:numPr>
          <w:ilvl w:val="0"/>
          <w:numId w:val="6"/>
        </w:numPr>
        <w:tabs>
          <w:tab w:val="clear" w:pos="2340"/>
        </w:tabs>
        <w:ind w:left="426" w:hanging="426"/>
        <w:rPr>
          <w:rFonts w:asciiTheme="minorHAnsi" w:hAnsiTheme="minorHAnsi" w:cs="Tahoma"/>
        </w:rPr>
      </w:pPr>
      <w:r w:rsidRPr="004445DB">
        <w:rPr>
          <w:rFonts w:asciiTheme="minorHAnsi" w:hAnsiTheme="minorHAnsi" w:cs="Tahoma"/>
        </w:rPr>
        <w:t>Adanya rencana operasional dalam bentuk program dan kegiatan tahunan yang terangkum dalam Rencana Strategi, yang sekaligus dijadikan pranata pengukuran kinerja.</w:t>
      </w:r>
    </w:p>
    <w:p w:rsidR="0040434B" w:rsidRPr="004445DB" w:rsidRDefault="0040434B" w:rsidP="005301B7">
      <w:pPr>
        <w:pStyle w:val="BodyText"/>
        <w:numPr>
          <w:ilvl w:val="0"/>
          <w:numId w:val="6"/>
        </w:numPr>
        <w:tabs>
          <w:tab w:val="clear" w:pos="2340"/>
          <w:tab w:val="num" w:pos="900"/>
        </w:tabs>
        <w:ind w:left="426" w:hanging="426"/>
        <w:rPr>
          <w:rFonts w:asciiTheme="minorHAnsi" w:hAnsiTheme="minorHAnsi" w:cs="Tahoma"/>
        </w:rPr>
      </w:pPr>
      <w:r w:rsidRPr="004445DB">
        <w:rPr>
          <w:rFonts w:asciiTheme="minorHAnsi" w:hAnsiTheme="minorHAnsi" w:cs="Tahoma"/>
        </w:rPr>
        <w:t xml:space="preserve">Dukungan </w:t>
      </w:r>
      <w:proofErr w:type="gramStart"/>
      <w:r w:rsidRPr="004445DB">
        <w:rPr>
          <w:rFonts w:asciiTheme="minorHAnsi" w:hAnsiTheme="minorHAnsi" w:cs="Tahoma"/>
        </w:rPr>
        <w:t>dana</w:t>
      </w:r>
      <w:proofErr w:type="gramEnd"/>
      <w:r w:rsidRPr="004445DB">
        <w:rPr>
          <w:rFonts w:asciiTheme="minorHAnsi" w:hAnsiTheme="minorHAnsi" w:cs="Tahoma"/>
        </w:rPr>
        <w:t xml:space="preserve"> dan alokasi anggaran baik APBN maupun APBD yang tepat, efektif dan efisien walaupun belum memadai. </w:t>
      </w:r>
    </w:p>
    <w:p w:rsidR="00E724F2" w:rsidRPr="00E724F2" w:rsidRDefault="00E724F2" w:rsidP="005301B7">
      <w:pPr>
        <w:pStyle w:val="BodyText"/>
        <w:numPr>
          <w:ilvl w:val="0"/>
          <w:numId w:val="6"/>
        </w:numPr>
        <w:tabs>
          <w:tab w:val="clear" w:pos="2340"/>
          <w:tab w:val="num" w:pos="900"/>
        </w:tabs>
        <w:ind w:left="426" w:hanging="426"/>
        <w:rPr>
          <w:rFonts w:asciiTheme="minorHAnsi" w:hAnsiTheme="minorHAnsi" w:cs="Tahoma"/>
          <w:lang w:val="da-DK"/>
        </w:rPr>
      </w:pPr>
      <w:r>
        <w:rPr>
          <w:rFonts w:asciiTheme="minorHAnsi" w:hAnsiTheme="minorHAnsi" w:cs="Tahoma"/>
          <w:lang w:val="id-ID"/>
        </w:rPr>
        <w:t>Peraturan Gubernur Jambi Nomor 33 Tahun 2017 tentang Pembentukan, susunan Organisasi, Tugas dan fungsi serta Tata Kerja Unit Pelaksana Teknis Daerah Kesatuan Pengelolaan Hutan Produksi pada Dinas Kehutanan Provinsi Jambi yang akan melaksanakan kegiatan di Tngkat Tapak.</w:t>
      </w:r>
    </w:p>
    <w:p w:rsidR="005B1790" w:rsidRDefault="005B1790" w:rsidP="005B1790">
      <w:pPr>
        <w:spacing w:line="360" w:lineRule="auto"/>
        <w:jc w:val="both"/>
        <w:rPr>
          <w:rFonts w:ascii="Tahoma" w:hAnsi="Tahoma" w:cs="Tahoma"/>
          <w:lang w:val="id-ID"/>
        </w:rPr>
      </w:pPr>
    </w:p>
    <w:p w:rsidR="00517FC2" w:rsidRDefault="00517FC2" w:rsidP="005B1790">
      <w:pPr>
        <w:spacing w:line="360" w:lineRule="auto"/>
        <w:jc w:val="both"/>
        <w:rPr>
          <w:rFonts w:ascii="Tahoma" w:hAnsi="Tahoma" w:cs="Tahoma"/>
          <w:lang w:val="id-ID"/>
        </w:rPr>
      </w:pPr>
    </w:p>
    <w:p w:rsidR="00517FC2" w:rsidRDefault="00517FC2" w:rsidP="005B1790">
      <w:pPr>
        <w:spacing w:line="360" w:lineRule="auto"/>
        <w:jc w:val="both"/>
        <w:rPr>
          <w:rFonts w:ascii="Tahoma" w:hAnsi="Tahoma" w:cs="Tahoma"/>
          <w:lang w:val="id-ID"/>
        </w:rPr>
      </w:pPr>
    </w:p>
    <w:p w:rsidR="00517FC2" w:rsidRDefault="00517FC2" w:rsidP="005B1790">
      <w:pPr>
        <w:spacing w:line="360" w:lineRule="auto"/>
        <w:jc w:val="both"/>
        <w:rPr>
          <w:rFonts w:ascii="Tahoma" w:hAnsi="Tahoma" w:cs="Tahoma"/>
          <w:lang w:val="id-ID"/>
        </w:rPr>
      </w:pPr>
    </w:p>
    <w:p w:rsidR="00E54769" w:rsidRDefault="00E54769" w:rsidP="005B1790">
      <w:pPr>
        <w:spacing w:line="360" w:lineRule="auto"/>
        <w:jc w:val="both"/>
        <w:rPr>
          <w:rFonts w:ascii="Tahoma" w:hAnsi="Tahoma" w:cs="Tahoma"/>
          <w:lang w:val="id-ID"/>
        </w:rPr>
      </w:pPr>
    </w:p>
    <w:p w:rsidR="00E54769" w:rsidRDefault="00E54769" w:rsidP="005B1790">
      <w:pPr>
        <w:spacing w:line="360" w:lineRule="auto"/>
        <w:jc w:val="both"/>
        <w:rPr>
          <w:rFonts w:ascii="Tahoma" w:hAnsi="Tahoma" w:cs="Tahoma"/>
          <w:lang w:val="id-ID"/>
        </w:rPr>
      </w:pPr>
    </w:p>
    <w:p w:rsidR="00EE7BF3" w:rsidRDefault="00EE7BF3" w:rsidP="005B1790">
      <w:pPr>
        <w:spacing w:line="360" w:lineRule="auto"/>
        <w:jc w:val="both"/>
        <w:rPr>
          <w:rFonts w:ascii="Tahoma" w:hAnsi="Tahoma" w:cs="Tahoma"/>
          <w:lang w:val="id-ID"/>
        </w:rPr>
      </w:pPr>
    </w:p>
    <w:p w:rsidR="00FD140A" w:rsidRDefault="00FD140A" w:rsidP="005B1790">
      <w:pPr>
        <w:spacing w:line="360" w:lineRule="auto"/>
        <w:jc w:val="both"/>
        <w:rPr>
          <w:rFonts w:ascii="Tahoma" w:hAnsi="Tahoma" w:cs="Tahoma"/>
          <w:lang w:val="id-ID"/>
        </w:rPr>
      </w:pPr>
    </w:p>
    <w:p w:rsidR="00A6226B" w:rsidRDefault="00A6226B" w:rsidP="005B1790">
      <w:pPr>
        <w:spacing w:line="360" w:lineRule="auto"/>
        <w:jc w:val="both"/>
        <w:rPr>
          <w:rFonts w:ascii="Tahoma" w:hAnsi="Tahoma" w:cs="Tahoma"/>
          <w:lang w:val="id-ID"/>
        </w:rPr>
      </w:pPr>
    </w:p>
    <w:p w:rsidR="008F2D9E" w:rsidRDefault="008F2D9E" w:rsidP="00EE7BF3">
      <w:pPr>
        <w:jc w:val="center"/>
        <w:rPr>
          <w:rFonts w:asciiTheme="minorHAnsi" w:hAnsiTheme="minorHAnsi" w:cs="Tahoma"/>
          <w:b/>
          <w:sz w:val="28"/>
          <w:lang w:val="id-ID"/>
        </w:rPr>
      </w:pPr>
    </w:p>
    <w:p w:rsidR="00606D3C" w:rsidRDefault="00606D3C" w:rsidP="00EE7BF3">
      <w:pPr>
        <w:jc w:val="center"/>
        <w:rPr>
          <w:rFonts w:asciiTheme="minorHAnsi" w:hAnsiTheme="minorHAnsi" w:cs="Tahoma"/>
          <w:b/>
          <w:sz w:val="28"/>
          <w:lang w:val="id-ID"/>
        </w:rPr>
      </w:pPr>
    </w:p>
    <w:p w:rsidR="00606D3C" w:rsidRDefault="00606D3C" w:rsidP="00EE7BF3">
      <w:pPr>
        <w:jc w:val="center"/>
        <w:rPr>
          <w:rFonts w:asciiTheme="minorHAnsi" w:hAnsiTheme="minorHAnsi" w:cs="Tahoma"/>
          <w:b/>
          <w:sz w:val="28"/>
          <w:lang w:val="id-ID"/>
        </w:rPr>
      </w:pPr>
    </w:p>
    <w:p w:rsidR="00606D3C" w:rsidRDefault="00606D3C" w:rsidP="00EE7BF3">
      <w:pPr>
        <w:jc w:val="center"/>
        <w:rPr>
          <w:rFonts w:asciiTheme="minorHAnsi" w:hAnsiTheme="minorHAnsi" w:cs="Tahoma"/>
          <w:b/>
          <w:sz w:val="28"/>
          <w:lang w:val="id-ID"/>
        </w:rPr>
      </w:pPr>
    </w:p>
    <w:p w:rsidR="00606D3C" w:rsidRDefault="00606D3C" w:rsidP="00EE7BF3">
      <w:pPr>
        <w:jc w:val="center"/>
        <w:rPr>
          <w:rFonts w:asciiTheme="minorHAnsi" w:hAnsiTheme="minorHAnsi" w:cs="Tahoma"/>
          <w:b/>
          <w:sz w:val="28"/>
          <w:lang w:val="id-ID"/>
        </w:rPr>
      </w:pPr>
    </w:p>
    <w:p w:rsidR="00606D3C" w:rsidRDefault="00606D3C" w:rsidP="00EE7BF3">
      <w:pPr>
        <w:jc w:val="center"/>
        <w:rPr>
          <w:rFonts w:asciiTheme="minorHAnsi" w:hAnsiTheme="minorHAnsi" w:cs="Tahoma"/>
          <w:b/>
          <w:sz w:val="28"/>
          <w:lang w:val="id-ID"/>
        </w:rPr>
      </w:pPr>
    </w:p>
    <w:p w:rsidR="00606D3C" w:rsidRDefault="00606D3C" w:rsidP="00EE7BF3">
      <w:pPr>
        <w:jc w:val="center"/>
        <w:rPr>
          <w:rFonts w:asciiTheme="minorHAnsi" w:hAnsiTheme="minorHAnsi" w:cs="Tahoma"/>
          <w:b/>
          <w:sz w:val="28"/>
          <w:lang w:val="id-ID"/>
        </w:rPr>
      </w:pPr>
    </w:p>
    <w:p w:rsidR="008F2D9E" w:rsidRDefault="008F2D9E" w:rsidP="00EE7BF3">
      <w:pPr>
        <w:jc w:val="center"/>
        <w:rPr>
          <w:rFonts w:asciiTheme="minorHAnsi" w:hAnsiTheme="minorHAnsi" w:cs="Tahoma"/>
          <w:b/>
          <w:sz w:val="28"/>
          <w:lang w:val="id-ID"/>
        </w:rPr>
      </w:pPr>
    </w:p>
    <w:p w:rsidR="005B1790" w:rsidRDefault="005B1790" w:rsidP="005B1790">
      <w:pPr>
        <w:spacing w:line="360" w:lineRule="auto"/>
        <w:jc w:val="both"/>
        <w:rPr>
          <w:rFonts w:ascii="Tahoma" w:hAnsi="Tahoma" w:cs="Tahoma"/>
          <w:lang w:val="id-ID"/>
        </w:rPr>
      </w:pPr>
    </w:p>
    <w:p w:rsidR="00B0447D" w:rsidRPr="00AF2116" w:rsidRDefault="00C421E6" w:rsidP="00B0447D">
      <w:pPr>
        <w:tabs>
          <w:tab w:val="left" w:pos="4758"/>
          <w:tab w:val="left" w:pos="5040"/>
          <w:tab w:val="right" w:pos="6708"/>
        </w:tabs>
        <w:spacing w:line="360" w:lineRule="auto"/>
        <w:rPr>
          <w:rFonts w:ascii="Tahoma" w:hAnsi="Tahoma" w:cs="Tahoma"/>
          <w:spacing w:val="8"/>
          <w:lang w:val="sv-SE"/>
        </w:rPr>
      </w:pPr>
      <w:r>
        <w:rPr>
          <w:rFonts w:ascii="Tahoma" w:hAnsi="Tahoma" w:cs="Tahoma"/>
          <w:noProof/>
          <w:lang w:val="id-ID" w:eastAsia="id-ID"/>
        </w:rPr>
        <w:lastRenderedPageBreak/>
        <w:drawing>
          <wp:anchor distT="0" distB="0" distL="114300" distR="114300" simplePos="0" relativeHeight="251705856" behindDoc="0" locked="0" layoutInCell="1" allowOverlap="1" wp14:anchorId="36D6028F" wp14:editId="4B2D02D6">
            <wp:simplePos x="0" y="0"/>
            <wp:positionH relativeFrom="column">
              <wp:posOffset>-40005</wp:posOffset>
            </wp:positionH>
            <wp:positionV relativeFrom="paragraph">
              <wp:posOffset>1009015</wp:posOffset>
            </wp:positionV>
            <wp:extent cx="5576570" cy="4613910"/>
            <wp:effectExtent l="0" t="0" r="5080" b="0"/>
            <wp:wrapSquare wrapText="bothSides"/>
            <wp:docPr id="25" name="Picture 25" descr="tes ba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 bakgrou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6570" cy="4613910"/>
                    </a:xfrm>
                    <a:prstGeom prst="rect">
                      <a:avLst/>
                    </a:prstGeom>
                    <a:noFill/>
                  </pic:spPr>
                </pic:pic>
              </a:graphicData>
            </a:graphic>
            <wp14:sizeRelH relativeFrom="page">
              <wp14:pctWidth>0</wp14:pctWidth>
            </wp14:sizeRelH>
            <wp14:sizeRelV relativeFrom="page">
              <wp14:pctHeight>0</wp14:pctHeight>
            </wp14:sizeRelV>
          </wp:anchor>
        </w:drawing>
      </w:r>
      <w:bookmarkStart w:id="0" w:name="_GoBack"/>
      <w:bookmarkEnd w:id="0"/>
    </w:p>
    <w:sectPr w:rsidR="00B0447D" w:rsidRPr="00AF2116" w:rsidSect="00326CEB">
      <w:headerReference w:type="default" r:id="rId9"/>
      <w:footerReference w:type="even" r:id="rId10"/>
      <w:footerReference w:type="default" r:id="rId11"/>
      <w:pgSz w:w="12242" w:h="15842" w:code="1"/>
      <w:pgMar w:top="630" w:right="1082" w:bottom="990" w:left="1985" w:header="600" w:footer="35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F8E" w:rsidRDefault="00FC5F8E">
      <w:r>
        <w:separator/>
      </w:r>
    </w:p>
  </w:endnote>
  <w:endnote w:type="continuationSeparator" w:id="0">
    <w:p w:rsidR="00FC5F8E" w:rsidRDefault="00FC5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02F" w:rsidRDefault="00DA702F" w:rsidP="0018455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A702F" w:rsidRDefault="00DA702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02F" w:rsidRDefault="00DA702F" w:rsidP="00C44B4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7D49">
      <w:rPr>
        <w:rStyle w:val="PageNumber"/>
        <w:noProof/>
      </w:rPr>
      <w:t>17</w:t>
    </w:r>
    <w:r>
      <w:rPr>
        <w:rStyle w:val="PageNumber"/>
      </w:rPr>
      <w:fldChar w:fldCharType="end"/>
    </w:r>
  </w:p>
  <w:p w:rsidR="00DA702F" w:rsidRPr="00E43362" w:rsidRDefault="000C7D49" w:rsidP="00E43362">
    <w:pPr>
      <w:pStyle w:val="Footer"/>
      <w:pBdr>
        <w:top w:val="single" w:sz="4" w:space="1" w:color="auto"/>
      </w:pBdr>
      <w:shd w:val="clear" w:color="auto" w:fill="8DB3E2" w:themeFill="text2" w:themeFillTint="66"/>
      <w:ind w:right="360"/>
      <w:rPr>
        <w:rFonts w:ascii="Comic Sans MS" w:hAnsi="Comic Sans MS" w:cs="Courier New"/>
        <w:b/>
        <w:bCs/>
        <w:sz w:val="20"/>
        <w:lang w:val="id-ID"/>
      </w:rPr>
    </w:pPr>
    <w:r>
      <w:rPr>
        <w:rFonts w:ascii="Comic Sans MS" w:hAnsi="Comic Sans MS" w:cs="Courier New"/>
        <w:b/>
        <w:bCs/>
        <w:sz w:val="20"/>
        <w:lang w:val="id-ID"/>
      </w:rPr>
      <w:t>Profile Dinas Kehutanan Provinsi Jambi</w:t>
    </w:r>
  </w:p>
  <w:p w:rsidR="00DA702F" w:rsidRDefault="00DA702F">
    <w:pPr>
      <w:pStyle w:val="Footer"/>
      <w:pBdr>
        <w:top w:val="single" w:sz="4" w:space="1" w:color="auto"/>
      </w:pBdr>
      <w:ind w:right="360"/>
      <w:rPr>
        <w:rFonts w:ascii="Verdana" w:hAnsi="Verdana"/>
        <w:sz w:val="20"/>
      </w:rPr>
    </w:pPr>
    <w:r>
      <w:rPr>
        <w:rFonts w:ascii="Verdana" w:hAnsi="Verdana"/>
        <w:sz w:val="20"/>
      </w:rPr>
      <w:tab/>
    </w:r>
    <w:r>
      <w:rPr>
        <w:rFonts w:ascii="Verdana" w:hAnsi="Verdana"/>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F8E" w:rsidRDefault="00FC5F8E">
      <w:r>
        <w:separator/>
      </w:r>
    </w:p>
  </w:footnote>
  <w:footnote w:type="continuationSeparator" w:id="0">
    <w:p w:rsidR="00FC5F8E" w:rsidRDefault="00FC5F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702F" w:rsidRPr="00F61DA6" w:rsidRDefault="00DA702F" w:rsidP="00E43362">
    <w:pPr>
      <w:pStyle w:val="Header"/>
      <w:shd w:val="clear" w:color="auto" w:fill="8DB3E2" w:themeFill="text2" w:themeFillTint="66"/>
      <w:rPr>
        <w:rFonts w:ascii="Comic Sans MS" w:hAnsi="Comic Sans MS" w:cs="Tahoma"/>
        <w:sz w:val="18"/>
        <w:szCs w:val="18"/>
        <w:lang w:val="id-ID"/>
      </w:rPr>
    </w:pPr>
    <w:r w:rsidRPr="00F61DA6">
      <w:rPr>
        <w:rFonts w:ascii="Comic Sans MS" w:hAnsi="Comic Sans MS" w:cs="Tahoma"/>
        <w:b/>
        <w:sz w:val="18"/>
        <w:szCs w:val="18"/>
        <w:lang w:val="id-ID"/>
      </w:rPr>
      <w:t>Dinas Kehutanan Provinsi Jambi</w:t>
    </w:r>
  </w:p>
  <w:p w:rsidR="00DA702F" w:rsidRDefault="00DA702F">
    <w:pPr>
      <w:pStyle w:val="Head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F6BD7"/>
    <w:multiLevelType w:val="hybridMultilevel"/>
    <w:tmpl w:val="F6C2F3CE"/>
    <w:lvl w:ilvl="0" w:tplc="A8C87BC6">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77B67"/>
    <w:multiLevelType w:val="hybridMultilevel"/>
    <w:tmpl w:val="76A640D4"/>
    <w:lvl w:ilvl="0" w:tplc="42B68B12">
      <w:start w:val="1"/>
      <w:numFmt w:val="bullet"/>
      <w:lvlText w:val="-"/>
      <w:lvlJc w:val="left"/>
      <w:pPr>
        <w:ind w:left="720" w:hanging="360"/>
      </w:pPr>
      <w:rPr>
        <w:rFonts w:ascii="Tahoma" w:eastAsia="Times New Roman" w:hAnsi="Tahoma" w:cs="Tahoma" w:hint="default"/>
        <w:b w:val="0"/>
        <w:sz w:val="20"/>
      </w:rPr>
    </w:lvl>
    <w:lvl w:ilvl="1" w:tplc="6B144DF6">
      <w:start w:val="1"/>
      <w:numFmt w:val="lowerLetter"/>
      <w:lvlText w:val="%2."/>
      <w:lvlJc w:val="left"/>
      <w:pPr>
        <w:tabs>
          <w:tab w:val="num" w:pos="1440"/>
        </w:tabs>
        <w:ind w:left="1440" w:hanging="360"/>
      </w:pPr>
      <w:rPr>
        <w:rFonts w:hint="default"/>
      </w:rPr>
    </w:lvl>
    <w:lvl w:ilvl="2" w:tplc="F558BC16">
      <w:start w:val="1"/>
      <w:numFmt w:val="upperLetter"/>
      <w:lvlText w:val="%3."/>
      <w:lvlJc w:val="left"/>
      <w:pPr>
        <w:tabs>
          <w:tab w:val="num" w:pos="644"/>
        </w:tabs>
        <w:ind w:left="644" w:hanging="360"/>
      </w:pPr>
      <w:rPr>
        <w:rFonts w:hint="default"/>
        <w:b/>
      </w:rPr>
    </w:lvl>
    <w:lvl w:ilvl="3" w:tplc="0421000F">
      <w:start w:val="1"/>
      <w:numFmt w:val="decimal"/>
      <w:lvlText w:val="%4."/>
      <w:lvlJc w:val="left"/>
      <w:pPr>
        <w:tabs>
          <w:tab w:val="num" w:pos="1637"/>
        </w:tabs>
        <w:ind w:left="1637" w:hanging="360"/>
      </w:pPr>
      <w:rPr>
        <w:rFonts w:hint="default"/>
      </w:rPr>
    </w:lvl>
    <w:lvl w:ilvl="4" w:tplc="715C3386">
      <w:start w:val="1"/>
      <w:numFmt w:val="lowerLetter"/>
      <w:lvlText w:val="%5."/>
      <w:lvlJc w:val="left"/>
      <w:pPr>
        <w:ind w:left="3600" w:hanging="360"/>
      </w:pPr>
      <w:rPr>
        <w:rFonts w:ascii="Tahoma" w:eastAsia="Times New Roman" w:hAnsi="Tahoma" w:cs="Tahoma"/>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B7338A"/>
    <w:multiLevelType w:val="hybridMultilevel"/>
    <w:tmpl w:val="260E6F46"/>
    <w:lvl w:ilvl="0" w:tplc="0809000F">
      <w:start w:val="1"/>
      <w:numFmt w:val="decimal"/>
      <w:lvlText w:val="%1."/>
      <w:lvlJc w:val="left"/>
      <w:pPr>
        <w:tabs>
          <w:tab w:val="num" w:pos="720"/>
        </w:tabs>
        <w:ind w:left="720" w:hanging="360"/>
      </w:pPr>
    </w:lvl>
    <w:lvl w:ilvl="1" w:tplc="362C91C8">
      <w:start w:val="4"/>
      <w:numFmt w:val="upperRoman"/>
      <w:lvlText w:val="%2."/>
      <w:lvlJc w:val="right"/>
      <w:pPr>
        <w:tabs>
          <w:tab w:val="num" w:pos="180"/>
        </w:tabs>
        <w:ind w:left="180" w:hanging="180"/>
      </w:pPr>
      <w:rPr>
        <w:rFonts w:hint="default"/>
      </w:rPr>
    </w:lvl>
    <w:lvl w:ilvl="2" w:tplc="30C0A062">
      <w:start w:val="1"/>
      <w:numFmt w:val="upperLetter"/>
      <w:lvlText w:val="%3."/>
      <w:lvlJc w:val="left"/>
      <w:pPr>
        <w:ind w:left="2340" w:hanging="360"/>
      </w:pPr>
      <w:rPr>
        <w:rFonts w:hint="default"/>
      </w:rPr>
    </w:lvl>
    <w:lvl w:ilvl="3" w:tplc="0809000F">
      <w:start w:val="1"/>
      <w:numFmt w:val="decimal"/>
      <w:lvlText w:val="%4."/>
      <w:lvlJc w:val="left"/>
      <w:pPr>
        <w:tabs>
          <w:tab w:val="num" w:pos="2880"/>
        </w:tabs>
        <w:ind w:left="2880" w:hanging="360"/>
      </w:pPr>
    </w:lvl>
    <w:lvl w:ilvl="4" w:tplc="47DEA482">
      <w:start w:val="1"/>
      <w:numFmt w:val="bullet"/>
      <w:lvlText w:val="-"/>
      <w:lvlJc w:val="left"/>
      <w:pPr>
        <w:ind w:left="3600" w:hanging="360"/>
      </w:pPr>
      <w:rPr>
        <w:rFonts w:ascii="Calibri" w:eastAsia="Times New Roman" w:hAnsi="Calibri" w:cs="Tahoma" w:hint="default"/>
      </w:r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49267EE"/>
    <w:multiLevelType w:val="hybridMultilevel"/>
    <w:tmpl w:val="D0F614D0"/>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nsid w:val="160C1072"/>
    <w:multiLevelType w:val="singleLevel"/>
    <w:tmpl w:val="0409000F"/>
    <w:lvl w:ilvl="0">
      <w:start w:val="1"/>
      <w:numFmt w:val="decimal"/>
      <w:lvlText w:val="%1."/>
      <w:lvlJc w:val="left"/>
      <w:pPr>
        <w:tabs>
          <w:tab w:val="num" w:pos="360"/>
        </w:tabs>
        <w:ind w:left="360" w:hanging="360"/>
      </w:pPr>
    </w:lvl>
  </w:abstractNum>
  <w:abstractNum w:abstractNumId="5">
    <w:nsid w:val="1B4E2E82"/>
    <w:multiLevelType w:val="hybridMultilevel"/>
    <w:tmpl w:val="D8BA17DC"/>
    <w:lvl w:ilvl="0" w:tplc="92707B90">
      <w:start w:val="2"/>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1FC167A7"/>
    <w:multiLevelType w:val="hybridMultilevel"/>
    <w:tmpl w:val="95C29CD6"/>
    <w:lvl w:ilvl="0" w:tplc="D526B3EA">
      <w:start w:val="1"/>
      <w:numFmt w:val="lowerLetter"/>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7">
    <w:nsid w:val="263A32E2"/>
    <w:multiLevelType w:val="hybridMultilevel"/>
    <w:tmpl w:val="A474A54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A566B36"/>
    <w:multiLevelType w:val="hybridMultilevel"/>
    <w:tmpl w:val="4858E130"/>
    <w:lvl w:ilvl="0" w:tplc="04210015">
      <w:start w:val="1"/>
      <w:numFmt w:val="upp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nsid w:val="2A5D643B"/>
    <w:multiLevelType w:val="singleLevel"/>
    <w:tmpl w:val="69E8516C"/>
    <w:lvl w:ilvl="0">
      <w:start w:val="1"/>
      <w:numFmt w:val="lowerLetter"/>
      <w:lvlText w:val="%1."/>
      <w:lvlJc w:val="left"/>
      <w:pPr>
        <w:tabs>
          <w:tab w:val="num" w:pos="540"/>
        </w:tabs>
        <w:ind w:left="540" w:hanging="540"/>
      </w:pPr>
      <w:rPr>
        <w:rFonts w:asciiTheme="minorHAnsi" w:hAnsiTheme="minorHAnsi" w:hint="default"/>
        <w:b w:val="0"/>
      </w:rPr>
    </w:lvl>
  </w:abstractNum>
  <w:abstractNum w:abstractNumId="10">
    <w:nsid w:val="2E4601CC"/>
    <w:multiLevelType w:val="hybridMultilevel"/>
    <w:tmpl w:val="518E323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EE0064E"/>
    <w:multiLevelType w:val="multilevel"/>
    <w:tmpl w:val="0C6C0F80"/>
    <w:lvl w:ilvl="0">
      <w:start w:val="4"/>
      <w:numFmt w:val="decimal"/>
      <w:lvlText w:val="%1."/>
      <w:lvlJc w:val="left"/>
      <w:pPr>
        <w:ind w:left="780" w:hanging="780"/>
      </w:pPr>
      <w:rPr>
        <w:rFonts w:eastAsiaTheme="minorHAnsi" w:hint="default"/>
        <w:b/>
        <w:color w:val="auto"/>
      </w:rPr>
    </w:lvl>
    <w:lvl w:ilvl="1">
      <w:start w:val="2"/>
      <w:numFmt w:val="decimal"/>
      <w:lvlText w:val="%1.%2."/>
      <w:lvlJc w:val="left"/>
      <w:pPr>
        <w:ind w:left="870" w:hanging="780"/>
      </w:pPr>
      <w:rPr>
        <w:rFonts w:eastAsiaTheme="minorHAnsi" w:hint="default"/>
        <w:b/>
        <w:color w:val="auto"/>
      </w:rPr>
    </w:lvl>
    <w:lvl w:ilvl="2">
      <w:start w:val="2"/>
      <w:numFmt w:val="decimal"/>
      <w:lvlText w:val="%1.%2.%3."/>
      <w:lvlJc w:val="left"/>
      <w:pPr>
        <w:ind w:left="960" w:hanging="780"/>
      </w:pPr>
      <w:rPr>
        <w:rFonts w:eastAsiaTheme="minorHAnsi" w:hint="default"/>
        <w:b/>
        <w:color w:val="auto"/>
      </w:rPr>
    </w:lvl>
    <w:lvl w:ilvl="3">
      <w:start w:val="3"/>
      <w:numFmt w:val="decimal"/>
      <w:lvlText w:val="%1.%2.%3.%4."/>
      <w:lvlJc w:val="left"/>
      <w:pPr>
        <w:ind w:left="1350" w:hanging="1080"/>
      </w:pPr>
      <w:rPr>
        <w:rFonts w:eastAsiaTheme="minorHAnsi" w:hint="default"/>
        <w:b/>
        <w:color w:val="auto"/>
      </w:rPr>
    </w:lvl>
    <w:lvl w:ilvl="4">
      <w:start w:val="1"/>
      <w:numFmt w:val="decimal"/>
      <w:lvlText w:val="%1.%2.%3.%4.%5."/>
      <w:lvlJc w:val="left"/>
      <w:pPr>
        <w:ind w:left="1440" w:hanging="1080"/>
      </w:pPr>
      <w:rPr>
        <w:rFonts w:eastAsiaTheme="minorHAnsi" w:hint="default"/>
        <w:b/>
        <w:color w:val="auto"/>
      </w:rPr>
    </w:lvl>
    <w:lvl w:ilvl="5">
      <w:start w:val="1"/>
      <w:numFmt w:val="decimal"/>
      <w:lvlText w:val="%1.%2.%3.%4.%5.%6."/>
      <w:lvlJc w:val="left"/>
      <w:pPr>
        <w:ind w:left="1890" w:hanging="1440"/>
      </w:pPr>
      <w:rPr>
        <w:rFonts w:eastAsiaTheme="minorHAnsi" w:hint="default"/>
        <w:b/>
        <w:color w:val="auto"/>
      </w:rPr>
    </w:lvl>
    <w:lvl w:ilvl="6">
      <w:start w:val="1"/>
      <w:numFmt w:val="decimal"/>
      <w:lvlText w:val="%1.%2.%3.%4.%5.%6.%7."/>
      <w:lvlJc w:val="left"/>
      <w:pPr>
        <w:ind w:left="1980" w:hanging="1440"/>
      </w:pPr>
      <w:rPr>
        <w:rFonts w:eastAsiaTheme="minorHAnsi" w:hint="default"/>
        <w:b/>
        <w:color w:val="auto"/>
      </w:rPr>
    </w:lvl>
    <w:lvl w:ilvl="7">
      <w:start w:val="1"/>
      <w:numFmt w:val="decimal"/>
      <w:lvlText w:val="%1.%2.%3.%4.%5.%6.%7.%8."/>
      <w:lvlJc w:val="left"/>
      <w:pPr>
        <w:ind w:left="2430" w:hanging="1800"/>
      </w:pPr>
      <w:rPr>
        <w:rFonts w:eastAsiaTheme="minorHAnsi" w:hint="default"/>
        <w:b/>
        <w:color w:val="auto"/>
      </w:rPr>
    </w:lvl>
    <w:lvl w:ilvl="8">
      <w:start w:val="1"/>
      <w:numFmt w:val="decimal"/>
      <w:lvlText w:val="%1.%2.%3.%4.%5.%6.%7.%8.%9."/>
      <w:lvlJc w:val="left"/>
      <w:pPr>
        <w:ind w:left="2880" w:hanging="2160"/>
      </w:pPr>
      <w:rPr>
        <w:rFonts w:eastAsiaTheme="minorHAnsi" w:hint="default"/>
        <w:b/>
        <w:color w:val="auto"/>
      </w:rPr>
    </w:lvl>
  </w:abstractNum>
  <w:abstractNum w:abstractNumId="12">
    <w:nsid w:val="2F9E0BD6"/>
    <w:multiLevelType w:val="hybridMultilevel"/>
    <w:tmpl w:val="449C939A"/>
    <w:lvl w:ilvl="0" w:tplc="FA3203B2">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3">
    <w:nsid w:val="307C36E9"/>
    <w:multiLevelType w:val="hybridMultilevel"/>
    <w:tmpl w:val="900C8F1E"/>
    <w:lvl w:ilvl="0" w:tplc="0421000B">
      <w:start w:val="1"/>
      <w:numFmt w:val="bullet"/>
      <w:lvlText w:val=""/>
      <w:lvlJc w:val="left"/>
      <w:pPr>
        <w:ind w:left="1364" w:hanging="360"/>
      </w:pPr>
      <w:rPr>
        <w:rFonts w:ascii="Wingdings" w:hAnsi="Wingdings" w:hint="default"/>
      </w:rPr>
    </w:lvl>
    <w:lvl w:ilvl="1" w:tplc="04210003" w:tentative="1">
      <w:start w:val="1"/>
      <w:numFmt w:val="bullet"/>
      <w:lvlText w:val="o"/>
      <w:lvlJc w:val="left"/>
      <w:pPr>
        <w:ind w:left="2084" w:hanging="360"/>
      </w:pPr>
      <w:rPr>
        <w:rFonts w:ascii="Courier New" w:hAnsi="Courier New" w:cs="Courier New" w:hint="default"/>
      </w:rPr>
    </w:lvl>
    <w:lvl w:ilvl="2" w:tplc="04210005" w:tentative="1">
      <w:start w:val="1"/>
      <w:numFmt w:val="bullet"/>
      <w:lvlText w:val=""/>
      <w:lvlJc w:val="left"/>
      <w:pPr>
        <w:ind w:left="2804" w:hanging="360"/>
      </w:pPr>
      <w:rPr>
        <w:rFonts w:ascii="Wingdings" w:hAnsi="Wingdings" w:hint="default"/>
      </w:rPr>
    </w:lvl>
    <w:lvl w:ilvl="3" w:tplc="04210001" w:tentative="1">
      <w:start w:val="1"/>
      <w:numFmt w:val="bullet"/>
      <w:lvlText w:val=""/>
      <w:lvlJc w:val="left"/>
      <w:pPr>
        <w:ind w:left="3524" w:hanging="360"/>
      </w:pPr>
      <w:rPr>
        <w:rFonts w:ascii="Symbol" w:hAnsi="Symbol" w:hint="default"/>
      </w:rPr>
    </w:lvl>
    <w:lvl w:ilvl="4" w:tplc="04210003" w:tentative="1">
      <w:start w:val="1"/>
      <w:numFmt w:val="bullet"/>
      <w:lvlText w:val="o"/>
      <w:lvlJc w:val="left"/>
      <w:pPr>
        <w:ind w:left="4244" w:hanging="360"/>
      </w:pPr>
      <w:rPr>
        <w:rFonts w:ascii="Courier New" w:hAnsi="Courier New" w:cs="Courier New" w:hint="default"/>
      </w:rPr>
    </w:lvl>
    <w:lvl w:ilvl="5" w:tplc="04210005" w:tentative="1">
      <w:start w:val="1"/>
      <w:numFmt w:val="bullet"/>
      <w:lvlText w:val=""/>
      <w:lvlJc w:val="left"/>
      <w:pPr>
        <w:ind w:left="4964" w:hanging="360"/>
      </w:pPr>
      <w:rPr>
        <w:rFonts w:ascii="Wingdings" w:hAnsi="Wingdings" w:hint="default"/>
      </w:rPr>
    </w:lvl>
    <w:lvl w:ilvl="6" w:tplc="04210001" w:tentative="1">
      <w:start w:val="1"/>
      <w:numFmt w:val="bullet"/>
      <w:lvlText w:val=""/>
      <w:lvlJc w:val="left"/>
      <w:pPr>
        <w:ind w:left="5684" w:hanging="360"/>
      </w:pPr>
      <w:rPr>
        <w:rFonts w:ascii="Symbol" w:hAnsi="Symbol" w:hint="default"/>
      </w:rPr>
    </w:lvl>
    <w:lvl w:ilvl="7" w:tplc="04210003" w:tentative="1">
      <w:start w:val="1"/>
      <w:numFmt w:val="bullet"/>
      <w:lvlText w:val="o"/>
      <w:lvlJc w:val="left"/>
      <w:pPr>
        <w:ind w:left="6404" w:hanging="360"/>
      </w:pPr>
      <w:rPr>
        <w:rFonts w:ascii="Courier New" w:hAnsi="Courier New" w:cs="Courier New" w:hint="default"/>
      </w:rPr>
    </w:lvl>
    <w:lvl w:ilvl="8" w:tplc="04210005" w:tentative="1">
      <w:start w:val="1"/>
      <w:numFmt w:val="bullet"/>
      <w:lvlText w:val=""/>
      <w:lvlJc w:val="left"/>
      <w:pPr>
        <w:ind w:left="7124" w:hanging="360"/>
      </w:pPr>
      <w:rPr>
        <w:rFonts w:ascii="Wingdings" w:hAnsi="Wingdings" w:hint="default"/>
      </w:rPr>
    </w:lvl>
  </w:abstractNum>
  <w:abstractNum w:abstractNumId="14">
    <w:nsid w:val="319145D3"/>
    <w:multiLevelType w:val="hybridMultilevel"/>
    <w:tmpl w:val="CD06DF5C"/>
    <w:lvl w:ilvl="0" w:tplc="0421000F">
      <w:start w:val="4"/>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83930A4"/>
    <w:multiLevelType w:val="hybridMultilevel"/>
    <w:tmpl w:val="1C0C7CA8"/>
    <w:lvl w:ilvl="0" w:tplc="B974166A">
      <w:start w:val="1"/>
      <w:numFmt w:val="decimal"/>
      <w:lvlText w:val="%1."/>
      <w:lvlJc w:val="left"/>
      <w:pPr>
        <w:tabs>
          <w:tab w:val="num" w:pos="720"/>
        </w:tabs>
        <w:ind w:left="720" w:hanging="180"/>
      </w:pPr>
      <w:rPr>
        <w:rFonts w:asciiTheme="minorHAnsi" w:eastAsia="Times New Roman" w:hAnsiTheme="minorHAnsi" w:cs="Tahoma"/>
        <w:b w:val="0"/>
      </w:rPr>
    </w:lvl>
    <w:lvl w:ilvl="1" w:tplc="F53E041E">
      <w:start w:val="1"/>
      <w:numFmt w:val="decimal"/>
      <w:lvlText w:val="%2."/>
      <w:lvlJc w:val="left"/>
      <w:pPr>
        <w:tabs>
          <w:tab w:val="num" w:pos="1440"/>
        </w:tabs>
        <w:ind w:left="1440" w:hanging="360"/>
      </w:pPr>
      <w:rPr>
        <w:b/>
      </w:rPr>
    </w:lvl>
    <w:lvl w:ilvl="2" w:tplc="FA9E3BBC">
      <w:start w:val="1"/>
      <w:numFmt w:val="decimal"/>
      <w:lvlText w:val="%3."/>
      <w:lvlJc w:val="left"/>
      <w:pPr>
        <w:tabs>
          <w:tab w:val="num" w:pos="2340"/>
        </w:tabs>
        <w:ind w:left="2340" w:hanging="360"/>
      </w:pPr>
      <w:rPr>
        <w:rFonts w:asciiTheme="minorHAnsi" w:eastAsia="Times New Roman" w:hAnsiTheme="minorHAnsi" w:cs="Tahoma"/>
        <w:b w:val="0"/>
      </w:rPr>
    </w:lvl>
    <w:lvl w:ilvl="3" w:tplc="0809000F">
      <w:start w:val="1"/>
      <w:numFmt w:val="decimal"/>
      <w:lvlText w:val="%4."/>
      <w:lvlJc w:val="left"/>
      <w:pPr>
        <w:tabs>
          <w:tab w:val="num" w:pos="786"/>
        </w:tabs>
        <w:ind w:left="786"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CE32314"/>
    <w:multiLevelType w:val="hybridMultilevel"/>
    <w:tmpl w:val="51F22886"/>
    <w:lvl w:ilvl="0" w:tplc="FFFFFFFF">
      <w:start w:val="1"/>
      <w:numFmt w:val="upperLetter"/>
      <w:lvlText w:val="%1."/>
      <w:lvlJc w:val="left"/>
      <w:pPr>
        <w:tabs>
          <w:tab w:val="num" w:pos="900"/>
        </w:tabs>
        <w:ind w:left="900" w:hanging="54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EAD0F1B2">
      <w:start w:val="1"/>
      <w:numFmt w:val="decimal"/>
      <w:lvlText w:val="%4."/>
      <w:lvlJc w:val="left"/>
      <w:pPr>
        <w:ind w:left="2880" w:hanging="360"/>
      </w:pPr>
      <w:rPr>
        <w:rFonts w:asciiTheme="minorHAnsi" w:eastAsia="Times New Roman" w:hAnsiTheme="minorHAnsi" w:cs="Tahoma" w:hint="default"/>
        <w:sz w:val="24"/>
        <w:szCs w:val="24"/>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DEC556F"/>
    <w:multiLevelType w:val="hybridMultilevel"/>
    <w:tmpl w:val="D81C5256"/>
    <w:lvl w:ilvl="0" w:tplc="44083C30">
      <w:start w:val="1"/>
      <w:numFmt w:val="lowerLetter"/>
      <w:lvlText w:val="%1."/>
      <w:lvlJc w:val="left"/>
      <w:pPr>
        <w:ind w:left="1440" w:hanging="360"/>
      </w:pPr>
      <w:rPr>
        <w:rFonts w:ascii="Arial" w:eastAsiaTheme="minorHAnsi" w:hAnsi="Arial" w:cs="Arial"/>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8">
    <w:nsid w:val="49562746"/>
    <w:multiLevelType w:val="hybridMultilevel"/>
    <w:tmpl w:val="A4748CCC"/>
    <w:lvl w:ilvl="0" w:tplc="94FE6BA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CA63BA3"/>
    <w:multiLevelType w:val="hybridMultilevel"/>
    <w:tmpl w:val="66180426"/>
    <w:lvl w:ilvl="0" w:tplc="0421000B">
      <w:start w:val="1"/>
      <w:numFmt w:val="bullet"/>
      <w:lvlText w:val=""/>
      <w:lvlJc w:val="left"/>
      <w:pPr>
        <w:ind w:left="1070" w:hanging="360"/>
      </w:pPr>
      <w:rPr>
        <w:rFonts w:ascii="Wingdings" w:hAnsi="Wingdings" w:hint="default"/>
        <w:b w:val="0"/>
        <w:sz w:val="20"/>
      </w:rPr>
    </w:lvl>
    <w:lvl w:ilvl="1" w:tplc="4E4881AC">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A6CEA768">
      <w:start w:val="2"/>
      <w:numFmt w:val="upperLetter"/>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B31431"/>
    <w:multiLevelType w:val="hybridMultilevel"/>
    <w:tmpl w:val="68109F4A"/>
    <w:lvl w:ilvl="0" w:tplc="D4A08DDE">
      <w:start w:val="1"/>
      <w:numFmt w:val="decimal"/>
      <w:lvlText w:val="%1."/>
      <w:lvlJc w:val="left"/>
      <w:pPr>
        <w:tabs>
          <w:tab w:val="num" w:pos="720"/>
        </w:tabs>
        <w:ind w:left="720" w:hanging="180"/>
      </w:pPr>
      <w:rPr>
        <w:rFonts w:asciiTheme="minorHAnsi" w:eastAsia="Times New Roman" w:hAnsiTheme="minorHAnsi" w:cs="Tahoma" w:hint="default"/>
        <w:b w:val="0"/>
      </w:rPr>
    </w:lvl>
    <w:lvl w:ilvl="1" w:tplc="F53E041E">
      <w:start w:val="1"/>
      <w:numFmt w:val="decimal"/>
      <w:lvlText w:val="%2."/>
      <w:lvlJc w:val="left"/>
      <w:pPr>
        <w:tabs>
          <w:tab w:val="num" w:pos="1440"/>
        </w:tabs>
        <w:ind w:left="1440" w:hanging="360"/>
      </w:pPr>
      <w:rPr>
        <w:b/>
      </w:rPr>
    </w:lvl>
    <w:lvl w:ilvl="2" w:tplc="FA9E3BBC">
      <w:start w:val="1"/>
      <w:numFmt w:val="decimal"/>
      <w:lvlText w:val="%3."/>
      <w:lvlJc w:val="left"/>
      <w:pPr>
        <w:tabs>
          <w:tab w:val="num" w:pos="2340"/>
        </w:tabs>
        <w:ind w:left="2340" w:hanging="360"/>
      </w:pPr>
      <w:rPr>
        <w:rFonts w:asciiTheme="minorHAnsi" w:eastAsia="Times New Roman" w:hAnsiTheme="minorHAnsi" w:cs="Tahoma"/>
        <w:b w:val="0"/>
      </w:rPr>
    </w:lvl>
    <w:lvl w:ilvl="3" w:tplc="0809000F">
      <w:start w:val="1"/>
      <w:numFmt w:val="decimal"/>
      <w:lvlText w:val="%4."/>
      <w:lvlJc w:val="left"/>
      <w:pPr>
        <w:tabs>
          <w:tab w:val="num" w:pos="786"/>
        </w:tabs>
        <w:ind w:left="786" w:hanging="360"/>
      </w:pPr>
    </w:lvl>
    <w:lvl w:ilvl="4" w:tplc="77849B98">
      <w:start w:val="1"/>
      <w:numFmt w:val="upperLetter"/>
      <w:lvlText w:val="%5."/>
      <w:lvlJc w:val="left"/>
      <w:pPr>
        <w:ind w:left="3600" w:hanging="360"/>
      </w:pPr>
      <w:rPr>
        <w:rFonts w:hint="default"/>
      </w:r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nsid w:val="552002C4"/>
    <w:multiLevelType w:val="hybridMultilevel"/>
    <w:tmpl w:val="6B389D1C"/>
    <w:lvl w:ilvl="0" w:tplc="AA20304C">
      <w:start w:val="1"/>
      <w:numFmt w:val="decimal"/>
      <w:lvlText w:val="%1."/>
      <w:lvlJc w:val="left"/>
      <w:pPr>
        <w:tabs>
          <w:tab w:val="num" w:pos="2340"/>
        </w:tabs>
        <w:ind w:left="2340" w:hanging="360"/>
      </w:pPr>
      <w:rPr>
        <w:rFonts w:asciiTheme="minorHAnsi" w:eastAsia="Times New Roman" w:hAnsiTheme="minorHAnsi" w:cs="Tahoma" w:hint="default"/>
        <w:sz w:val="24"/>
        <w:szCs w:val="24"/>
      </w:rPr>
    </w:lvl>
    <w:lvl w:ilvl="1" w:tplc="021E8C16" w:tentative="1">
      <w:start w:val="1"/>
      <w:numFmt w:val="bullet"/>
      <w:lvlText w:val="o"/>
      <w:lvlJc w:val="left"/>
      <w:pPr>
        <w:tabs>
          <w:tab w:val="num" w:pos="3060"/>
        </w:tabs>
        <w:ind w:left="3060" w:hanging="360"/>
      </w:pPr>
      <w:rPr>
        <w:rFonts w:ascii="Courier New" w:hAnsi="Courier New" w:hint="default"/>
      </w:rPr>
    </w:lvl>
    <w:lvl w:ilvl="2" w:tplc="D4545C6E" w:tentative="1">
      <w:start w:val="1"/>
      <w:numFmt w:val="bullet"/>
      <w:lvlText w:val=""/>
      <w:lvlJc w:val="left"/>
      <w:pPr>
        <w:tabs>
          <w:tab w:val="num" w:pos="3780"/>
        </w:tabs>
        <w:ind w:left="3780" w:hanging="360"/>
      </w:pPr>
      <w:rPr>
        <w:rFonts w:ascii="Wingdings" w:hAnsi="Wingdings" w:hint="default"/>
      </w:rPr>
    </w:lvl>
    <w:lvl w:ilvl="3" w:tplc="51CC54CE" w:tentative="1">
      <w:start w:val="1"/>
      <w:numFmt w:val="bullet"/>
      <w:lvlText w:val=""/>
      <w:lvlJc w:val="left"/>
      <w:pPr>
        <w:tabs>
          <w:tab w:val="num" w:pos="4500"/>
        </w:tabs>
        <w:ind w:left="4500" w:hanging="360"/>
      </w:pPr>
      <w:rPr>
        <w:rFonts w:ascii="Symbol" w:hAnsi="Symbol" w:hint="default"/>
      </w:rPr>
    </w:lvl>
    <w:lvl w:ilvl="4" w:tplc="DAFEDE28" w:tentative="1">
      <w:start w:val="1"/>
      <w:numFmt w:val="bullet"/>
      <w:lvlText w:val="o"/>
      <w:lvlJc w:val="left"/>
      <w:pPr>
        <w:tabs>
          <w:tab w:val="num" w:pos="5220"/>
        </w:tabs>
        <w:ind w:left="5220" w:hanging="360"/>
      </w:pPr>
      <w:rPr>
        <w:rFonts w:ascii="Courier New" w:hAnsi="Courier New" w:hint="default"/>
      </w:rPr>
    </w:lvl>
    <w:lvl w:ilvl="5" w:tplc="3D0A2C00" w:tentative="1">
      <w:start w:val="1"/>
      <w:numFmt w:val="bullet"/>
      <w:lvlText w:val=""/>
      <w:lvlJc w:val="left"/>
      <w:pPr>
        <w:tabs>
          <w:tab w:val="num" w:pos="5940"/>
        </w:tabs>
        <w:ind w:left="5940" w:hanging="360"/>
      </w:pPr>
      <w:rPr>
        <w:rFonts w:ascii="Wingdings" w:hAnsi="Wingdings" w:hint="default"/>
      </w:rPr>
    </w:lvl>
    <w:lvl w:ilvl="6" w:tplc="445CE232" w:tentative="1">
      <w:start w:val="1"/>
      <w:numFmt w:val="bullet"/>
      <w:lvlText w:val=""/>
      <w:lvlJc w:val="left"/>
      <w:pPr>
        <w:tabs>
          <w:tab w:val="num" w:pos="6660"/>
        </w:tabs>
        <w:ind w:left="6660" w:hanging="360"/>
      </w:pPr>
      <w:rPr>
        <w:rFonts w:ascii="Symbol" w:hAnsi="Symbol" w:hint="default"/>
      </w:rPr>
    </w:lvl>
    <w:lvl w:ilvl="7" w:tplc="1DCEE8EC" w:tentative="1">
      <w:start w:val="1"/>
      <w:numFmt w:val="bullet"/>
      <w:lvlText w:val="o"/>
      <w:lvlJc w:val="left"/>
      <w:pPr>
        <w:tabs>
          <w:tab w:val="num" w:pos="7380"/>
        </w:tabs>
        <w:ind w:left="7380" w:hanging="360"/>
      </w:pPr>
      <w:rPr>
        <w:rFonts w:ascii="Courier New" w:hAnsi="Courier New" w:hint="default"/>
      </w:rPr>
    </w:lvl>
    <w:lvl w:ilvl="8" w:tplc="4A82E196" w:tentative="1">
      <w:start w:val="1"/>
      <w:numFmt w:val="bullet"/>
      <w:lvlText w:val=""/>
      <w:lvlJc w:val="left"/>
      <w:pPr>
        <w:tabs>
          <w:tab w:val="num" w:pos="8100"/>
        </w:tabs>
        <w:ind w:left="8100" w:hanging="360"/>
      </w:pPr>
      <w:rPr>
        <w:rFonts w:ascii="Wingdings" w:hAnsi="Wingdings" w:hint="default"/>
      </w:rPr>
    </w:lvl>
  </w:abstractNum>
  <w:abstractNum w:abstractNumId="22">
    <w:nsid w:val="58D94369"/>
    <w:multiLevelType w:val="hybridMultilevel"/>
    <w:tmpl w:val="3982A94C"/>
    <w:lvl w:ilvl="0" w:tplc="BCE2E462">
      <w:start w:val="1"/>
      <w:numFmt w:val="upp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23">
    <w:nsid w:val="5CE75687"/>
    <w:multiLevelType w:val="hybridMultilevel"/>
    <w:tmpl w:val="DB40AF52"/>
    <w:lvl w:ilvl="0" w:tplc="5DC6133C">
      <w:start w:val="1"/>
      <w:numFmt w:val="lowerLetter"/>
      <w:lvlText w:val="%1."/>
      <w:lvlJc w:val="left"/>
      <w:pPr>
        <w:ind w:left="1440" w:hanging="360"/>
      </w:pPr>
      <w:rPr>
        <w:rFonts w:ascii="Arial" w:eastAsiaTheme="minorHAnsi" w:hAnsi="Arial" w:cs="Arial"/>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4">
    <w:nsid w:val="667D1DBD"/>
    <w:multiLevelType w:val="hybridMultilevel"/>
    <w:tmpl w:val="434ACB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5">
    <w:nsid w:val="66F92954"/>
    <w:multiLevelType w:val="hybridMultilevel"/>
    <w:tmpl w:val="5C7EC9E4"/>
    <w:lvl w:ilvl="0" w:tplc="4E4881AC">
      <w:start w:val="1"/>
      <w:numFmt w:val="lowerLetter"/>
      <w:lvlText w:val="%1."/>
      <w:lvlJc w:val="left"/>
      <w:pPr>
        <w:tabs>
          <w:tab w:val="num" w:pos="644"/>
        </w:tabs>
        <w:ind w:left="644" w:hanging="360"/>
      </w:pPr>
      <w:rPr>
        <w:rFonts w:hint="default"/>
      </w:rPr>
    </w:lvl>
    <w:lvl w:ilvl="1" w:tplc="04210019" w:tentative="1">
      <w:start w:val="1"/>
      <w:numFmt w:val="lowerLetter"/>
      <w:lvlText w:val="%2."/>
      <w:lvlJc w:val="left"/>
      <w:pPr>
        <w:ind w:left="644" w:hanging="360"/>
      </w:pPr>
    </w:lvl>
    <w:lvl w:ilvl="2" w:tplc="0421001B" w:tentative="1">
      <w:start w:val="1"/>
      <w:numFmt w:val="lowerRoman"/>
      <w:lvlText w:val="%3."/>
      <w:lvlJc w:val="right"/>
      <w:pPr>
        <w:ind w:left="1364" w:hanging="180"/>
      </w:pPr>
    </w:lvl>
    <w:lvl w:ilvl="3" w:tplc="0421000F" w:tentative="1">
      <w:start w:val="1"/>
      <w:numFmt w:val="decimal"/>
      <w:lvlText w:val="%4."/>
      <w:lvlJc w:val="left"/>
      <w:pPr>
        <w:ind w:left="2084" w:hanging="360"/>
      </w:pPr>
    </w:lvl>
    <w:lvl w:ilvl="4" w:tplc="04210019" w:tentative="1">
      <w:start w:val="1"/>
      <w:numFmt w:val="lowerLetter"/>
      <w:lvlText w:val="%5."/>
      <w:lvlJc w:val="left"/>
      <w:pPr>
        <w:ind w:left="2804" w:hanging="360"/>
      </w:pPr>
    </w:lvl>
    <w:lvl w:ilvl="5" w:tplc="0421001B" w:tentative="1">
      <w:start w:val="1"/>
      <w:numFmt w:val="lowerRoman"/>
      <w:lvlText w:val="%6."/>
      <w:lvlJc w:val="right"/>
      <w:pPr>
        <w:ind w:left="3524" w:hanging="180"/>
      </w:pPr>
    </w:lvl>
    <w:lvl w:ilvl="6" w:tplc="0421000F" w:tentative="1">
      <w:start w:val="1"/>
      <w:numFmt w:val="decimal"/>
      <w:lvlText w:val="%7."/>
      <w:lvlJc w:val="left"/>
      <w:pPr>
        <w:ind w:left="4244" w:hanging="360"/>
      </w:pPr>
    </w:lvl>
    <w:lvl w:ilvl="7" w:tplc="04210019" w:tentative="1">
      <w:start w:val="1"/>
      <w:numFmt w:val="lowerLetter"/>
      <w:lvlText w:val="%8."/>
      <w:lvlJc w:val="left"/>
      <w:pPr>
        <w:ind w:left="4964" w:hanging="360"/>
      </w:pPr>
    </w:lvl>
    <w:lvl w:ilvl="8" w:tplc="0421001B" w:tentative="1">
      <w:start w:val="1"/>
      <w:numFmt w:val="lowerRoman"/>
      <w:lvlText w:val="%9."/>
      <w:lvlJc w:val="right"/>
      <w:pPr>
        <w:ind w:left="5684" w:hanging="180"/>
      </w:pPr>
    </w:lvl>
  </w:abstractNum>
  <w:abstractNum w:abstractNumId="26">
    <w:nsid w:val="6C1E76B4"/>
    <w:multiLevelType w:val="hybridMultilevel"/>
    <w:tmpl w:val="585AD838"/>
    <w:lvl w:ilvl="0" w:tplc="584E3CC2">
      <w:start w:val="1"/>
      <w:numFmt w:val="lowerLetter"/>
      <w:lvlText w:val="%1."/>
      <w:lvlJc w:val="left"/>
      <w:pPr>
        <w:ind w:left="450" w:hanging="360"/>
      </w:pPr>
      <w:rPr>
        <w:rFonts w:ascii="Arial" w:eastAsiaTheme="minorHAnsi" w:hAnsi="Arial" w:cs="Arial"/>
        <w:color w:val="000000" w:themeColor="text1"/>
      </w:rPr>
    </w:lvl>
    <w:lvl w:ilvl="1" w:tplc="04210003" w:tentative="1">
      <w:start w:val="1"/>
      <w:numFmt w:val="bullet"/>
      <w:lvlText w:val="o"/>
      <w:lvlJc w:val="left"/>
      <w:pPr>
        <w:ind w:left="1170" w:hanging="360"/>
      </w:pPr>
      <w:rPr>
        <w:rFonts w:ascii="Courier New" w:hAnsi="Courier New" w:cs="Courier New" w:hint="default"/>
      </w:rPr>
    </w:lvl>
    <w:lvl w:ilvl="2" w:tplc="04210005" w:tentative="1">
      <w:start w:val="1"/>
      <w:numFmt w:val="bullet"/>
      <w:lvlText w:val=""/>
      <w:lvlJc w:val="left"/>
      <w:pPr>
        <w:ind w:left="1890" w:hanging="360"/>
      </w:pPr>
      <w:rPr>
        <w:rFonts w:ascii="Wingdings" w:hAnsi="Wingdings" w:hint="default"/>
      </w:rPr>
    </w:lvl>
    <w:lvl w:ilvl="3" w:tplc="04210001" w:tentative="1">
      <w:start w:val="1"/>
      <w:numFmt w:val="bullet"/>
      <w:lvlText w:val=""/>
      <w:lvlJc w:val="left"/>
      <w:pPr>
        <w:ind w:left="2610" w:hanging="360"/>
      </w:pPr>
      <w:rPr>
        <w:rFonts w:ascii="Symbol" w:hAnsi="Symbol" w:hint="default"/>
      </w:rPr>
    </w:lvl>
    <w:lvl w:ilvl="4" w:tplc="04210003" w:tentative="1">
      <w:start w:val="1"/>
      <w:numFmt w:val="bullet"/>
      <w:lvlText w:val="o"/>
      <w:lvlJc w:val="left"/>
      <w:pPr>
        <w:ind w:left="3330" w:hanging="360"/>
      </w:pPr>
      <w:rPr>
        <w:rFonts w:ascii="Courier New" w:hAnsi="Courier New" w:cs="Courier New" w:hint="default"/>
      </w:rPr>
    </w:lvl>
    <w:lvl w:ilvl="5" w:tplc="04210005" w:tentative="1">
      <w:start w:val="1"/>
      <w:numFmt w:val="bullet"/>
      <w:lvlText w:val=""/>
      <w:lvlJc w:val="left"/>
      <w:pPr>
        <w:ind w:left="4050" w:hanging="360"/>
      </w:pPr>
      <w:rPr>
        <w:rFonts w:ascii="Wingdings" w:hAnsi="Wingdings" w:hint="default"/>
      </w:rPr>
    </w:lvl>
    <w:lvl w:ilvl="6" w:tplc="04210001" w:tentative="1">
      <w:start w:val="1"/>
      <w:numFmt w:val="bullet"/>
      <w:lvlText w:val=""/>
      <w:lvlJc w:val="left"/>
      <w:pPr>
        <w:ind w:left="4770" w:hanging="360"/>
      </w:pPr>
      <w:rPr>
        <w:rFonts w:ascii="Symbol" w:hAnsi="Symbol" w:hint="default"/>
      </w:rPr>
    </w:lvl>
    <w:lvl w:ilvl="7" w:tplc="04210003" w:tentative="1">
      <w:start w:val="1"/>
      <w:numFmt w:val="bullet"/>
      <w:lvlText w:val="o"/>
      <w:lvlJc w:val="left"/>
      <w:pPr>
        <w:ind w:left="5490" w:hanging="360"/>
      </w:pPr>
      <w:rPr>
        <w:rFonts w:ascii="Courier New" w:hAnsi="Courier New" w:cs="Courier New" w:hint="default"/>
      </w:rPr>
    </w:lvl>
    <w:lvl w:ilvl="8" w:tplc="04210005" w:tentative="1">
      <w:start w:val="1"/>
      <w:numFmt w:val="bullet"/>
      <w:lvlText w:val=""/>
      <w:lvlJc w:val="left"/>
      <w:pPr>
        <w:ind w:left="6210" w:hanging="360"/>
      </w:pPr>
      <w:rPr>
        <w:rFonts w:ascii="Wingdings" w:hAnsi="Wingdings" w:hint="default"/>
      </w:rPr>
    </w:lvl>
  </w:abstractNum>
  <w:abstractNum w:abstractNumId="27">
    <w:nsid w:val="6CFE2D30"/>
    <w:multiLevelType w:val="hybridMultilevel"/>
    <w:tmpl w:val="9F0AACAA"/>
    <w:lvl w:ilvl="0" w:tplc="6C5EDAE6">
      <w:start w:val="1"/>
      <w:numFmt w:val="decimal"/>
      <w:lvlText w:val="%1."/>
      <w:lvlJc w:val="left"/>
      <w:pPr>
        <w:ind w:left="915" w:hanging="360"/>
      </w:pPr>
      <w:rPr>
        <w:rFonts w:hint="default"/>
      </w:rPr>
    </w:lvl>
    <w:lvl w:ilvl="1" w:tplc="74149688">
      <w:start w:val="1"/>
      <w:numFmt w:val="upperLetter"/>
      <w:lvlText w:val="%2."/>
      <w:lvlJc w:val="left"/>
      <w:pPr>
        <w:ind w:left="1635" w:hanging="360"/>
      </w:pPr>
      <w:rPr>
        <w:rFonts w:hint="default"/>
      </w:rPr>
    </w:lvl>
    <w:lvl w:ilvl="2" w:tplc="0421001B">
      <w:start w:val="1"/>
      <w:numFmt w:val="lowerRoman"/>
      <w:lvlText w:val="%3."/>
      <w:lvlJc w:val="right"/>
      <w:pPr>
        <w:ind w:left="2355" w:hanging="180"/>
      </w:pPr>
    </w:lvl>
    <w:lvl w:ilvl="3" w:tplc="0421000F">
      <w:start w:val="1"/>
      <w:numFmt w:val="decimal"/>
      <w:lvlText w:val="%4."/>
      <w:lvlJc w:val="left"/>
      <w:pPr>
        <w:ind w:left="3075" w:hanging="360"/>
      </w:pPr>
    </w:lvl>
    <w:lvl w:ilvl="4" w:tplc="04210019">
      <w:start w:val="1"/>
      <w:numFmt w:val="lowerLetter"/>
      <w:lvlText w:val="%5."/>
      <w:lvlJc w:val="left"/>
      <w:pPr>
        <w:ind w:left="3795" w:hanging="360"/>
      </w:pPr>
    </w:lvl>
    <w:lvl w:ilvl="5" w:tplc="0421001B">
      <w:start w:val="1"/>
      <w:numFmt w:val="lowerRoman"/>
      <w:lvlText w:val="%6."/>
      <w:lvlJc w:val="right"/>
      <w:pPr>
        <w:ind w:left="4515" w:hanging="180"/>
      </w:pPr>
    </w:lvl>
    <w:lvl w:ilvl="6" w:tplc="0421000F">
      <w:start w:val="1"/>
      <w:numFmt w:val="decimal"/>
      <w:lvlText w:val="%7."/>
      <w:lvlJc w:val="left"/>
      <w:pPr>
        <w:ind w:left="5235" w:hanging="360"/>
      </w:pPr>
    </w:lvl>
    <w:lvl w:ilvl="7" w:tplc="04210019">
      <w:start w:val="1"/>
      <w:numFmt w:val="lowerLetter"/>
      <w:lvlText w:val="%8."/>
      <w:lvlJc w:val="left"/>
      <w:pPr>
        <w:ind w:left="5955" w:hanging="360"/>
      </w:pPr>
    </w:lvl>
    <w:lvl w:ilvl="8" w:tplc="0421001B">
      <w:start w:val="1"/>
      <w:numFmt w:val="lowerRoman"/>
      <w:lvlText w:val="%9."/>
      <w:lvlJc w:val="right"/>
      <w:pPr>
        <w:ind w:left="6675" w:hanging="180"/>
      </w:pPr>
    </w:lvl>
  </w:abstractNum>
  <w:abstractNum w:abstractNumId="28">
    <w:nsid w:val="70F12447"/>
    <w:multiLevelType w:val="hybridMultilevel"/>
    <w:tmpl w:val="C330B502"/>
    <w:lvl w:ilvl="0" w:tplc="04210003">
      <w:start w:val="1"/>
      <w:numFmt w:val="bullet"/>
      <w:lvlText w:val="o"/>
      <w:lvlJc w:val="left"/>
      <w:pPr>
        <w:ind w:left="2084" w:hanging="360"/>
      </w:pPr>
      <w:rPr>
        <w:rFonts w:ascii="Courier New" w:hAnsi="Courier New" w:cs="Courier New" w:hint="default"/>
      </w:rPr>
    </w:lvl>
    <w:lvl w:ilvl="1" w:tplc="04210003" w:tentative="1">
      <w:start w:val="1"/>
      <w:numFmt w:val="bullet"/>
      <w:lvlText w:val="o"/>
      <w:lvlJc w:val="left"/>
      <w:pPr>
        <w:ind w:left="2804" w:hanging="360"/>
      </w:pPr>
      <w:rPr>
        <w:rFonts w:ascii="Courier New" w:hAnsi="Courier New" w:cs="Courier New" w:hint="default"/>
      </w:rPr>
    </w:lvl>
    <w:lvl w:ilvl="2" w:tplc="04210005" w:tentative="1">
      <w:start w:val="1"/>
      <w:numFmt w:val="bullet"/>
      <w:lvlText w:val=""/>
      <w:lvlJc w:val="left"/>
      <w:pPr>
        <w:ind w:left="3524" w:hanging="360"/>
      </w:pPr>
      <w:rPr>
        <w:rFonts w:ascii="Wingdings" w:hAnsi="Wingdings" w:hint="default"/>
      </w:rPr>
    </w:lvl>
    <w:lvl w:ilvl="3" w:tplc="04210001" w:tentative="1">
      <w:start w:val="1"/>
      <w:numFmt w:val="bullet"/>
      <w:lvlText w:val=""/>
      <w:lvlJc w:val="left"/>
      <w:pPr>
        <w:ind w:left="4244" w:hanging="360"/>
      </w:pPr>
      <w:rPr>
        <w:rFonts w:ascii="Symbol" w:hAnsi="Symbol" w:hint="default"/>
      </w:rPr>
    </w:lvl>
    <w:lvl w:ilvl="4" w:tplc="04210003" w:tentative="1">
      <w:start w:val="1"/>
      <w:numFmt w:val="bullet"/>
      <w:lvlText w:val="o"/>
      <w:lvlJc w:val="left"/>
      <w:pPr>
        <w:ind w:left="4964" w:hanging="360"/>
      </w:pPr>
      <w:rPr>
        <w:rFonts w:ascii="Courier New" w:hAnsi="Courier New" w:cs="Courier New" w:hint="default"/>
      </w:rPr>
    </w:lvl>
    <w:lvl w:ilvl="5" w:tplc="04210005" w:tentative="1">
      <w:start w:val="1"/>
      <w:numFmt w:val="bullet"/>
      <w:lvlText w:val=""/>
      <w:lvlJc w:val="left"/>
      <w:pPr>
        <w:ind w:left="5684" w:hanging="360"/>
      </w:pPr>
      <w:rPr>
        <w:rFonts w:ascii="Wingdings" w:hAnsi="Wingdings" w:hint="default"/>
      </w:rPr>
    </w:lvl>
    <w:lvl w:ilvl="6" w:tplc="04210001" w:tentative="1">
      <w:start w:val="1"/>
      <w:numFmt w:val="bullet"/>
      <w:lvlText w:val=""/>
      <w:lvlJc w:val="left"/>
      <w:pPr>
        <w:ind w:left="6404" w:hanging="360"/>
      </w:pPr>
      <w:rPr>
        <w:rFonts w:ascii="Symbol" w:hAnsi="Symbol" w:hint="default"/>
      </w:rPr>
    </w:lvl>
    <w:lvl w:ilvl="7" w:tplc="04210003" w:tentative="1">
      <w:start w:val="1"/>
      <w:numFmt w:val="bullet"/>
      <w:lvlText w:val="o"/>
      <w:lvlJc w:val="left"/>
      <w:pPr>
        <w:ind w:left="7124" w:hanging="360"/>
      </w:pPr>
      <w:rPr>
        <w:rFonts w:ascii="Courier New" w:hAnsi="Courier New" w:cs="Courier New" w:hint="default"/>
      </w:rPr>
    </w:lvl>
    <w:lvl w:ilvl="8" w:tplc="04210005" w:tentative="1">
      <w:start w:val="1"/>
      <w:numFmt w:val="bullet"/>
      <w:lvlText w:val=""/>
      <w:lvlJc w:val="left"/>
      <w:pPr>
        <w:ind w:left="7844" w:hanging="360"/>
      </w:pPr>
      <w:rPr>
        <w:rFonts w:ascii="Wingdings" w:hAnsi="Wingdings" w:hint="default"/>
      </w:rPr>
    </w:lvl>
  </w:abstractNum>
  <w:abstractNum w:abstractNumId="29">
    <w:nsid w:val="71C445E2"/>
    <w:multiLevelType w:val="hybridMultilevel"/>
    <w:tmpl w:val="78663BD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nsid w:val="73B532C0"/>
    <w:multiLevelType w:val="hybridMultilevel"/>
    <w:tmpl w:val="9D648B58"/>
    <w:lvl w:ilvl="0" w:tplc="90C8F4DE">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nsid w:val="77CF068A"/>
    <w:multiLevelType w:val="hybridMultilevel"/>
    <w:tmpl w:val="E12CD640"/>
    <w:lvl w:ilvl="0" w:tplc="D3502288">
      <w:start w:val="1"/>
      <w:numFmt w:val="lowerLetter"/>
      <w:lvlText w:val="%1."/>
      <w:lvlJc w:val="left"/>
      <w:pPr>
        <w:ind w:left="1080" w:hanging="360"/>
      </w:pPr>
      <w:rPr>
        <w:rFonts w:ascii="Arial" w:eastAsiaTheme="minorHAnsi" w:hAnsi="Arial" w:cs="Arial"/>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2">
    <w:nsid w:val="799647E0"/>
    <w:multiLevelType w:val="multilevel"/>
    <w:tmpl w:val="606C8110"/>
    <w:lvl w:ilvl="0">
      <w:start w:val="1"/>
      <w:numFmt w:val="decimal"/>
      <w:lvlText w:val="%1."/>
      <w:lvlJc w:val="left"/>
      <w:pPr>
        <w:tabs>
          <w:tab w:val="num" w:pos="2220"/>
        </w:tabs>
        <w:ind w:left="2220" w:hanging="420"/>
      </w:pPr>
      <w:rPr>
        <w:rFonts w:hint="default"/>
      </w:rPr>
    </w:lvl>
    <w:lvl w:ilvl="1">
      <w:start w:val="6"/>
      <w:numFmt w:val="decimal"/>
      <w:isLgl/>
      <w:lvlText w:val="%1.%2."/>
      <w:lvlJc w:val="left"/>
      <w:pPr>
        <w:tabs>
          <w:tab w:val="num" w:pos="2520"/>
        </w:tabs>
        <w:ind w:left="2520" w:hanging="720"/>
      </w:pPr>
      <w:rPr>
        <w:rFonts w:hint="default"/>
        <w:b w:val="0"/>
      </w:rPr>
    </w:lvl>
    <w:lvl w:ilvl="2">
      <w:start w:val="1"/>
      <w:numFmt w:val="decimal"/>
      <w:isLgl/>
      <w:lvlText w:val="%1.%2.%3."/>
      <w:lvlJc w:val="left"/>
      <w:pPr>
        <w:tabs>
          <w:tab w:val="num" w:pos="2520"/>
        </w:tabs>
        <w:ind w:left="2520" w:hanging="720"/>
      </w:pPr>
      <w:rPr>
        <w:rFonts w:hint="default"/>
        <w:b w:val="0"/>
      </w:rPr>
    </w:lvl>
    <w:lvl w:ilvl="3">
      <w:start w:val="1"/>
      <w:numFmt w:val="decimal"/>
      <w:isLgl/>
      <w:lvlText w:val="%1.%2.%3.%4."/>
      <w:lvlJc w:val="left"/>
      <w:pPr>
        <w:tabs>
          <w:tab w:val="num" w:pos="2880"/>
        </w:tabs>
        <w:ind w:left="2880" w:hanging="1080"/>
      </w:pPr>
      <w:rPr>
        <w:rFonts w:hint="default"/>
        <w:b w:val="0"/>
      </w:rPr>
    </w:lvl>
    <w:lvl w:ilvl="4">
      <w:start w:val="1"/>
      <w:numFmt w:val="decimal"/>
      <w:isLgl/>
      <w:lvlText w:val="%1.%2.%3.%4.%5."/>
      <w:lvlJc w:val="left"/>
      <w:pPr>
        <w:tabs>
          <w:tab w:val="num" w:pos="2880"/>
        </w:tabs>
        <w:ind w:left="2880" w:hanging="1080"/>
      </w:pPr>
      <w:rPr>
        <w:rFonts w:hint="default"/>
        <w:b w:val="0"/>
      </w:rPr>
    </w:lvl>
    <w:lvl w:ilvl="5">
      <w:start w:val="1"/>
      <w:numFmt w:val="decimal"/>
      <w:isLgl/>
      <w:lvlText w:val="%1.%2.%3.%4.%5.%6."/>
      <w:lvlJc w:val="left"/>
      <w:pPr>
        <w:tabs>
          <w:tab w:val="num" w:pos="3240"/>
        </w:tabs>
        <w:ind w:left="3240" w:hanging="1440"/>
      </w:pPr>
      <w:rPr>
        <w:rFonts w:hint="default"/>
        <w:b w:val="0"/>
      </w:rPr>
    </w:lvl>
    <w:lvl w:ilvl="6">
      <w:start w:val="1"/>
      <w:numFmt w:val="decimal"/>
      <w:isLgl/>
      <w:lvlText w:val="%1.%2.%3.%4.%5.%6.%7."/>
      <w:lvlJc w:val="left"/>
      <w:pPr>
        <w:tabs>
          <w:tab w:val="num" w:pos="3240"/>
        </w:tabs>
        <w:ind w:left="3240" w:hanging="1440"/>
      </w:pPr>
      <w:rPr>
        <w:rFonts w:hint="default"/>
        <w:b w:val="0"/>
      </w:rPr>
    </w:lvl>
    <w:lvl w:ilvl="7">
      <w:start w:val="1"/>
      <w:numFmt w:val="decimal"/>
      <w:isLgl/>
      <w:lvlText w:val="%1.%2.%3.%4.%5.%6.%7.%8."/>
      <w:lvlJc w:val="left"/>
      <w:pPr>
        <w:tabs>
          <w:tab w:val="num" w:pos="3600"/>
        </w:tabs>
        <w:ind w:left="3600" w:hanging="1800"/>
      </w:pPr>
      <w:rPr>
        <w:rFonts w:hint="default"/>
        <w:b w:val="0"/>
      </w:rPr>
    </w:lvl>
    <w:lvl w:ilvl="8">
      <w:start w:val="1"/>
      <w:numFmt w:val="decimal"/>
      <w:isLgl/>
      <w:lvlText w:val="%1.%2.%3.%4.%5.%6.%7.%8.%9."/>
      <w:lvlJc w:val="left"/>
      <w:pPr>
        <w:tabs>
          <w:tab w:val="num" w:pos="3960"/>
        </w:tabs>
        <w:ind w:left="3960" w:hanging="2160"/>
      </w:pPr>
      <w:rPr>
        <w:rFonts w:hint="default"/>
        <w:b w:val="0"/>
      </w:rPr>
    </w:lvl>
  </w:abstractNum>
  <w:abstractNum w:abstractNumId="33">
    <w:nsid w:val="7D602A9D"/>
    <w:multiLevelType w:val="hybridMultilevel"/>
    <w:tmpl w:val="F3C2E2A0"/>
    <w:lvl w:ilvl="0" w:tplc="466613BE">
      <w:start w:val="2"/>
      <w:numFmt w:val="lowerLetter"/>
      <w:lvlText w:val="%1."/>
      <w:lvlJc w:val="left"/>
      <w:pPr>
        <w:ind w:left="1800" w:hanging="360"/>
      </w:pPr>
      <w:rPr>
        <w:rFonts w:hint="default"/>
      </w:rPr>
    </w:lvl>
    <w:lvl w:ilvl="1" w:tplc="04210019">
      <w:start w:val="1"/>
      <w:numFmt w:val="lowerLetter"/>
      <w:lvlText w:val="%2."/>
      <w:lvlJc w:val="left"/>
      <w:pPr>
        <w:ind w:left="2520" w:hanging="360"/>
      </w:pPr>
    </w:lvl>
    <w:lvl w:ilvl="2" w:tplc="D7E04034">
      <w:start w:val="2"/>
      <w:numFmt w:val="upperLetter"/>
      <w:lvlText w:val="%3."/>
      <w:lvlJc w:val="left"/>
      <w:pPr>
        <w:ind w:left="3420" w:hanging="360"/>
      </w:pPr>
      <w:rPr>
        <w:rFonts w:hint="default"/>
      </w:rPr>
    </w:lvl>
    <w:lvl w:ilvl="3" w:tplc="0421000F">
      <w:start w:val="1"/>
      <w:numFmt w:val="decimal"/>
      <w:lvlText w:val="%4."/>
      <w:lvlJc w:val="left"/>
      <w:pPr>
        <w:ind w:left="3960" w:hanging="360"/>
      </w:pPr>
    </w:lvl>
    <w:lvl w:ilvl="4" w:tplc="04210019">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num w:numId="1">
    <w:abstractNumId w:val="9"/>
  </w:num>
  <w:num w:numId="2">
    <w:abstractNumId w:val="20"/>
  </w:num>
  <w:num w:numId="3">
    <w:abstractNumId w:val="2"/>
  </w:num>
  <w:num w:numId="4">
    <w:abstractNumId w:val="27"/>
  </w:num>
  <w:num w:numId="5">
    <w:abstractNumId w:val="16"/>
  </w:num>
  <w:num w:numId="6">
    <w:abstractNumId w:val="21"/>
  </w:num>
  <w:num w:numId="7">
    <w:abstractNumId w:val="18"/>
  </w:num>
  <w:num w:numId="8">
    <w:abstractNumId w:val="29"/>
  </w:num>
  <w:num w:numId="9">
    <w:abstractNumId w:val="32"/>
  </w:num>
  <w:num w:numId="10">
    <w:abstractNumId w:val="4"/>
  </w:num>
  <w:num w:numId="11">
    <w:abstractNumId w:val="7"/>
  </w:num>
  <w:num w:numId="12">
    <w:abstractNumId w:val="24"/>
  </w:num>
  <w:num w:numId="13">
    <w:abstractNumId w:val="10"/>
  </w:num>
  <w:num w:numId="14">
    <w:abstractNumId w:val="3"/>
  </w:num>
  <w:num w:numId="15">
    <w:abstractNumId w:val="15"/>
  </w:num>
  <w:num w:numId="16">
    <w:abstractNumId w:val="8"/>
  </w:num>
  <w:num w:numId="17">
    <w:abstractNumId w:val="19"/>
  </w:num>
  <w:num w:numId="18">
    <w:abstractNumId w:val="1"/>
  </w:num>
  <w:num w:numId="19">
    <w:abstractNumId w:val="33"/>
  </w:num>
  <w:num w:numId="20">
    <w:abstractNumId w:val="5"/>
  </w:num>
  <w:num w:numId="21">
    <w:abstractNumId w:val="14"/>
  </w:num>
  <w:num w:numId="22">
    <w:abstractNumId w:val="30"/>
  </w:num>
  <w:num w:numId="23">
    <w:abstractNumId w:val="25"/>
  </w:num>
  <w:num w:numId="24">
    <w:abstractNumId w:val="12"/>
  </w:num>
  <w:num w:numId="25">
    <w:abstractNumId w:val="13"/>
  </w:num>
  <w:num w:numId="26">
    <w:abstractNumId w:val="28"/>
  </w:num>
  <w:num w:numId="27">
    <w:abstractNumId w:val="6"/>
  </w:num>
  <w:num w:numId="28">
    <w:abstractNumId w:val="31"/>
  </w:num>
  <w:num w:numId="29">
    <w:abstractNumId w:val="23"/>
  </w:num>
  <w:num w:numId="30">
    <w:abstractNumId w:val="17"/>
  </w:num>
  <w:num w:numId="31">
    <w:abstractNumId w:val="26"/>
  </w:num>
  <w:num w:numId="32">
    <w:abstractNumId w:val="0"/>
  </w:num>
  <w:num w:numId="33">
    <w:abstractNumId w:val="22"/>
  </w:num>
  <w:num w:numId="34">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DB9"/>
    <w:rsid w:val="00001D5F"/>
    <w:rsid w:val="000024FB"/>
    <w:rsid w:val="00011814"/>
    <w:rsid w:val="00013E41"/>
    <w:rsid w:val="00014AB8"/>
    <w:rsid w:val="000200CE"/>
    <w:rsid w:val="00024349"/>
    <w:rsid w:val="00026C17"/>
    <w:rsid w:val="0003111A"/>
    <w:rsid w:val="0003222E"/>
    <w:rsid w:val="00033A92"/>
    <w:rsid w:val="00040F4C"/>
    <w:rsid w:val="00043011"/>
    <w:rsid w:val="00051DD4"/>
    <w:rsid w:val="00053CA5"/>
    <w:rsid w:val="00054520"/>
    <w:rsid w:val="00057D6D"/>
    <w:rsid w:val="00061FCE"/>
    <w:rsid w:val="00062ADF"/>
    <w:rsid w:val="000636CB"/>
    <w:rsid w:val="00065979"/>
    <w:rsid w:val="00066D29"/>
    <w:rsid w:val="000712CE"/>
    <w:rsid w:val="0007391C"/>
    <w:rsid w:val="0007396C"/>
    <w:rsid w:val="00074258"/>
    <w:rsid w:val="00075AD0"/>
    <w:rsid w:val="00077C55"/>
    <w:rsid w:val="00077D8B"/>
    <w:rsid w:val="000813D6"/>
    <w:rsid w:val="0008155E"/>
    <w:rsid w:val="000832F7"/>
    <w:rsid w:val="00085F5E"/>
    <w:rsid w:val="00092157"/>
    <w:rsid w:val="0009261F"/>
    <w:rsid w:val="0009585D"/>
    <w:rsid w:val="00097673"/>
    <w:rsid w:val="000A7A0F"/>
    <w:rsid w:val="000B1C71"/>
    <w:rsid w:val="000B5CAD"/>
    <w:rsid w:val="000B7595"/>
    <w:rsid w:val="000C7D49"/>
    <w:rsid w:val="000D1056"/>
    <w:rsid w:val="000D19DE"/>
    <w:rsid w:val="000D3266"/>
    <w:rsid w:val="000D6833"/>
    <w:rsid w:val="000D7714"/>
    <w:rsid w:val="000E16CD"/>
    <w:rsid w:val="000E20F5"/>
    <w:rsid w:val="000E6FA8"/>
    <w:rsid w:val="000E6FC2"/>
    <w:rsid w:val="000F1513"/>
    <w:rsid w:val="000F59CA"/>
    <w:rsid w:val="000F633D"/>
    <w:rsid w:val="00104973"/>
    <w:rsid w:val="00110506"/>
    <w:rsid w:val="001106CE"/>
    <w:rsid w:val="00114249"/>
    <w:rsid w:val="00116537"/>
    <w:rsid w:val="00120675"/>
    <w:rsid w:val="00121995"/>
    <w:rsid w:val="00125199"/>
    <w:rsid w:val="001275A3"/>
    <w:rsid w:val="001304EC"/>
    <w:rsid w:val="00132BB3"/>
    <w:rsid w:val="00136FC9"/>
    <w:rsid w:val="00143223"/>
    <w:rsid w:val="00143B6A"/>
    <w:rsid w:val="0015505B"/>
    <w:rsid w:val="001559F1"/>
    <w:rsid w:val="001566F2"/>
    <w:rsid w:val="0016096B"/>
    <w:rsid w:val="00163BAE"/>
    <w:rsid w:val="00164FA9"/>
    <w:rsid w:val="00166059"/>
    <w:rsid w:val="00170C2A"/>
    <w:rsid w:val="00184553"/>
    <w:rsid w:val="00185D31"/>
    <w:rsid w:val="001909FB"/>
    <w:rsid w:val="00190BF7"/>
    <w:rsid w:val="00191D9D"/>
    <w:rsid w:val="00194E4D"/>
    <w:rsid w:val="00195F14"/>
    <w:rsid w:val="001973EF"/>
    <w:rsid w:val="001A0BA3"/>
    <w:rsid w:val="001A53AA"/>
    <w:rsid w:val="001A7698"/>
    <w:rsid w:val="001B36FF"/>
    <w:rsid w:val="001C0D43"/>
    <w:rsid w:val="001C6A2C"/>
    <w:rsid w:val="001C6E99"/>
    <w:rsid w:val="001C731F"/>
    <w:rsid w:val="001D28F1"/>
    <w:rsid w:val="001D2904"/>
    <w:rsid w:val="001D6FE7"/>
    <w:rsid w:val="001E14A4"/>
    <w:rsid w:val="001E1B86"/>
    <w:rsid w:val="001E2C8A"/>
    <w:rsid w:val="001E356F"/>
    <w:rsid w:val="001E6936"/>
    <w:rsid w:val="001F2D0C"/>
    <w:rsid w:val="00200A45"/>
    <w:rsid w:val="002052DF"/>
    <w:rsid w:val="00206333"/>
    <w:rsid w:val="00206456"/>
    <w:rsid w:val="002069E9"/>
    <w:rsid w:val="002112D6"/>
    <w:rsid w:val="002222C3"/>
    <w:rsid w:val="00223186"/>
    <w:rsid w:val="00224467"/>
    <w:rsid w:val="00226A84"/>
    <w:rsid w:val="002304D5"/>
    <w:rsid w:val="002304EB"/>
    <w:rsid w:val="002426F9"/>
    <w:rsid w:val="00243F6A"/>
    <w:rsid w:val="00244A39"/>
    <w:rsid w:val="00246B0C"/>
    <w:rsid w:val="00273E20"/>
    <w:rsid w:val="00273F24"/>
    <w:rsid w:val="00280CA4"/>
    <w:rsid w:val="002829EF"/>
    <w:rsid w:val="0028551C"/>
    <w:rsid w:val="0028670C"/>
    <w:rsid w:val="00293AB0"/>
    <w:rsid w:val="00293AF2"/>
    <w:rsid w:val="002951B1"/>
    <w:rsid w:val="002A0365"/>
    <w:rsid w:val="002A12B2"/>
    <w:rsid w:val="002B10FD"/>
    <w:rsid w:val="002B1D4B"/>
    <w:rsid w:val="002B4B6C"/>
    <w:rsid w:val="002B6A9A"/>
    <w:rsid w:val="002C0B99"/>
    <w:rsid w:val="002C45AC"/>
    <w:rsid w:val="002C6EB0"/>
    <w:rsid w:val="002E5199"/>
    <w:rsid w:val="002F018C"/>
    <w:rsid w:val="002F27C2"/>
    <w:rsid w:val="00306DC8"/>
    <w:rsid w:val="00320EB2"/>
    <w:rsid w:val="00321D4C"/>
    <w:rsid w:val="00321E0C"/>
    <w:rsid w:val="003253FB"/>
    <w:rsid w:val="00326CEB"/>
    <w:rsid w:val="00334D17"/>
    <w:rsid w:val="00350CAE"/>
    <w:rsid w:val="0036015C"/>
    <w:rsid w:val="00372807"/>
    <w:rsid w:val="003805EA"/>
    <w:rsid w:val="003856FA"/>
    <w:rsid w:val="00387DC9"/>
    <w:rsid w:val="003935C0"/>
    <w:rsid w:val="00396699"/>
    <w:rsid w:val="003A347D"/>
    <w:rsid w:val="003A49FC"/>
    <w:rsid w:val="003B17AF"/>
    <w:rsid w:val="003B497D"/>
    <w:rsid w:val="003B599E"/>
    <w:rsid w:val="003B7E31"/>
    <w:rsid w:val="003C4209"/>
    <w:rsid w:val="003D0776"/>
    <w:rsid w:val="003D776B"/>
    <w:rsid w:val="003E290C"/>
    <w:rsid w:val="003E4A03"/>
    <w:rsid w:val="003F0B21"/>
    <w:rsid w:val="003F2256"/>
    <w:rsid w:val="003F5945"/>
    <w:rsid w:val="004019DC"/>
    <w:rsid w:val="0040434B"/>
    <w:rsid w:val="004107DC"/>
    <w:rsid w:val="004173AD"/>
    <w:rsid w:val="00421073"/>
    <w:rsid w:val="00423E67"/>
    <w:rsid w:val="0042414A"/>
    <w:rsid w:val="00425E10"/>
    <w:rsid w:val="00431169"/>
    <w:rsid w:val="00432769"/>
    <w:rsid w:val="0044159A"/>
    <w:rsid w:val="00441B98"/>
    <w:rsid w:val="004445DB"/>
    <w:rsid w:val="00446B8B"/>
    <w:rsid w:val="00451E2D"/>
    <w:rsid w:val="00453BA1"/>
    <w:rsid w:val="0045581C"/>
    <w:rsid w:val="004573BB"/>
    <w:rsid w:val="00457AFB"/>
    <w:rsid w:val="00457F3D"/>
    <w:rsid w:val="00463FE6"/>
    <w:rsid w:val="0046745D"/>
    <w:rsid w:val="00481CEB"/>
    <w:rsid w:val="00483CFD"/>
    <w:rsid w:val="00485D4B"/>
    <w:rsid w:val="00492E13"/>
    <w:rsid w:val="004934FF"/>
    <w:rsid w:val="00496A2B"/>
    <w:rsid w:val="00496FC4"/>
    <w:rsid w:val="004A4E2A"/>
    <w:rsid w:val="004A515F"/>
    <w:rsid w:val="004A5266"/>
    <w:rsid w:val="004B1B5C"/>
    <w:rsid w:val="004C1002"/>
    <w:rsid w:val="004C350F"/>
    <w:rsid w:val="004D0938"/>
    <w:rsid w:val="004D27C9"/>
    <w:rsid w:val="004E05E8"/>
    <w:rsid w:val="004E05FC"/>
    <w:rsid w:val="004E4354"/>
    <w:rsid w:val="004F1392"/>
    <w:rsid w:val="004F47F3"/>
    <w:rsid w:val="004F689A"/>
    <w:rsid w:val="005001E5"/>
    <w:rsid w:val="00500287"/>
    <w:rsid w:val="00501B38"/>
    <w:rsid w:val="005058D2"/>
    <w:rsid w:val="00510AEE"/>
    <w:rsid w:val="0051548D"/>
    <w:rsid w:val="0051771E"/>
    <w:rsid w:val="00517FC2"/>
    <w:rsid w:val="00520100"/>
    <w:rsid w:val="005233B1"/>
    <w:rsid w:val="00523A18"/>
    <w:rsid w:val="00524CB9"/>
    <w:rsid w:val="005301B7"/>
    <w:rsid w:val="0053157E"/>
    <w:rsid w:val="00546C3B"/>
    <w:rsid w:val="00546DC0"/>
    <w:rsid w:val="005520D5"/>
    <w:rsid w:val="005557F2"/>
    <w:rsid w:val="00566F19"/>
    <w:rsid w:val="00570C8B"/>
    <w:rsid w:val="00576DAA"/>
    <w:rsid w:val="00576F7A"/>
    <w:rsid w:val="0058030E"/>
    <w:rsid w:val="00582801"/>
    <w:rsid w:val="005916CE"/>
    <w:rsid w:val="005947A4"/>
    <w:rsid w:val="00595D6F"/>
    <w:rsid w:val="005A5228"/>
    <w:rsid w:val="005B1790"/>
    <w:rsid w:val="005B754B"/>
    <w:rsid w:val="005C3006"/>
    <w:rsid w:val="005C46DB"/>
    <w:rsid w:val="005D317F"/>
    <w:rsid w:val="005D4F34"/>
    <w:rsid w:val="005E6DE9"/>
    <w:rsid w:val="005F007A"/>
    <w:rsid w:val="005F12A6"/>
    <w:rsid w:val="005F40E0"/>
    <w:rsid w:val="005F5E20"/>
    <w:rsid w:val="005F6796"/>
    <w:rsid w:val="005F6AD0"/>
    <w:rsid w:val="006008B2"/>
    <w:rsid w:val="006016BC"/>
    <w:rsid w:val="00601D99"/>
    <w:rsid w:val="00606D3C"/>
    <w:rsid w:val="00615BCE"/>
    <w:rsid w:val="00624223"/>
    <w:rsid w:val="00625133"/>
    <w:rsid w:val="00625D66"/>
    <w:rsid w:val="00630B77"/>
    <w:rsid w:val="0064147F"/>
    <w:rsid w:val="00641542"/>
    <w:rsid w:val="006455CE"/>
    <w:rsid w:val="00652587"/>
    <w:rsid w:val="006539DF"/>
    <w:rsid w:val="00657898"/>
    <w:rsid w:val="00662AE5"/>
    <w:rsid w:val="006645A3"/>
    <w:rsid w:val="00666719"/>
    <w:rsid w:val="006668A2"/>
    <w:rsid w:val="00666CFB"/>
    <w:rsid w:val="00666E1B"/>
    <w:rsid w:val="00671FBA"/>
    <w:rsid w:val="00680CE6"/>
    <w:rsid w:val="006813A5"/>
    <w:rsid w:val="006879A2"/>
    <w:rsid w:val="006919F4"/>
    <w:rsid w:val="00695904"/>
    <w:rsid w:val="006978B1"/>
    <w:rsid w:val="006A3BBB"/>
    <w:rsid w:val="006A49B8"/>
    <w:rsid w:val="006B2177"/>
    <w:rsid w:val="006C2C49"/>
    <w:rsid w:val="006C2EC8"/>
    <w:rsid w:val="006C7141"/>
    <w:rsid w:val="006D0C91"/>
    <w:rsid w:val="006D217F"/>
    <w:rsid w:val="006D242E"/>
    <w:rsid w:val="006D6419"/>
    <w:rsid w:val="006D7286"/>
    <w:rsid w:val="006E00AA"/>
    <w:rsid w:val="006E261B"/>
    <w:rsid w:val="006E40EA"/>
    <w:rsid w:val="006E76CF"/>
    <w:rsid w:val="006F173E"/>
    <w:rsid w:val="006F422B"/>
    <w:rsid w:val="006F61B5"/>
    <w:rsid w:val="006F61EB"/>
    <w:rsid w:val="00711B92"/>
    <w:rsid w:val="00715DDF"/>
    <w:rsid w:val="00715F49"/>
    <w:rsid w:val="0071653A"/>
    <w:rsid w:val="00717DB2"/>
    <w:rsid w:val="00720825"/>
    <w:rsid w:val="0072153C"/>
    <w:rsid w:val="00724167"/>
    <w:rsid w:val="007303D3"/>
    <w:rsid w:val="00731186"/>
    <w:rsid w:val="00731EF2"/>
    <w:rsid w:val="00747C4A"/>
    <w:rsid w:val="00747D7C"/>
    <w:rsid w:val="00754A96"/>
    <w:rsid w:val="00755073"/>
    <w:rsid w:val="0075717F"/>
    <w:rsid w:val="0077591C"/>
    <w:rsid w:val="007820F1"/>
    <w:rsid w:val="00790A55"/>
    <w:rsid w:val="00791225"/>
    <w:rsid w:val="00791F0A"/>
    <w:rsid w:val="0079675E"/>
    <w:rsid w:val="007A71E6"/>
    <w:rsid w:val="007A740D"/>
    <w:rsid w:val="007B1F56"/>
    <w:rsid w:val="007B26BB"/>
    <w:rsid w:val="007B3213"/>
    <w:rsid w:val="007B4B03"/>
    <w:rsid w:val="007C09B1"/>
    <w:rsid w:val="007C4CA2"/>
    <w:rsid w:val="007C615B"/>
    <w:rsid w:val="007C6396"/>
    <w:rsid w:val="007C7D6C"/>
    <w:rsid w:val="007E0FF8"/>
    <w:rsid w:val="007E1F31"/>
    <w:rsid w:val="007E2334"/>
    <w:rsid w:val="007E6C6F"/>
    <w:rsid w:val="007F0A7D"/>
    <w:rsid w:val="007F1C44"/>
    <w:rsid w:val="007F3301"/>
    <w:rsid w:val="007F69B5"/>
    <w:rsid w:val="00801630"/>
    <w:rsid w:val="00806062"/>
    <w:rsid w:val="00806DC4"/>
    <w:rsid w:val="008164FD"/>
    <w:rsid w:val="00821D10"/>
    <w:rsid w:val="008277CA"/>
    <w:rsid w:val="00840CEA"/>
    <w:rsid w:val="0084222F"/>
    <w:rsid w:val="008431C3"/>
    <w:rsid w:val="0085081D"/>
    <w:rsid w:val="008522F4"/>
    <w:rsid w:val="0085364A"/>
    <w:rsid w:val="008632F4"/>
    <w:rsid w:val="0087356A"/>
    <w:rsid w:val="00877D6D"/>
    <w:rsid w:val="00884634"/>
    <w:rsid w:val="00887745"/>
    <w:rsid w:val="00894C44"/>
    <w:rsid w:val="00895B63"/>
    <w:rsid w:val="008A1E1C"/>
    <w:rsid w:val="008A75CF"/>
    <w:rsid w:val="008B3A2E"/>
    <w:rsid w:val="008B74D8"/>
    <w:rsid w:val="008D7255"/>
    <w:rsid w:val="008D7EA1"/>
    <w:rsid w:val="008E2BA5"/>
    <w:rsid w:val="008E3BF8"/>
    <w:rsid w:val="008E67F2"/>
    <w:rsid w:val="008F22D4"/>
    <w:rsid w:val="008F2D9E"/>
    <w:rsid w:val="00902688"/>
    <w:rsid w:val="00904F4F"/>
    <w:rsid w:val="0091050C"/>
    <w:rsid w:val="00912DCA"/>
    <w:rsid w:val="009203B8"/>
    <w:rsid w:val="00920994"/>
    <w:rsid w:val="00927A0E"/>
    <w:rsid w:val="00931E61"/>
    <w:rsid w:val="00933E37"/>
    <w:rsid w:val="00941B55"/>
    <w:rsid w:val="00942D1A"/>
    <w:rsid w:val="00955213"/>
    <w:rsid w:val="0095541E"/>
    <w:rsid w:val="00965453"/>
    <w:rsid w:val="009663B9"/>
    <w:rsid w:val="00967C43"/>
    <w:rsid w:val="00972D14"/>
    <w:rsid w:val="00972FC9"/>
    <w:rsid w:val="00980052"/>
    <w:rsid w:val="0098137A"/>
    <w:rsid w:val="00981562"/>
    <w:rsid w:val="0098432A"/>
    <w:rsid w:val="00984884"/>
    <w:rsid w:val="00986F47"/>
    <w:rsid w:val="00991EAC"/>
    <w:rsid w:val="00992709"/>
    <w:rsid w:val="00992870"/>
    <w:rsid w:val="0099421D"/>
    <w:rsid w:val="009A128D"/>
    <w:rsid w:val="009A1B7A"/>
    <w:rsid w:val="009A4121"/>
    <w:rsid w:val="009A5AAF"/>
    <w:rsid w:val="009B5DCF"/>
    <w:rsid w:val="009B7DCC"/>
    <w:rsid w:val="009C0166"/>
    <w:rsid w:val="009C3920"/>
    <w:rsid w:val="009C448E"/>
    <w:rsid w:val="009C7DF6"/>
    <w:rsid w:val="009D1561"/>
    <w:rsid w:val="009D1747"/>
    <w:rsid w:val="009D2973"/>
    <w:rsid w:val="009D3090"/>
    <w:rsid w:val="009D7B8A"/>
    <w:rsid w:val="009E77FE"/>
    <w:rsid w:val="009F5389"/>
    <w:rsid w:val="009F5861"/>
    <w:rsid w:val="009F682A"/>
    <w:rsid w:val="009F6CD7"/>
    <w:rsid w:val="009F7500"/>
    <w:rsid w:val="00A04162"/>
    <w:rsid w:val="00A04827"/>
    <w:rsid w:val="00A054E4"/>
    <w:rsid w:val="00A07091"/>
    <w:rsid w:val="00A16547"/>
    <w:rsid w:val="00A17832"/>
    <w:rsid w:val="00A24449"/>
    <w:rsid w:val="00A2603B"/>
    <w:rsid w:val="00A267C9"/>
    <w:rsid w:val="00A36EEC"/>
    <w:rsid w:val="00A37221"/>
    <w:rsid w:val="00A41C0A"/>
    <w:rsid w:val="00A45720"/>
    <w:rsid w:val="00A504D2"/>
    <w:rsid w:val="00A5185F"/>
    <w:rsid w:val="00A61420"/>
    <w:rsid w:val="00A6226B"/>
    <w:rsid w:val="00A7341A"/>
    <w:rsid w:val="00A815D8"/>
    <w:rsid w:val="00A8276C"/>
    <w:rsid w:val="00A8493B"/>
    <w:rsid w:val="00A86A9C"/>
    <w:rsid w:val="00A86CC9"/>
    <w:rsid w:val="00A910F7"/>
    <w:rsid w:val="00A91AC9"/>
    <w:rsid w:val="00A9216F"/>
    <w:rsid w:val="00A93013"/>
    <w:rsid w:val="00AA3CE4"/>
    <w:rsid w:val="00AA3D30"/>
    <w:rsid w:val="00AA6E99"/>
    <w:rsid w:val="00AB0C00"/>
    <w:rsid w:val="00AB605D"/>
    <w:rsid w:val="00AB6A49"/>
    <w:rsid w:val="00AC0F86"/>
    <w:rsid w:val="00AC7F5F"/>
    <w:rsid w:val="00AD0A7C"/>
    <w:rsid w:val="00AD0F03"/>
    <w:rsid w:val="00AD0F57"/>
    <w:rsid w:val="00AD22A3"/>
    <w:rsid w:val="00AD7986"/>
    <w:rsid w:val="00AD7B8B"/>
    <w:rsid w:val="00AE13E9"/>
    <w:rsid w:val="00AE2748"/>
    <w:rsid w:val="00AE7EBE"/>
    <w:rsid w:val="00AF20E3"/>
    <w:rsid w:val="00AF2116"/>
    <w:rsid w:val="00AF4980"/>
    <w:rsid w:val="00AF49D0"/>
    <w:rsid w:val="00AF6AFB"/>
    <w:rsid w:val="00AF79A2"/>
    <w:rsid w:val="00B0055E"/>
    <w:rsid w:val="00B01C5E"/>
    <w:rsid w:val="00B0447D"/>
    <w:rsid w:val="00B1179C"/>
    <w:rsid w:val="00B12BB2"/>
    <w:rsid w:val="00B131A1"/>
    <w:rsid w:val="00B240E8"/>
    <w:rsid w:val="00B2756F"/>
    <w:rsid w:val="00B30911"/>
    <w:rsid w:val="00B31B84"/>
    <w:rsid w:val="00B329F9"/>
    <w:rsid w:val="00B33429"/>
    <w:rsid w:val="00B359A1"/>
    <w:rsid w:val="00B35BFF"/>
    <w:rsid w:val="00B44586"/>
    <w:rsid w:val="00B459FF"/>
    <w:rsid w:val="00B46C97"/>
    <w:rsid w:val="00B52108"/>
    <w:rsid w:val="00B61577"/>
    <w:rsid w:val="00B64CB5"/>
    <w:rsid w:val="00B6580D"/>
    <w:rsid w:val="00B668EC"/>
    <w:rsid w:val="00B671A2"/>
    <w:rsid w:val="00B74E73"/>
    <w:rsid w:val="00B8309B"/>
    <w:rsid w:val="00B87501"/>
    <w:rsid w:val="00B919FB"/>
    <w:rsid w:val="00B96346"/>
    <w:rsid w:val="00B96BF7"/>
    <w:rsid w:val="00BA1E7B"/>
    <w:rsid w:val="00BA30CE"/>
    <w:rsid w:val="00BA6D42"/>
    <w:rsid w:val="00BB1D67"/>
    <w:rsid w:val="00BB2FA0"/>
    <w:rsid w:val="00BB77F0"/>
    <w:rsid w:val="00BC01CB"/>
    <w:rsid w:val="00BC054D"/>
    <w:rsid w:val="00BC10C8"/>
    <w:rsid w:val="00BC2068"/>
    <w:rsid w:val="00BC45B6"/>
    <w:rsid w:val="00BC7261"/>
    <w:rsid w:val="00BE3379"/>
    <w:rsid w:val="00BE3D35"/>
    <w:rsid w:val="00BE3FC3"/>
    <w:rsid w:val="00BF2739"/>
    <w:rsid w:val="00C026C7"/>
    <w:rsid w:val="00C07ADD"/>
    <w:rsid w:val="00C10B9E"/>
    <w:rsid w:val="00C2656E"/>
    <w:rsid w:val="00C3045A"/>
    <w:rsid w:val="00C30DAA"/>
    <w:rsid w:val="00C32E7A"/>
    <w:rsid w:val="00C33D37"/>
    <w:rsid w:val="00C34AA6"/>
    <w:rsid w:val="00C3742B"/>
    <w:rsid w:val="00C37594"/>
    <w:rsid w:val="00C41BEB"/>
    <w:rsid w:val="00C421E6"/>
    <w:rsid w:val="00C44B47"/>
    <w:rsid w:val="00C45AED"/>
    <w:rsid w:val="00C47E39"/>
    <w:rsid w:val="00C57A00"/>
    <w:rsid w:val="00C6072A"/>
    <w:rsid w:val="00C63408"/>
    <w:rsid w:val="00C63555"/>
    <w:rsid w:val="00C677AD"/>
    <w:rsid w:val="00C77746"/>
    <w:rsid w:val="00C80216"/>
    <w:rsid w:val="00C804F8"/>
    <w:rsid w:val="00C81E8F"/>
    <w:rsid w:val="00C821DD"/>
    <w:rsid w:val="00C8290A"/>
    <w:rsid w:val="00C832FD"/>
    <w:rsid w:val="00C86A29"/>
    <w:rsid w:val="00C921A3"/>
    <w:rsid w:val="00C9282F"/>
    <w:rsid w:val="00CA6D90"/>
    <w:rsid w:val="00CA6FA5"/>
    <w:rsid w:val="00CB316D"/>
    <w:rsid w:val="00CB7584"/>
    <w:rsid w:val="00CB769E"/>
    <w:rsid w:val="00CC07B2"/>
    <w:rsid w:val="00CC531D"/>
    <w:rsid w:val="00CC536D"/>
    <w:rsid w:val="00CD2351"/>
    <w:rsid w:val="00CD2734"/>
    <w:rsid w:val="00CE4069"/>
    <w:rsid w:val="00CE6C02"/>
    <w:rsid w:val="00CF0933"/>
    <w:rsid w:val="00CF1D2A"/>
    <w:rsid w:val="00CF2395"/>
    <w:rsid w:val="00D04869"/>
    <w:rsid w:val="00D04F3B"/>
    <w:rsid w:val="00D05C5F"/>
    <w:rsid w:val="00D073CC"/>
    <w:rsid w:val="00D12E50"/>
    <w:rsid w:val="00D1318E"/>
    <w:rsid w:val="00D15370"/>
    <w:rsid w:val="00D213D7"/>
    <w:rsid w:val="00D26BD8"/>
    <w:rsid w:val="00D30DB9"/>
    <w:rsid w:val="00D373B4"/>
    <w:rsid w:val="00D40378"/>
    <w:rsid w:val="00D40CD7"/>
    <w:rsid w:val="00D43601"/>
    <w:rsid w:val="00D51D5C"/>
    <w:rsid w:val="00D52A7F"/>
    <w:rsid w:val="00D60EB9"/>
    <w:rsid w:val="00D66B33"/>
    <w:rsid w:val="00D7450A"/>
    <w:rsid w:val="00D76CCD"/>
    <w:rsid w:val="00D80AFA"/>
    <w:rsid w:val="00D82F91"/>
    <w:rsid w:val="00D914A3"/>
    <w:rsid w:val="00D92D26"/>
    <w:rsid w:val="00D95E14"/>
    <w:rsid w:val="00DA0AE2"/>
    <w:rsid w:val="00DA2392"/>
    <w:rsid w:val="00DA2397"/>
    <w:rsid w:val="00DA30FE"/>
    <w:rsid w:val="00DA702F"/>
    <w:rsid w:val="00DA7836"/>
    <w:rsid w:val="00DB0238"/>
    <w:rsid w:val="00DC127B"/>
    <w:rsid w:val="00DD6EE2"/>
    <w:rsid w:val="00DE0BDC"/>
    <w:rsid w:val="00DE4BC8"/>
    <w:rsid w:val="00DF7D1C"/>
    <w:rsid w:val="00E02302"/>
    <w:rsid w:val="00E02AE2"/>
    <w:rsid w:val="00E07FA3"/>
    <w:rsid w:val="00E07FDB"/>
    <w:rsid w:val="00E112AE"/>
    <w:rsid w:val="00E11D39"/>
    <w:rsid w:val="00E13A57"/>
    <w:rsid w:val="00E17EFA"/>
    <w:rsid w:val="00E218DD"/>
    <w:rsid w:val="00E21D3E"/>
    <w:rsid w:val="00E2364E"/>
    <w:rsid w:val="00E276D1"/>
    <w:rsid w:val="00E32A7C"/>
    <w:rsid w:val="00E33B02"/>
    <w:rsid w:val="00E41918"/>
    <w:rsid w:val="00E43362"/>
    <w:rsid w:val="00E46586"/>
    <w:rsid w:val="00E46908"/>
    <w:rsid w:val="00E54769"/>
    <w:rsid w:val="00E62DC6"/>
    <w:rsid w:val="00E670A6"/>
    <w:rsid w:val="00E724F2"/>
    <w:rsid w:val="00E74A8C"/>
    <w:rsid w:val="00E75500"/>
    <w:rsid w:val="00E8569B"/>
    <w:rsid w:val="00E87ABD"/>
    <w:rsid w:val="00E926AA"/>
    <w:rsid w:val="00E959A8"/>
    <w:rsid w:val="00E97005"/>
    <w:rsid w:val="00E977C8"/>
    <w:rsid w:val="00EA662C"/>
    <w:rsid w:val="00EA707E"/>
    <w:rsid w:val="00EA7BE8"/>
    <w:rsid w:val="00EB2017"/>
    <w:rsid w:val="00EB6096"/>
    <w:rsid w:val="00EB7A4E"/>
    <w:rsid w:val="00EC0644"/>
    <w:rsid w:val="00ED06D6"/>
    <w:rsid w:val="00ED6862"/>
    <w:rsid w:val="00EE0C2A"/>
    <w:rsid w:val="00EE32DA"/>
    <w:rsid w:val="00EE789A"/>
    <w:rsid w:val="00EE7BF3"/>
    <w:rsid w:val="00EF11D5"/>
    <w:rsid w:val="00EF4295"/>
    <w:rsid w:val="00EF4735"/>
    <w:rsid w:val="00F002E4"/>
    <w:rsid w:val="00F01530"/>
    <w:rsid w:val="00F06565"/>
    <w:rsid w:val="00F07AA0"/>
    <w:rsid w:val="00F101B7"/>
    <w:rsid w:val="00F10A8B"/>
    <w:rsid w:val="00F12E78"/>
    <w:rsid w:val="00F224C8"/>
    <w:rsid w:val="00F230B4"/>
    <w:rsid w:val="00F23ED2"/>
    <w:rsid w:val="00F24973"/>
    <w:rsid w:val="00F25041"/>
    <w:rsid w:val="00F27416"/>
    <w:rsid w:val="00F3119F"/>
    <w:rsid w:val="00F336BA"/>
    <w:rsid w:val="00F43CB7"/>
    <w:rsid w:val="00F4664A"/>
    <w:rsid w:val="00F466DF"/>
    <w:rsid w:val="00F47C28"/>
    <w:rsid w:val="00F5430E"/>
    <w:rsid w:val="00F54EE2"/>
    <w:rsid w:val="00F57153"/>
    <w:rsid w:val="00F60BE4"/>
    <w:rsid w:val="00F61DA6"/>
    <w:rsid w:val="00F62697"/>
    <w:rsid w:val="00F732E9"/>
    <w:rsid w:val="00F73E47"/>
    <w:rsid w:val="00F74192"/>
    <w:rsid w:val="00F77CA3"/>
    <w:rsid w:val="00F8057E"/>
    <w:rsid w:val="00F82691"/>
    <w:rsid w:val="00F84B43"/>
    <w:rsid w:val="00F85389"/>
    <w:rsid w:val="00F861A3"/>
    <w:rsid w:val="00F870DA"/>
    <w:rsid w:val="00F900B7"/>
    <w:rsid w:val="00F96B1F"/>
    <w:rsid w:val="00F975A8"/>
    <w:rsid w:val="00F97F72"/>
    <w:rsid w:val="00FA0246"/>
    <w:rsid w:val="00FA1524"/>
    <w:rsid w:val="00FC3DB3"/>
    <w:rsid w:val="00FC5F8E"/>
    <w:rsid w:val="00FC7846"/>
    <w:rsid w:val="00FD140A"/>
    <w:rsid w:val="00FD218F"/>
    <w:rsid w:val="00FD44B1"/>
    <w:rsid w:val="00FD47C6"/>
    <w:rsid w:val="00FD5BFE"/>
    <w:rsid w:val="00FD5C19"/>
    <w:rsid w:val="00FD6A00"/>
    <w:rsid w:val="00FE51B8"/>
    <w:rsid w:val="00FF0141"/>
    <w:rsid w:val="00FF1C4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96B396C-30E9-436F-8F52-2F8C5F68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41E"/>
    <w:rPr>
      <w:sz w:val="24"/>
      <w:szCs w:val="24"/>
      <w:lang w:val="en-US" w:eastAsia="en-US"/>
    </w:rPr>
  </w:style>
  <w:style w:type="paragraph" w:styleId="Heading1">
    <w:name w:val="heading 1"/>
    <w:basedOn w:val="Normal"/>
    <w:next w:val="Normal"/>
    <w:qFormat/>
    <w:rsid w:val="0095541E"/>
    <w:pPr>
      <w:keepNext/>
      <w:outlineLvl w:val="0"/>
    </w:pPr>
    <w:rPr>
      <w:rFonts w:ascii="Arial" w:hAnsi="Arial"/>
      <w:b/>
      <w:szCs w:val="20"/>
    </w:rPr>
  </w:style>
  <w:style w:type="paragraph" w:styleId="Heading2">
    <w:name w:val="heading 2"/>
    <w:basedOn w:val="Normal"/>
    <w:next w:val="Normal"/>
    <w:qFormat/>
    <w:rsid w:val="0095541E"/>
    <w:pPr>
      <w:keepNext/>
      <w:jc w:val="center"/>
      <w:outlineLvl w:val="1"/>
    </w:pPr>
    <w:rPr>
      <w:rFonts w:ascii="Arial" w:hAnsi="Arial"/>
      <w:b/>
      <w:szCs w:val="20"/>
    </w:rPr>
  </w:style>
  <w:style w:type="paragraph" w:styleId="Heading3">
    <w:name w:val="heading 3"/>
    <w:basedOn w:val="Normal"/>
    <w:next w:val="Normal"/>
    <w:qFormat/>
    <w:rsid w:val="0095541E"/>
    <w:pPr>
      <w:keepNext/>
      <w:ind w:left="1080" w:hanging="1080"/>
      <w:jc w:val="center"/>
      <w:outlineLvl w:val="2"/>
    </w:pPr>
    <w:rPr>
      <w:rFonts w:ascii="Arial" w:hAnsi="Arial"/>
      <w:b/>
      <w:szCs w:val="20"/>
    </w:rPr>
  </w:style>
  <w:style w:type="paragraph" w:styleId="Heading4">
    <w:name w:val="heading 4"/>
    <w:basedOn w:val="Normal"/>
    <w:next w:val="Normal"/>
    <w:qFormat/>
    <w:rsid w:val="0095541E"/>
    <w:pPr>
      <w:keepNext/>
      <w:ind w:left="900" w:hanging="900"/>
      <w:jc w:val="center"/>
      <w:outlineLvl w:val="3"/>
    </w:pPr>
    <w:rPr>
      <w:rFonts w:ascii="Arial" w:hAnsi="Arial"/>
      <w:b/>
      <w:szCs w:val="20"/>
    </w:rPr>
  </w:style>
  <w:style w:type="paragraph" w:styleId="Heading5">
    <w:name w:val="heading 5"/>
    <w:basedOn w:val="Normal"/>
    <w:next w:val="Normal"/>
    <w:qFormat/>
    <w:rsid w:val="0095541E"/>
    <w:pPr>
      <w:keepNext/>
      <w:spacing w:line="360" w:lineRule="auto"/>
      <w:jc w:val="center"/>
      <w:outlineLvl w:val="4"/>
    </w:pPr>
    <w:rPr>
      <w:rFonts w:ascii="Arial" w:hAnsi="Arial"/>
      <w:b/>
      <w:sz w:val="20"/>
      <w:szCs w:val="20"/>
    </w:rPr>
  </w:style>
  <w:style w:type="paragraph" w:styleId="Heading6">
    <w:name w:val="heading 6"/>
    <w:basedOn w:val="Normal"/>
    <w:next w:val="Normal"/>
    <w:qFormat/>
    <w:rsid w:val="0095541E"/>
    <w:pPr>
      <w:keepNext/>
      <w:spacing w:line="360" w:lineRule="auto"/>
      <w:jc w:val="center"/>
      <w:outlineLvl w:val="5"/>
    </w:pPr>
    <w:rPr>
      <w:rFonts w:ascii="Arial" w:hAnsi="Arial"/>
      <w:b/>
      <w:sz w:val="16"/>
      <w:szCs w:val="20"/>
    </w:rPr>
  </w:style>
  <w:style w:type="paragraph" w:styleId="Heading7">
    <w:name w:val="heading 7"/>
    <w:basedOn w:val="Normal"/>
    <w:next w:val="Normal"/>
    <w:qFormat/>
    <w:rsid w:val="0095541E"/>
    <w:pPr>
      <w:keepNext/>
      <w:spacing w:line="360" w:lineRule="auto"/>
      <w:ind w:left="990" w:hanging="990"/>
      <w:jc w:val="center"/>
      <w:outlineLvl w:val="6"/>
    </w:pPr>
    <w:rPr>
      <w:rFonts w:ascii="Arial" w:hAnsi="Arial"/>
      <w:b/>
      <w:sz w:val="16"/>
      <w:szCs w:val="20"/>
    </w:rPr>
  </w:style>
  <w:style w:type="paragraph" w:styleId="Heading8">
    <w:name w:val="heading 8"/>
    <w:basedOn w:val="Normal"/>
    <w:next w:val="Normal"/>
    <w:qFormat/>
    <w:rsid w:val="0095541E"/>
    <w:pPr>
      <w:keepNext/>
      <w:spacing w:line="360" w:lineRule="auto"/>
      <w:ind w:left="1080" w:hanging="1080"/>
      <w:jc w:val="center"/>
      <w:outlineLvl w:val="7"/>
    </w:pPr>
    <w:rPr>
      <w:rFonts w:ascii="Arial" w:hAnsi="Arial"/>
      <w:b/>
      <w:sz w:val="16"/>
      <w:szCs w:val="20"/>
    </w:rPr>
  </w:style>
  <w:style w:type="paragraph" w:styleId="Heading9">
    <w:name w:val="heading 9"/>
    <w:basedOn w:val="Normal"/>
    <w:next w:val="Normal"/>
    <w:qFormat/>
    <w:rsid w:val="0095541E"/>
    <w:pPr>
      <w:keepNext/>
      <w:spacing w:line="360" w:lineRule="auto"/>
      <w:ind w:left="1440"/>
      <w:jc w:val="center"/>
      <w:outlineLvl w:val="8"/>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5541E"/>
    <w:pPr>
      <w:spacing w:line="360" w:lineRule="auto"/>
      <w:jc w:val="both"/>
    </w:pPr>
    <w:rPr>
      <w:rFonts w:ascii="Arial" w:hAnsi="Arial"/>
      <w:szCs w:val="20"/>
    </w:rPr>
  </w:style>
  <w:style w:type="paragraph" w:styleId="Header">
    <w:name w:val="header"/>
    <w:basedOn w:val="Normal"/>
    <w:rsid w:val="0095541E"/>
    <w:pPr>
      <w:tabs>
        <w:tab w:val="center" w:pos="4320"/>
        <w:tab w:val="right" w:pos="8640"/>
      </w:tabs>
    </w:pPr>
    <w:rPr>
      <w:rFonts w:ascii="Arial" w:hAnsi="Arial"/>
      <w:szCs w:val="20"/>
    </w:rPr>
  </w:style>
  <w:style w:type="paragraph" w:styleId="BodyTextIndent">
    <w:name w:val="Body Text Indent"/>
    <w:basedOn w:val="Normal"/>
    <w:rsid w:val="0095541E"/>
    <w:pPr>
      <w:ind w:left="900" w:hanging="900"/>
    </w:pPr>
    <w:rPr>
      <w:rFonts w:ascii="Arial" w:hAnsi="Arial"/>
      <w:szCs w:val="20"/>
    </w:rPr>
  </w:style>
  <w:style w:type="paragraph" w:styleId="BodyTextIndent2">
    <w:name w:val="Body Text Indent 2"/>
    <w:basedOn w:val="Normal"/>
    <w:rsid w:val="0095541E"/>
    <w:pPr>
      <w:ind w:left="900" w:hanging="900"/>
      <w:jc w:val="center"/>
    </w:pPr>
    <w:rPr>
      <w:rFonts w:ascii="Arial" w:hAnsi="Arial"/>
      <w:b/>
      <w:szCs w:val="20"/>
    </w:rPr>
  </w:style>
  <w:style w:type="paragraph" w:styleId="BodyTextIndent3">
    <w:name w:val="Body Text Indent 3"/>
    <w:basedOn w:val="Normal"/>
    <w:rsid w:val="0095541E"/>
    <w:pPr>
      <w:ind w:left="1080" w:hanging="1080"/>
      <w:jc w:val="center"/>
    </w:pPr>
    <w:rPr>
      <w:rFonts w:ascii="Arial" w:hAnsi="Arial"/>
      <w:b/>
      <w:szCs w:val="20"/>
    </w:rPr>
  </w:style>
  <w:style w:type="paragraph" w:styleId="Title">
    <w:name w:val="Title"/>
    <w:basedOn w:val="Normal"/>
    <w:qFormat/>
    <w:rsid w:val="0095541E"/>
    <w:pPr>
      <w:jc w:val="center"/>
    </w:pPr>
    <w:rPr>
      <w:rFonts w:ascii="Arial" w:hAnsi="Arial"/>
      <w:b/>
      <w:sz w:val="32"/>
      <w:szCs w:val="20"/>
    </w:rPr>
  </w:style>
  <w:style w:type="character" w:styleId="PageNumber">
    <w:name w:val="page number"/>
    <w:basedOn w:val="DefaultParagraphFont"/>
    <w:rsid w:val="0095541E"/>
  </w:style>
  <w:style w:type="paragraph" w:styleId="Footer">
    <w:name w:val="footer"/>
    <w:basedOn w:val="Normal"/>
    <w:rsid w:val="0095541E"/>
    <w:pPr>
      <w:tabs>
        <w:tab w:val="center" w:pos="4320"/>
        <w:tab w:val="right" w:pos="8640"/>
      </w:tabs>
    </w:pPr>
    <w:rPr>
      <w:rFonts w:ascii="Arial" w:hAnsi="Arial"/>
      <w:szCs w:val="20"/>
    </w:rPr>
  </w:style>
  <w:style w:type="paragraph" w:styleId="BodyText2">
    <w:name w:val="Body Text 2"/>
    <w:basedOn w:val="Normal"/>
    <w:rsid w:val="0095541E"/>
    <w:pPr>
      <w:jc w:val="center"/>
    </w:pPr>
    <w:rPr>
      <w:rFonts w:ascii="Arial" w:hAnsi="Arial"/>
      <w:sz w:val="16"/>
      <w:szCs w:val="20"/>
    </w:rPr>
  </w:style>
  <w:style w:type="paragraph" w:styleId="BodyText3">
    <w:name w:val="Body Text 3"/>
    <w:basedOn w:val="Normal"/>
    <w:rsid w:val="0095541E"/>
    <w:pPr>
      <w:jc w:val="right"/>
    </w:pPr>
    <w:rPr>
      <w:rFonts w:ascii="Arial" w:hAnsi="Arial"/>
      <w:sz w:val="16"/>
      <w:szCs w:val="20"/>
    </w:rPr>
  </w:style>
  <w:style w:type="paragraph" w:styleId="BlockText">
    <w:name w:val="Block Text"/>
    <w:basedOn w:val="Normal"/>
    <w:rsid w:val="0095541E"/>
    <w:pPr>
      <w:spacing w:line="360" w:lineRule="auto"/>
      <w:ind w:left="720" w:right="1618"/>
      <w:jc w:val="center"/>
    </w:pPr>
    <w:rPr>
      <w:rFonts w:ascii="Tahoma" w:hAnsi="Tahoma" w:cs="Tahoma"/>
      <w:i/>
    </w:rPr>
  </w:style>
  <w:style w:type="paragraph" w:styleId="ListParagraph">
    <w:name w:val="List Paragraph"/>
    <w:basedOn w:val="Normal"/>
    <w:uiPriority w:val="34"/>
    <w:qFormat/>
    <w:rsid w:val="005B1790"/>
    <w:pPr>
      <w:ind w:left="720"/>
      <w:contextualSpacing/>
    </w:pPr>
  </w:style>
  <w:style w:type="character" w:styleId="Hyperlink">
    <w:name w:val="Hyperlink"/>
    <w:basedOn w:val="DefaultParagraphFont"/>
    <w:uiPriority w:val="99"/>
    <w:unhideWhenUsed/>
    <w:rsid w:val="001A53AA"/>
    <w:rPr>
      <w:color w:val="0000FF" w:themeColor="hyperlink"/>
      <w:u w:val="single"/>
    </w:rPr>
  </w:style>
  <w:style w:type="character" w:styleId="FollowedHyperlink">
    <w:name w:val="FollowedHyperlink"/>
    <w:basedOn w:val="DefaultParagraphFont"/>
    <w:rsid w:val="001A53AA"/>
    <w:rPr>
      <w:color w:val="800080" w:themeColor="followedHyperlink"/>
      <w:u w:val="single"/>
    </w:rPr>
  </w:style>
  <w:style w:type="table" w:styleId="TableGrid">
    <w:name w:val="Table Grid"/>
    <w:basedOn w:val="TableNormal"/>
    <w:rsid w:val="002855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unhideWhenUsed/>
    <w:rsid w:val="00F10A8B"/>
    <w:rPr>
      <w:rFonts w:ascii="Segoe UI" w:hAnsi="Segoe UI" w:cs="Segoe UI"/>
      <w:sz w:val="18"/>
      <w:szCs w:val="18"/>
    </w:rPr>
  </w:style>
  <w:style w:type="character" w:customStyle="1" w:styleId="BalloonTextChar">
    <w:name w:val="Balloon Text Char"/>
    <w:basedOn w:val="DefaultParagraphFont"/>
    <w:link w:val="BalloonText"/>
    <w:semiHidden/>
    <w:rsid w:val="00F10A8B"/>
    <w:rPr>
      <w:rFonts w:ascii="Segoe UI" w:hAnsi="Segoe UI" w:cs="Segoe UI"/>
      <w:sz w:val="18"/>
      <w:szCs w:val="18"/>
      <w:lang w:val="en-US" w:eastAsia="en-US"/>
    </w:rPr>
  </w:style>
  <w:style w:type="paragraph" w:styleId="NoSpacing">
    <w:name w:val="No Spacing"/>
    <w:uiPriority w:val="1"/>
    <w:qFormat/>
    <w:rsid w:val="00496FC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8045337">
      <w:bodyDiv w:val="1"/>
      <w:marLeft w:val="0"/>
      <w:marRight w:val="0"/>
      <w:marTop w:val="0"/>
      <w:marBottom w:val="0"/>
      <w:divBdr>
        <w:top w:val="none" w:sz="0" w:space="0" w:color="auto"/>
        <w:left w:val="none" w:sz="0" w:space="0" w:color="auto"/>
        <w:bottom w:val="none" w:sz="0" w:space="0" w:color="auto"/>
        <w:right w:val="none" w:sz="0" w:space="0" w:color="auto"/>
      </w:divBdr>
    </w:div>
    <w:div w:id="182439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F2A93-E851-4CCD-9579-F037578F6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3381</Words>
  <Characters>19277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Bab  I</vt:lpstr>
    </vt:vector>
  </TitlesOfParts>
  <Company>DINAS KEHUTANAN</Company>
  <LinksUpToDate>false</LinksUpToDate>
  <CharactersWithSpaces>22613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Bab  I</dc:title>
  <dc:creator>Gatot Moeryanto</dc:creator>
  <cp:lastModifiedBy>reky</cp:lastModifiedBy>
  <cp:revision>5</cp:revision>
  <cp:lastPrinted>2019-02-15T04:01:00Z</cp:lastPrinted>
  <dcterms:created xsi:type="dcterms:W3CDTF">2019-09-02T08:49:00Z</dcterms:created>
  <dcterms:modified xsi:type="dcterms:W3CDTF">2019-09-02T08:54:00Z</dcterms:modified>
</cp:coreProperties>
</file>