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802" w:rsidRPr="0081334B" w:rsidRDefault="00047802" w:rsidP="00047802">
      <w:pPr>
        <w:spacing w:after="0" w:line="360" w:lineRule="auto"/>
        <w:jc w:val="center"/>
        <w:rPr>
          <w:rFonts w:ascii="Arial" w:hAnsi="Arial" w:cs="Arial"/>
          <w:b/>
        </w:rPr>
      </w:pPr>
      <w:r w:rsidRPr="0081334B">
        <w:rPr>
          <w:rFonts w:ascii="Arial" w:hAnsi="Arial" w:cs="Arial"/>
          <w:b/>
        </w:rPr>
        <w:t>BAB I</w:t>
      </w:r>
    </w:p>
    <w:p w:rsidR="00047802" w:rsidRDefault="00047802" w:rsidP="00047802">
      <w:pPr>
        <w:spacing w:after="0" w:line="360" w:lineRule="auto"/>
        <w:jc w:val="center"/>
        <w:rPr>
          <w:rFonts w:ascii="Arial" w:hAnsi="Arial" w:cs="Arial"/>
          <w:b/>
        </w:rPr>
      </w:pPr>
      <w:r w:rsidRPr="0081334B">
        <w:rPr>
          <w:rFonts w:ascii="Arial" w:hAnsi="Arial" w:cs="Arial"/>
          <w:b/>
        </w:rPr>
        <w:t>PENDAHULUAN</w:t>
      </w:r>
    </w:p>
    <w:p w:rsidR="00047802" w:rsidRDefault="00047802" w:rsidP="00047802">
      <w:pPr>
        <w:pStyle w:val="ListParagraph"/>
        <w:numPr>
          <w:ilvl w:val="0"/>
          <w:numId w:val="1"/>
        </w:numPr>
        <w:spacing w:after="0" w:line="360" w:lineRule="auto"/>
        <w:rPr>
          <w:rFonts w:ascii="Arial" w:hAnsi="Arial" w:cs="Arial"/>
        </w:rPr>
      </w:pPr>
      <w:r>
        <w:rPr>
          <w:rFonts w:ascii="Arial" w:hAnsi="Arial" w:cs="Arial"/>
        </w:rPr>
        <w:t>Latar</w:t>
      </w:r>
      <w:r w:rsidR="002542EB">
        <w:rPr>
          <w:rFonts w:ascii="Arial" w:hAnsi="Arial" w:cs="Arial"/>
        </w:rPr>
        <w:t xml:space="preserve"> </w:t>
      </w:r>
      <w:r>
        <w:rPr>
          <w:rFonts w:ascii="Arial" w:hAnsi="Arial" w:cs="Arial"/>
        </w:rPr>
        <w:t>Belakang</w:t>
      </w:r>
    </w:p>
    <w:p w:rsidR="00047802" w:rsidRPr="0081334B" w:rsidRDefault="00047802" w:rsidP="00047802">
      <w:pPr>
        <w:pStyle w:val="ListParagraph"/>
        <w:spacing w:line="360" w:lineRule="auto"/>
        <w:ind w:firstLine="720"/>
        <w:jc w:val="both"/>
        <w:rPr>
          <w:rFonts w:ascii="Arial" w:hAnsi="Arial" w:cs="Arial"/>
        </w:rPr>
      </w:pPr>
      <w:r w:rsidRPr="0081334B">
        <w:rPr>
          <w:rFonts w:ascii="Arial" w:hAnsi="Arial" w:cs="Arial"/>
        </w:rPr>
        <w:t>Rancangan</w:t>
      </w:r>
      <w:r w:rsidR="003E4581">
        <w:rPr>
          <w:rFonts w:ascii="Arial" w:hAnsi="Arial" w:cs="Arial"/>
        </w:rPr>
        <w:t xml:space="preserve"> </w:t>
      </w:r>
      <w:r w:rsidRPr="0081334B">
        <w:rPr>
          <w:rFonts w:ascii="Arial" w:hAnsi="Arial" w:cs="Arial"/>
        </w:rPr>
        <w:t>Rencana</w:t>
      </w:r>
      <w:r w:rsidR="003E4581">
        <w:rPr>
          <w:rFonts w:ascii="Arial" w:hAnsi="Arial" w:cs="Arial"/>
        </w:rPr>
        <w:t xml:space="preserve"> </w:t>
      </w:r>
      <w:r w:rsidRPr="0081334B">
        <w:rPr>
          <w:rFonts w:ascii="Arial" w:hAnsi="Arial" w:cs="Arial"/>
        </w:rPr>
        <w:t>Kerja (Renja) Organisasi</w:t>
      </w:r>
      <w:r w:rsidR="003E4581">
        <w:rPr>
          <w:rFonts w:ascii="Arial" w:hAnsi="Arial" w:cs="Arial"/>
        </w:rPr>
        <w:t xml:space="preserve"> </w:t>
      </w:r>
      <w:r w:rsidRPr="0081334B">
        <w:rPr>
          <w:rFonts w:ascii="Arial" w:hAnsi="Arial" w:cs="Arial"/>
        </w:rPr>
        <w:t>Perangkat Daerah adalah</w:t>
      </w:r>
      <w:r w:rsidR="003E4581">
        <w:rPr>
          <w:rFonts w:ascii="Arial" w:hAnsi="Arial" w:cs="Arial"/>
        </w:rPr>
        <w:t xml:space="preserve"> </w:t>
      </w:r>
      <w:r w:rsidRPr="0081334B">
        <w:rPr>
          <w:rFonts w:ascii="Arial" w:hAnsi="Arial" w:cs="Arial"/>
        </w:rPr>
        <w:t>dokumen</w:t>
      </w:r>
      <w:r w:rsidR="003E4581">
        <w:rPr>
          <w:rFonts w:ascii="Arial" w:hAnsi="Arial" w:cs="Arial"/>
        </w:rPr>
        <w:t xml:space="preserve"> </w:t>
      </w:r>
      <w:r w:rsidRPr="0081334B">
        <w:rPr>
          <w:rFonts w:ascii="Arial" w:hAnsi="Arial" w:cs="Arial"/>
        </w:rPr>
        <w:t>perencanaan</w:t>
      </w:r>
      <w:r w:rsidR="003E4581">
        <w:rPr>
          <w:rFonts w:ascii="Arial" w:hAnsi="Arial" w:cs="Arial"/>
        </w:rPr>
        <w:t xml:space="preserve"> </w:t>
      </w:r>
      <w:r w:rsidRPr="0081334B">
        <w:rPr>
          <w:rFonts w:ascii="Arial" w:hAnsi="Arial" w:cs="Arial"/>
        </w:rPr>
        <w:t>tahunan pada level satuan</w:t>
      </w:r>
      <w:r w:rsidR="003E4581">
        <w:rPr>
          <w:rFonts w:ascii="Arial" w:hAnsi="Arial" w:cs="Arial"/>
        </w:rPr>
        <w:t xml:space="preserve"> </w:t>
      </w:r>
      <w:r w:rsidRPr="0081334B">
        <w:rPr>
          <w:rFonts w:ascii="Arial" w:hAnsi="Arial" w:cs="Arial"/>
        </w:rPr>
        <w:t>kerja</w:t>
      </w:r>
      <w:r w:rsidR="003E4581">
        <w:rPr>
          <w:rFonts w:ascii="Arial" w:hAnsi="Arial" w:cs="Arial"/>
        </w:rPr>
        <w:t xml:space="preserve"> </w:t>
      </w:r>
      <w:r w:rsidRPr="0081334B">
        <w:rPr>
          <w:rFonts w:ascii="Arial" w:hAnsi="Arial" w:cs="Arial"/>
        </w:rPr>
        <w:t>organisasi</w:t>
      </w:r>
      <w:r w:rsidR="003E4581">
        <w:rPr>
          <w:rFonts w:ascii="Arial" w:hAnsi="Arial" w:cs="Arial"/>
        </w:rPr>
        <w:t xml:space="preserve"> </w:t>
      </w:r>
      <w:r w:rsidRPr="0081334B">
        <w:rPr>
          <w:rFonts w:ascii="Arial" w:hAnsi="Arial" w:cs="Arial"/>
        </w:rPr>
        <w:t>perangkat</w:t>
      </w:r>
      <w:r w:rsidR="003E4581">
        <w:rPr>
          <w:rFonts w:ascii="Arial" w:hAnsi="Arial" w:cs="Arial"/>
        </w:rPr>
        <w:t xml:space="preserve"> </w:t>
      </w:r>
      <w:r w:rsidRPr="0081334B">
        <w:rPr>
          <w:rFonts w:ascii="Arial" w:hAnsi="Arial" w:cs="Arial"/>
        </w:rPr>
        <w:t>daerah dan disusun</w:t>
      </w:r>
      <w:r w:rsidR="003E4581">
        <w:rPr>
          <w:rFonts w:ascii="Arial" w:hAnsi="Arial" w:cs="Arial"/>
        </w:rPr>
        <w:t xml:space="preserve"> </w:t>
      </w:r>
      <w:r w:rsidRPr="0081334B">
        <w:rPr>
          <w:rFonts w:ascii="Arial" w:hAnsi="Arial" w:cs="Arial"/>
        </w:rPr>
        <w:t>sebagai</w:t>
      </w:r>
      <w:r w:rsidR="003E4581">
        <w:rPr>
          <w:rFonts w:ascii="Arial" w:hAnsi="Arial" w:cs="Arial"/>
        </w:rPr>
        <w:t xml:space="preserve"> </w:t>
      </w:r>
      <w:r w:rsidRPr="0081334B">
        <w:rPr>
          <w:rFonts w:ascii="Arial" w:hAnsi="Arial" w:cs="Arial"/>
        </w:rPr>
        <w:t>penjabaran</w:t>
      </w:r>
      <w:r w:rsidR="003E4581">
        <w:rPr>
          <w:rFonts w:ascii="Arial" w:hAnsi="Arial" w:cs="Arial"/>
        </w:rPr>
        <w:t xml:space="preserve"> </w:t>
      </w:r>
      <w:r w:rsidRPr="0081334B">
        <w:rPr>
          <w:rFonts w:ascii="Arial" w:hAnsi="Arial" w:cs="Arial"/>
        </w:rPr>
        <w:t>Rencana</w:t>
      </w:r>
      <w:r w:rsidR="003E4581">
        <w:rPr>
          <w:rFonts w:ascii="Arial" w:hAnsi="Arial" w:cs="Arial"/>
        </w:rPr>
        <w:t xml:space="preserve"> </w:t>
      </w:r>
      <w:r w:rsidRPr="0081334B">
        <w:rPr>
          <w:rFonts w:ascii="Arial" w:hAnsi="Arial" w:cs="Arial"/>
        </w:rPr>
        <w:t>Strategis (Renstra) yang berisi</w:t>
      </w:r>
      <w:r w:rsidR="003E4581">
        <w:rPr>
          <w:rFonts w:ascii="Arial" w:hAnsi="Arial" w:cs="Arial"/>
        </w:rPr>
        <w:t xml:space="preserve"> </w:t>
      </w:r>
      <w:r w:rsidRPr="0081334B">
        <w:rPr>
          <w:rFonts w:ascii="Arial" w:hAnsi="Arial" w:cs="Arial"/>
        </w:rPr>
        <w:t>informasi</w:t>
      </w:r>
      <w:r w:rsidR="003E4581">
        <w:rPr>
          <w:rFonts w:ascii="Arial" w:hAnsi="Arial" w:cs="Arial"/>
        </w:rPr>
        <w:t xml:space="preserve"> </w:t>
      </w:r>
      <w:r w:rsidRPr="0081334B">
        <w:rPr>
          <w:rFonts w:ascii="Arial" w:hAnsi="Arial" w:cs="Arial"/>
        </w:rPr>
        <w:t>tentang</w:t>
      </w:r>
      <w:r w:rsidR="003E4581">
        <w:rPr>
          <w:rFonts w:ascii="Arial" w:hAnsi="Arial" w:cs="Arial"/>
        </w:rPr>
        <w:t xml:space="preserve"> </w:t>
      </w:r>
      <w:r w:rsidRPr="0081334B">
        <w:rPr>
          <w:rFonts w:ascii="Arial" w:hAnsi="Arial" w:cs="Arial"/>
        </w:rPr>
        <w:t>rencana program dan kegiatan yang akan</w:t>
      </w:r>
      <w:r w:rsidR="003E4581">
        <w:rPr>
          <w:rFonts w:ascii="Arial" w:hAnsi="Arial" w:cs="Arial"/>
        </w:rPr>
        <w:t xml:space="preserve"> </w:t>
      </w:r>
      <w:r w:rsidRPr="0081334B">
        <w:rPr>
          <w:rFonts w:ascii="Arial" w:hAnsi="Arial" w:cs="Arial"/>
        </w:rPr>
        <w:t>dikerjakan oleh OPD dalam</w:t>
      </w:r>
      <w:r w:rsidR="003E4581">
        <w:rPr>
          <w:rFonts w:ascii="Arial" w:hAnsi="Arial" w:cs="Arial"/>
        </w:rPr>
        <w:t xml:space="preserve"> </w:t>
      </w:r>
      <w:r w:rsidRPr="0081334B">
        <w:rPr>
          <w:rFonts w:ascii="Arial" w:hAnsi="Arial" w:cs="Arial"/>
        </w:rPr>
        <w:t>satu</w:t>
      </w:r>
      <w:r w:rsidR="003E4581">
        <w:rPr>
          <w:rFonts w:ascii="Arial" w:hAnsi="Arial" w:cs="Arial"/>
        </w:rPr>
        <w:t xml:space="preserve"> </w:t>
      </w:r>
      <w:r w:rsidRPr="0081334B">
        <w:rPr>
          <w:rFonts w:ascii="Arial" w:hAnsi="Arial" w:cs="Arial"/>
        </w:rPr>
        <w:t>tahun</w:t>
      </w:r>
      <w:r w:rsidR="003E4581">
        <w:rPr>
          <w:rFonts w:ascii="Arial" w:hAnsi="Arial" w:cs="Arial"/>
        </w:rPr>
        <w:t xml:space="preserve"> </w:t>
      </w:r>
      <w:r w:rsidRPr="0081334B">
        <w:rPr>
          <w:rFonts w:ascii="Arial" w:hAnsi="Arial" w:cs="Arial"/>
        </w:rPr>
        <w:t>anggaran yang dilengkapi</w:t>
      </w:r>
      <w:r w:rsidR="003E4581">
        <w:rPr>
          <w:rFonts w:ascii="Arial" w:hAnsi="Arial" w:cs="Arial"/>
        </w:rPr>
        <w:t xml:space="preserve"> </w:t>
      </w:r>
      <w:r w:rsidRPr="0081334B">
        <w:rPr>
          <w:rFonts w:ascii="Arial" w:hAnsi="Arial" w:cs="Arial"/>
        </w:rPr>
        <w:t>dengan</w:t>
      </w:r>
      <w:r w:rsidR="003E4581">
        <w:rPr>
          <w:rFonts w:ascii="Arial" w:hAnsi="Arial" w:cs="Arial"/>
        </w:rPr>
        <w:t xml:space="preserve"> </w:t>
      </w:r>
      <w:r w:rsidRPr="0081334B">
        <w:rPr>
          <w:rFonts w:ascii="Arial" w:hAnsi="Arial" w:cs="Arial"/>
        </w:rPr>
        <w:t>kerangka</w:t>
      </w:r>
      <w:r w:rsidR="003E4581">
        <w:rPr>
          <w:rFonts w:ascii="Arial" w:hAnsi="Arial" w:cs="Arial"/>
        </w:rPr>
        <w:t xml:space="preserve"> </w:t>
      </w:r>
      <w:r w:rsidRPr="0081334B">
        <w:rPr>
          <w:rFonts w:ascii="Arial" w:hAnsi="Arial" w:cs="Arial"/>
        </w:rPr>
        <w:t>anggaran dan kerangka</w:t>
      </w:r>
      <w:r w:rsidR="003E4581">
        <w:rPr>
          <w:rFonts w:ascii="Arial" w:hAnsi="Arial" w:cs="Arial"/>
        </w:rPr>
        <w:t xml:space="preserve"> </w:t>
      </w:r>
      <w:r w:rsidRPr="0081334B">
        <w:rPr>
          <w:rFonts w:ascii="Arial" w:hAnsi="Arial" w:cs="Arial"/>
        </w:rPr>
        <w:t>regulasi</w:t>
      </w:r>
      <w:r w:rsidR="003E4581">
        <w:rPr>
          <w:rFonts w:ascii="Arial" w:hAnsi="Arial" w:cs="Arial"/>
        </w:rPr>
        <w:t xml:space="preserve"> </w:t>
      </w:r>
      <w:r w:rsidRPr="0081334B">
        <w:rPr>
          <w:rFonts w:ascii="Arial" w:hAnsi="Arial" w:cs="Arial"/>
        </w:rPr>
        <w:t>serta</w:t>
      </w:r>
      <w:r w:rsidR="003E4581">
        <w:rPr>
          <w:rFonts w:ascii="Arial" w:hAnsi="Arial" w:cs="Arial"/>
        </w:rPr>
        <w:t xml:space="preserve"> member </w:t>
      </w:r>
      <w:r w:rsidRPr="0081334B">
        <w:rPr>
          <w:rFonts w:ascii="Arial" w:hAnsi="Arial" w:cs="Arial"/>
        </w:rPr>
        <w:t>gambaran</w:t>
      </w:r>
      <w:r w:rsidR="003E4581">
        <w:rPr>
          <w:rFonts w:ascii="Arial" w:hAnsi="Arial" w:cs="Arial"/>
        </w:rPr>
        <w:t xml:space="preserve"> </w:t>
      </w:r>
      <w:r w:rsidRPr="0081334B">
        <w:rPr>
          <w:rFonts w:ascii="Arial" w:hAnsi="Arial" w:cs="Arial"/>
        </w:rPr>
        <w:t>mengenai</w:t>
      </w:r>
      <w:r w:rsidR="003E4581">
        <w:rPr>
          <w:rFonts w:ascii="Arial" w:hAnsi="Arial" w:cs="Arial"/>
        </w:rPr>
        <w:t xml:space="preserve"> </w:t>
      </w:r>
      <w:r w:rsidRPr="0081334B">
        <w:rPr>
          <w:rFonts w:ascii="Arial" w:hAnsi="Arial" w:cs="Arial"/>
        </w:rPr>
        <w:t>tujuan, sasaran dan target kinerja dan bagaimana</w:t>
      </w:r>
      <w:r w:rsidR="003E4581">
        <w:rPr>
          <w:rFonts w:ascii="Arial" w:hAnsi="Arial" w:cs="Arial"/>
        </w:rPr>
        <w:t xml:space="preserve"> </w:t>
      </w:r>
      <w:r w:rsidRPr="0081334B">
        <w:rPr>
          <w:rFonts w:ascii="Arial" w:hAnsi="Arial" w:cs="Arial"/>
        </w:rPr>
        <w:t>pengorganisasian program dan kegiatan</w:t>
      </w:r>
      <w:r w:rsidR="003E4581">
        <w:rPr>
          <w:rFonts w:ascii="Arial" w:hAnsi="Arial" w:cs="Arial"/>
        </w:rPr>
        <w:t xml:space="preserve"> </w:t>
      </w:r>
      <w:r w:rsidRPr="0081334B">
        <w:rPr>
          <w:rFonts w:ascii="Arial" w:hAnsi="Arial" w:cs="Arial"/>
        </w:rPr>
        <w:t>pelayanan OPD sesuaiTupoksinya.</w:t>
      </w:r>
    </w:p>
    <w:p w:rsidR="00047802" w:rsidRPr="003E4581" w:rsidRDefault="00047802" w:rsidP="003E4581">
      <w:pPr>
        <w:pStyle w:val="ListParagraph"/>
        <w:spacing w:line="360" w:lineRule="auto"/>
        <w:ind w:firstLine="720"/>
        <w:jc w:val="both"/>
        <w:rPr>
          <w:rFonts w:ascii="Arial" w:hAnsi="Arial" w:cs="Arial"/>
        </w:rPr>
      </w:pPr>
      <w:proofErr w:type="gramStart"/>
      <w:r w:rsidRPr="0081334B">
        <w:rPr>
          <w:rFonts w:ascii="Arial" w:hAnsi="Arial" w:cs="Arial"/>
        </w:rPr>
        <w:t>Renja OPD memiliki</w:t>
      </w:r>
      <w:r w:rsidR="003E4581">
        <w:rPr>
          <w:rFonts w:ascii="Arial" w:hAnsi="Arial" w:cs="Arial"/>
        </w:rPr>
        <w:t xml:space="preserve"> </w:t>
      </w:r>
      <w:r w:rsidRPr="003E4581">
        <w:rPr>
          <w:rFonts w:ascii="Arial" w:hAnsi="Arial" w:cs="Arial"/>
        </w:rPr>
        <w:t>fungsi yang sangat</w:t>
      </w:r>
      <w:r w:rsidR="003E4581">
        <w:rPr>
          <w:rFonts w:ascii="Arial" w:hAnsi="Arial" w:cs="Arial"/>
        </w:rPr>
        <w:t xml:space="preserve"> </w:t>
      </w:r>
      <w:r w:rsidRPr="003E4581">
        <w:rPr>
          <w:rFonts w:ascii="Arial" w:hAnsi="Arial" w:cs="Arial"/>
        </w:rPr>
        <w:t>penting</w:t>
      </w:r>
      <w:r w:rsidR="003E4581">
        <w:rPr>
          <w:rFonts w:ascii="Arial" w:hAnsi="Arial" w:cs="Arial"/>
        </w:rPr>
        <w:t xml:space="preserve"> </w:t>
      </w:r>
      <w:r w:rsidRPr="003E4581">
        <w:rPr>
          <w:rFonts w:ascii="Arial" w:hAnsi="Arial" w:cs="Arial"/>
        </w:rPr>
        <w:t>dalam</w:t>
      </w:r>
      <w:r w:rsidR="003E4581">
        <w:rPr>
          <w:rFonts w:ascii="Arial" w:hAnsi="Arial" w:cs="Arial"/>
        </w:rPr>
        <w:t xml:space="preserve"> </w:t>
      </w:r>
      <w:r w:rsidRPr="003E4581">
        <w:rPr>
          <w:rFonts w:ascii="Arial" w:hAnsi="Arial" w:cs="Arial"/>
        </w:rPr>
        <w:t>melaksanakan</w:t>
      </w:r>
      <w:r w:rsidR="003E4581">
        <w:rPr>
          <w:rFonts w:ascii="Arial" w:hAnsi="Arial" w:cs="Arial"/>
        </w:rPr>
        <w:t xml:space="preserve"> </w:t>
      </w:r>
      <w:r w:rsidRPr="003E4581">
        <w:rPr>
          <w:rFonts w:ascii="Arial" w:hAnsi="Arial" w:cs="Arial"/>
        </w:rPr>
        <w:t>pembangunan</w:t>
      </w:r>
      <w:r w:rsidR="003E4581">
        <w:rPr>
          <w:rFonts w:ascii="Arial" w:hAnsi="Arial" w:cs="Arial"/>
        </w:rPr>
        <w:t xml:space="preserve"> </w:t>
      </w:r>
      <w:r w:rsidRPr="003E4581">
        <w:rPr>
          <w:rFonts w:ascii="Arial" w:hAnsi="Arial" w:cs="Arial"/>
        </w:rPr>
        <w:t>untuk</w:t>
      </w:r>
      <w:r w:rsidR="003E4581">
        <w:rPr>
          <w:rFonts w:ascii="Arial" w:hAnsi="Arial" w:cs="Arial"/>
        </w:rPr>
        <w:t xml:space="preserve"> </w:t>
      </w:r>
      <w:r w:rsidRPr="003E4581">
        <w:rPr>
          <w:rFonts w:ascii="Arial" w:hAnsi="Arial" w:cs="Arial"/>
        </w:rPr>
        <w:t>menjaga</w:t>
      </w:r>
      <w:r w:rsidR="003E4581">
        <w:rPr>
          <w:rFonts w:ascii="Arial" w:hAnsi="Arial" w:cs="Arial"/>
        </w:rPr>
        <w:t xml:space="preserve"> </w:t>
      </w:r>
      <w:r w:rsidRPr="003E4581">
        <w:rPr>
          <w:rFonts w:ascii="Arial" w:hAnsi="Arial" w:cs="Arial"/>
        </w:rPr>
        <w:t>kualitas</w:t>
      </w:r>
      <w:r w:rsidR="003E4581">
        <w:rPr>
          <w:rFonts w:ascii="Arial" w:hAnsi="Arial" w:cs="Arial"/>
        </w:rPr>
        <w:t xml:space="preserve"> social </w:t>
      </w:r>
      <w:r w:rsidRPr="003E4581">
        <w:rPr>
          <w:rFonts w:ascii="Arial" w:hAnsi="Arial" w:cs="Arial"/>
        </w:rPr>
        <w:t>masyarakat yang berlangsung</w:t>
      </w:r>
      <w:r w:rsidR="003E4581">
        <w:rPr>
          <w:rFonts w:ascii="Arial" w:hAnsi="Arial" w:cs="Arial"/>
        </w:rPr>
        <w:t xml:space="preserve"> </w:t>
      </w:r>
      <w:r w:rsidRPr="003E4581">
        <w:rPr>
          <w:rFonts w:ascii="Arial" w:hAnsi="Arial" w:cs="Arial"/>
        </w:rPr>
        <w:t>saat</w:t>
      </w:r>
      <w:r w:rsidR="003E4581">
        <w:rPr>
          <w:rFonts w:ascii="Arial" w:hAnsi="Arial" w:cs="Arial"/>
        </w:rPr>
        <w:t xml:space="preserve"> </w:t>
      </w:r>
      <w:r w:rsidRPr="003E4581">
        <w:rPr>
          <w:rFonts w:ascii="Arial" w:hAnsi="Arial" w:cs="Arial"/>
        </w:rPr>
        <w:t>ini</w:t>
      </w:r>
      <w:r w:rsidR="003E4581">
        <w:rPr>
          <w:rFonts w:ascii="Arial" w:hAnsi="Arial" w:cs="Arial"/>
        </w:rPr>
        <w:t xml:space="preserve"> </w:t>
      </w:r>
      <w:r w:rsidRPr="003E4581">
        <w:rPr>
          <w:rFonts w:ascii="Arial" w:hAnsi="Arial" w:cs="Arial"/>
        </w:rPr>
        <w:t>maka</w:t>
      </w:r>
      <w:r w:rsidR="003E4581">
        <w:rPr>
          <w:rFonts w:ascii="Arial" w:hAnsi="Arial" w:cs="Arial"/>
        </w:rPr>
        <w:t xml:space="preserve"> </w:t>
      </w:r>
      <w:r w:rsidRPr="003E4581">
        <w:rPr>
          <w:rFonts w:ascii="Arial" w:hAnsi="Arial" w:cs="Arial"/>
        </w:rPr>
        <w:t>diperlukan</w:t>
      </w:r>
      <w:r w:rsidR="003E4581">
        <w:rPr>
          <w:rFonts w:ascii="Arial" w:hAnsi="Arial" w:cs="Arial"/>
        </w:rPr>
        <w:t xml:space="preserve"> </w:t>
      </w:r>
      <w:r w:rsidRPr="003E4581">
        <w:rPr>
          <w:rFonts w:ascii="Arial" w:hAnsi="Arial" w:cs="Arial"/>
        </w:rPr>
        <w:t>rancangan</w:t>
      </w:r>
      <w:r w:rsidR="003E4581">
        <w:rPr>
          <w:rFonts w:ascii="Arial" w:hAnsi="Arial" w:cs="Arial"/>
        </w:rPr>
        <w:t xml:space="preserve"> </w:t>
      </w:r>
      <w:r w:rsidRPr="003E4581">
        <w:rPr>
          <w:rFonts w:ascii="Arial" w:hAnsi="Arial" w:cs="Arial"/>
        </w:rPr>
        <w:t>awal</w:t>
      </w:r>
      <w:r w:rsidR="003E4581">
        <w:rPr>
          <w:rFonts w:ascii="Arial" w:hAnsi="Arial" w:cs="Arial"/>
        </w:rPr>
        <w:t xml:space="preserve"> </w:t>
      </w:r>
      <w:r w:rsidRPr="003E4581">
        <w:rPr>
          <w:rFonts w:ascii="Arial" w:hAnsi="Arial" w:cs="Arial"/>
        </w:rPr>
        <w:t>dari</w:t>
      </w:r>
      <w:r w:rsidR="003E4581">
        <w:rPr>
          <w:rFonts w:ascii="Arial" w:hAnsi="Arial" w:cs="Arial"/>
        </w:rPr>
        <w:t xml:space="preserve"> </w:t>
      </w:r>
      <w:r w:rsidRPr="003E4581">
        <w:rPr>
          <w:rFonts w:ascii="Arial" w:hAnsi="Arial" w:cs="Arial"/>
        </w:rPr>
        <w:t>rencana</w:t>
      </w:r>
      <w:r w:rsidR="003E4581">
        <w:rPr>
          <w:rFonts w:ascii="Arial" w:hAnsi="Arial" w:cs="Arial"/>
        </w:rPr>
        <w:t xml:space="preserve"> </w:t>
      </w:r>
      <w:r w:rsidRPr="003E4581">
        <w:rPr>
          <w:rFonts w:ascii="Arial" w:hAnsi="Arial" w:cs="Arial"/>
        </w:rPr>
        <w:t>kerja</w:t>
      </w:r>
      <w:r w:rsidR="00090FDA">
        <w:rPr>
          <w:rFonts w:ascii="Arial" w:hAnsi="Arial" w:cs="Arial"/>
        </w:rPr>
        <w:t xml:space="preserve"> </w:t>
      </w:r>
      <w:r w:rsidRPr="003E4581">
        <w:rPr>
          <w:rFonts w:ascii="Arial" w:hAnsi="Arial" w:cs="Arial"/>
        </w:rPr>
        <w:t>Tahun</w:t>
      </w:r>
      <w:r w:rsidR="00090FDA">
        <w:rPr>
          <w:rFonts w:ascii="Arial" w:hAnsi="Arial" w:cs="Arial"/>
        </w:rPr>
        <w:t xml:space="preserve"> 2025</w:t>
      </w:r>
      <w:r w:rsidRPr="003E4581">
        <w:rPr>
          <w:rFonts w:ascii="Arial" w:hAnsi="Arial" w:cs="Arial"/>
        </w:rPr>
        <w:t>.</w:t>
      </w:r>
      <w:proofErr w:type="gramEnd"/>
    </w:p>
    <w:p w:rsidR="00047802" w:rsidRPr="0081334B" w:rsidRDefault="00047802" w:rsidP="00047802">
      <w:pPr>
        <w:pStyle w:val="ListParagraph"/>
        <w:spacing w:line="360" w:lineRule="auto"/>
        <w:ind w:firstLine="720"/>
        <w:jc w:val="both"/>
        <w:rPr>
          <w:rFonts w:ascii="Arial" w:hAnsi="Arial" w:cs="Arial"/>
        </w:rPr>
      </w:pPr>
      <w:r w:rsidRPr="0081334B">
        <w:rPr>
          <w:rFonts w:ascii="Arial" w:hAnsi="Arial" w:cs="Arial"/>
        </w:rPr>
        <w:t>Untuk</w:t>
      </w:r>
      <w:r w:rsidR="003E4581">
        <w:rPr>
          <w:rFonts w:ascii="Arial" w:hAnsi="Arial" w:cs="Arial"/>
        </w:rPr>
        <w:t xml:space="preserve"> </w:t>
      </w:r>
      <w:r w:rsidRPr="0081334B">
        <w:rPr>
          <w:rFonts w:ascii="Arial" w:hAnsi="Arial" w:cs="Arial"/>
        </w:rPr>
        <w:t>melaksanakan program pembangunan</w:t>
      </w:r>
      <w:r w:rsidR="003E4581">
        <w:rPr>
          <w:rFonts w:ascii="Arial" w:hAnsi="Arial" w:cs="Arial"/>
        </w:rPr>
        <w:t xml:space="preserve"> </w:t>
      </w:r>
      <w:r w:rsidRPr="0081334B">
        <w:rPr>
          <w:rFonts w:ascii="Arial" w:hAnsi="Arial" w:cs="Arial"/>
        </w:rPr>
        <w:t>Tahun</w:t>
      </w:r>
      <w:r w:rsidR="00090FDA">
        <w:rPr>
          <w:rFonts w:ascii="Arial" w:hAnsi="Arial" w:cs="Arial"/>
        </w:rPr>
        <w:t xml:space="preserve"> 2025</w:t>
      </w:r>
      <w:r w:rsidR="003E4581">
        <w:rPr>
          <w:rFonts w:ascii="Arial" w:hAnsi="Arial" w:cs="Arial"/>
        </w:rPr>
        <w:t xml:space="preserve"> </w:t>
      </w:r>
      <w:r w:rsidRPr="0081334B">
        <w:rPr>
          <w:rFonts w:ascii="Arial" w:hAnsi="Arial" w:cs="Arial"/>
        </w:rPr>
        <w:t>maka</w:t>
      </w:r>
      <w:r w:rsidR="003E4581">
        <w:rPr>
          <w:rFonts w:ascii="Arial" w:hAnsi="Arial" w:cs="Arial"/>
        </w:rPr>
        <w:t xml:space="preserve"> </w:t>
      </w:r>
      <w:r w:rsidRPr="0081334B">
        <w:rPr>
          <w:rFonts w:ascii="Arial" w:hAnsi="Arial" w:cs="Arial"/>
        </w:rPr>
        <w:t>diperlukan</w:t>
      </w:r>
      <w:r w:rsidR="003E4581">
        <w:rPr>
          <w:rFonts w:ascii="Arial" w:hAnsi="Arial" w:cs="Arial"/>
        </w:rPr>
        <w:t xml:space="preserve"> </w:t>
      </w:r>
      <w:r w:rsidRPr="0081334B">
        <w:rPr>
          <w:rFonts w:ascii="Arial" w:hAnsi="Arial" w:cs="Arial"/>
        </w:rPr>
        <w:t>kebijakan dan penyusunan</w:t>
      </w:r>
      <w:r w:rsidR="003E4581">
        <w:rPr>
          <w:rFonts w:ascii="Arial" w:hAnsi="Arial" w:cs="Arial"/>
        </w:rPr>
        <w:t xml:space="preserve"> </w:t>
      </w:r>
      <w:r w:rsidRPr="0081334B">
        <w:rPr>
          <w:rFonts w:ascii="Arial" w:hAnsi="Arial" w:cs="Arial"/>
        </w:rPr>
        <w:t>Rancangan</w:t>
      </w:r>
      <w:r w:rsidR="003E4581">
        <w:rPr>
          <w:rFonts w:ascii="Arial" w:hAnsi="Arial" w:cs="Arial"/>
        </w:rPr>
        <w:t xml:space="preserve"> </w:t>
      </w:r>
      <w:r w:rsidRPr="0081334B">
        <w:rPr>
          <w:rFonts w:ascii="Arial" w:hAnsi="Arial" w:cs="Arial"/>
        </w:rPr>
        <w:t>Rencana</w:t>
      </w:r>
      <w:r w:rsidR="003E4581">
        <w:rPr>
          <w:rFonts w:ascii="Arial" w:hAnsi="Arial" w:cs="Arial"/>
        </w:rPr>
        <w:t xml:space="preserve"> </w:t>
      </w:r>
      <w:r w:rsidRPr="0081334B">
        <w:rPr>
          <w:rFonts w:ascii="Arial" w:hAnsi="Arial" w:cs="Arial"/>
        </w:rPr>
        <w:t>Kerja (Renja) Dinas</w:t>
      </w:r>
      <w:r w:rsidR="003E4581">
        <w:rPr>
          <w:rFonts w:ascii="Arial" w:hAnsi="Arial" w:cs="Arial"/>
        </w:rPr>
        <w:t xml:space="preserve"> </w:t>
      </w:r>
      <w:r w:rsidRPr="0081334B">
        <w:rPr>
          <w:rFonts w:ascii="Arial" w:hAnsi="Arial" w:cs="Arial"/>
        </w:rPr>
        <w:t>Pemberdayaan Perempuan, Perlindungan Anak dan Pengendalian</w:t>
      </w:r>
      <w:r w:rsidR="005A3F66">
        <w:rPr>
          <w:rFonts w:ascii="Arial" w:hAnsi="Arial" w:cs="Arial"/>
        </w:rPr>
        <w:t xml:space="preserve"> </w:t>
      </w:r>
      <w:r w:rsidRPr="0081334B">
        <w:rPr>
          <w:rFonts w:ascii="Arial" w:hAnsi="Arial" w:cs="Arial"/>
        </w:rPr>
        <w:t>Penduduk</w:t>
      </w:r>
      <w:r w:rsidR="005A3F66">
        <w:rPr>
          <w:rFonts w:ascii="Arial" w:hAnsi="Arial" w:cs="Arial"/>
        </w:rPr>
        <w:t xml:space="preserve"> </w:t>
      </w:r>
      <w:r w:rsidRPr="0081334B">
        <w:rPr>
          <w:rFonts w:ascii="Arial" w:hAnsi="Arial" w:cs="Arial"/>
        </w:rPr>
        <w:t>Provinsi Jambi Tahun</w:t>
      </w:r>
      <w:r w:rsidR="00090FDA">
        <w:rPr>
          <w:rFonts w:ascii="Arial" w:hAnsi="Arial" w:cs="Arial"/>
        </w:rPr>
        <w:t>2025</w:t>
      </w:r>
      <w:r w:rsidR="005A3F66">
        <w:rPr>
          <w:rFonts w:ascii="Arial" w:hAnsi="Arial" w:cs="Arial"/>
        </w:rPr>
        <w:t xml:space="preserve"> </w:t>
      </w:r>
      <w:r w:rsidRPr="0081334B">
        <w:rPr>
          <w:rFonts w:ascii="Arial" w:hAnsi="Arial" w:cs="Arial"/>
        </w:rPr>
        <w:t>berdasarkan</w:t>
      </w:r>
      <w:r w:rsidR="005A3F66">
        <w:rPr>
          <w:rFonts w:ascii="Arial" w:hAnsi="Arial" w:cs="Arial"/>
        </w:rPr>
        <w:t xml:space="preserve"> </w:t>
      </w:r>
      <w:r w:rsidRPr="0081334B">
        <w:rPr>
          <w:rFonts w:ascii="Arial" w:hAnsi="Arial" w:cs="Arial"/>
        </w:rPr>
        <w:t>kebutuhan yang berorient</w:t>
      </w:r>
      <w:r>
        <w:rPr>
          <w:rFonts w:ascii="Arial" w:hAnsi="Arial" w:cs="Arial"/>
        </w:rPr>
        <w:t>a</w:t>
      </w:r>
      <w:r w:rsidRPr="0081334B">
        <w:rPr>
          <w:rFonts w:ascii="Arial" w:hAnsi="Arial" w:cs="Arial"/>
        </w:rPr>
        <w:t>si</w:t>
      </w:r>
      <w:r w:rsidR="0038118E">
        <w:rPr>
          <w:rFonts w:ascii="Arial" w:hAnsi="Arial" w:cs="Arial"/>
        </w:rPr>
        <w:t xml:space="preserve"> </w:t>
      </w:r>
      <w:r w:rsidR="005A3F66">
        <w:rPr>
          <w:rFonts w:ascii="Arial" w:hAnsi="Arial" w:cs="Arial"/>
        </w:rPr>
        <w:t xml:space="preserve"> </w:t>
      </w:r>
      <w:r w:rsidRPr="0081334B">
        <w:rPr>
          <w:rFonts w:ascii="Arial" w:hAnsi="Arial" w:cs="Arial"/>
        </w:rPr>
        <w:t>skala</w:t>
      </w:r>
      <w:r w:rsidR="005A3F66">
        <w:rPr>
          <w:rFonts w:ascii="Arial" w:hAnsi="Arial" w:cs="Arial"/>
        </w:rPr>
        <w:t xml:space="preserve"> </w:t>
      </w:r>
      <w:r w:rsidR="0038118E">
        <w:rPr>
          <w:rFonts w:ascii="Arial" w:hAnsi="Arial" w:cs="Arial"/>
        </w:rPr>
        <w:t xml:space="preserve"> </w:t>
      </w:r>
      <w:r w:rsidRPr="0081334B">
        <w:rPr>
          <w:rFonts w:ascii="Arial" w:hAnsi="Arial" w:cs="Arial"/>
        </w:rPr>
        <w:t>prioritas</w:t>
      </w:r>
      <w:r w:rsidR="005A3F66">
        <w:rPr>
          <w:rFonts w:ascii="Arial" w:hAnsi="Arial" w:cs="Arial"/>
        </w:rPr>
        <w:t xml:space="preserve"> </w:t>
      </w:r>
      <w:r w:rsidRPr="0081334B">
        <w:rPr>
          <w:rFonts w:ascii="Arial" w:hAnsi="Arial" w:cs="Arial"/>
        </w:rPr>
        <w:t>sesuai</w:t>
      </w:r>
      <w:r w:rsidR="005A3F66">
        <w:rPr>
          <w:rFonts w:ascii="Arial" w:hAnsi="Arial" w:cs="Arial"/>
        </w:rPr>
        <w:t xml:space="preserve"> </w:t>
      </w:r>
      <w:r w:rsidRPr="0081334B">
        <w:rPr>
          <w:rFonts w:ascii="Arial" w:hAnsi="Arial" w:cs="Arial"/>
        </w:rPr>
        <w:t>dengan</w:t>
      </w:r>
      <w:r w:rsidR="005A3F66">
        <w:rPr>
          <w:rFonts w:ascii="Arial" w:hAnsi="Arial" w:cs="Arial"/>
        </w:rPr>
        <w:t xml:space="preserve"> </w:t>
      </w:r>
      <w:r w:rsidRPr="0081334B">
        <w:rPr>
          <w:rFonts w:ascii="Arial" w:hAnsi="Arial" w:cs="Arial"/>
        </w:rPr>
        <w:t>sumberdaya yang dimilik</w:t>
      </w:r>
      <w:r w:rsidR="005A3F66">
        <w:rPr>
          <w:rFonts w:ascii="Arial" w:hAnsi="Arial" w:cs="Arial"/>
        </w:rPr>
        <w:t>i.</w:t>
      </w:r>
    </w:p>
    <w:p w:rsidR="00047802" w:rsidRDefault="00047802" w:rsidP="00047802">
      <w:pPr>
        <w:pStyle w:val="ListParagraph"/>
        <w:spacing w:after="0" w:line="360" w:lineRule="auto"/>
        <w:rPr>
          <w:rFonts w:ascii="Arial" w:hAnsi="Arial" w:cs="Arial"/>
        </w:rPr>
      </w:pPr>
    </w:p>
    <w:p w:rsidR="00047802" w:rsidRDefault="00047802" w:rsidP="00047802">
      <w:pPr>
        <w:pStyle w:val="ListParagraph"/>
        <w:numPr>
          <w:ilvl w:val="0"/>
          <w:numId w:val="1"/>
        </w:numPr>
        <w:spacing w:after="0" w:line="360" w:lineRule="auto"/>
        <w:rPr>
          <w:rFonts w:ascii="Arial" w:hAnsi="Arial" w:cs="Arial"/>
        </w:rPr>
      </w:pPr>
      <w:r>
        <w:rPr>
          <w:rFonts w:ascii="Arial" w:hAnsi="Arial" w:cs="Arial"/>
        </w:rPr>
        <w:t>Landasan Hukum</w:t>
      </w:r>
    </w:p>
    <w:p w:rsidR="00047802" w:rsidRDefault="00047802" w:rsidP="00047802">
      <w:pPr>
        <w:pStyle w:val="ListParagraph"/>
        <w:spacing w:after="0" w:line="360" w:lineRule="auto"/>
        <w:ind w:firstLine="720"/>
        <w:jc w:val="both"/>
        <w:rPr>
          <w:rFonts w:ascii="Arial" w:hAnsi="Arial" w:cs="Arial"/>
          <w:noProof/>
        </w:rPr>
      </w:pPr>
      <w:r w:rsidRPr="0081334B">
        <w:rPr>
          <w:rFonts w:ascii="Arial" w:hAnsi="Arial" w:cs="Arial"/>
          <w:noProof/>
          <w:lang w:val="id-ID"/>
        </w:rPr>
        <w:t xml:space="preserve">Landasan hukum penyusunan </w:t>
      </w:r>
      <w:r w:rsidRPr="0081334B">
        <w:rPr>
          <w:rFonts w:ascii="Arial" w:hAnsi="Arial" w:cs="Arial"/>
          <w:noProof/>
        </w:rPr>
        <w:t xml:space="preserve">Rencana Kerja </w:t>
      </w:r>
      <w:r w:rsidRPr="0081334B">
        <w:rPr>
          <w:rFonts w:ascii="Arial" w:hAnsi="Arial" w:cs="Arial"/>
          <w:noProof/>
          <w:lang w:val="id-ID"/>
        </w:rPr>
        <w:t xml:space="preserve"> Dinas Pemberdayaan Perempuan, Perlindungan Anak dan Pengendalian</w:t>
      </w:r>
      <w:r w:rsidR="00655600">
        <w:rPr>
          <w:rFonts w:ascii="Arial" w:hAnsi="Arial" w:cs="Arial"/>
          <w:noProof/>
        </w:rPr>
        <w:t xml:space="preserve"> </w:t>
      </w:r>
      <w:r w:rsidRPr="0081334B">
        <w:rPr>
          <w:rFonts w:ascii="Arial" w:hAnsi="Arial" w:cs="Arial"/>
          <w:noProof/>
          <w:lang w:val="id-ID"/>
        </w:rPr>
        <w:t xml:space="preserve"> Penduduk </w:t>
      </w:r>
      <w:r w:rsidR="00655600">
        <w:rPr>
          <w:rFonts w:ascii="Arial" w:hAnsi="Arial" w:cs="Arial"/>
          <w:noProof/>
        </w:rPr>
        <w:t xml:space="preserve"> </w:t>
      </w:r>
      <w:r w:rsidRPr="0081334B">
        <w:rPr>
          <w:rFonts w:ascii="Arial" w:hAnsi="Arial" w:cs="Arial"/>
          <w:noProof/>
          <w:lang w:val="id-ID"/>
        </w:rPr>
        <w:t xml:space="preserve">Provinsi </w:t>
      </w:r>
      <w:r w:rsidR="00655600">
        <w:rPr>
          <w:rFonts w:ascii="Arial" w:hAnsi="Arial" w:cs="Arial"/>
          <w:noProof/>
        </w:rPr>
        <w:t xml:space="preserve"> </w:t>
      </w:r>
      <w:r w:rsidRPr="0081334B">
        <w:rPr>
          <w:rFonts w:ascii="Arial" w:hAnsi="Arial" w:cs="Arial"/>
          <w:noProof/>
          <w:lang w:val="id-ID"/>
        </w:rPr>
        <w:t xml:space="preserve">Jambi </w:t>
      </w:r>
      <w:r w:rsidRPr="0081334B">
        <w:rPr>
          <w:rFonts w:ascii="Arial" w:hAnsi="Arial" w:cs="Arial"/>
          <w:noProof/>
        </w:rPr>
        <w:t>Tahun</w:t>
      </w:r>
      <w:r w:rsidR="00655600">
        <w:rPr>
          <w:rFonts w:ascii="Arial" w:hAnsi="Arial" w:cs="Arial"/>
          <w:noProof/>
        </w:rPr>
        <w:t xml:space="preserve"> </w:t>
      </w:r>
      <w:r w:rsidR="00090FDA">
        <w:rPr>
          <w:rFonts w:ascii="Arial" w:hAnsi="Arial" w:cs="Arial"/>
          <w:noProof/>
        </w:rPr>
        <w:t>2025</w:t>
      </w:r>
      <w:r w:rsidRPr="0081334B">
        <w:rPr>
          <w:rFonts w:ascii="Arial" w:hAnsi="Arial" w:cs="Arial"/>
          <w:noProof/>
          <w:lang w:val="id-ID"/>
        </w:rPr>
        <w:t xml:space="preserve"> adalah sebagai berikut:</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U</w:t>
      </w:r>
      <w:r w:rsidR="002542EB">
        <w:rPr>
          <w:rFonts w:ascii="Arial" w:hAnsi="Arial" w:cs="Arial"/>
          <w:noProof/>
          <w:lang w:val="id-ID"/>
        </w:rPr>
        <w:t>ndang-Undang Nomor 17 Tahun 200</w:t>
      </w:r>
      <w:r w:rsidR="002542EB">
        <w:rPr>
          <w:rFonts w:ascii="Arial" w:hAnsi="Arial" w:cs="Arial"/>
          <w:noProof/>
          <w:lang w:val="en-GB"/>
        </w:rPr>
        <w:t>2</w:t>
      </w:r>
      <w:r w:rsidRPr="00E24A34">
        <w:rPr>
          <w:rFonts w:ascii="Arial" w:hAnsi="Arial" w:cs="Arial"/>
          <w:noProof/>
          <w:lang w:val="id-ID"/>
        </w:rPr>
        <w:t xml:space="preserve"> tentang Keuangan Negara (Lembaga Nega</w:t>
      </w:r>
      <w:r w:rsidR="002542EB">
        <w:rPr>
          <w:rFonts w:ascii="Arial" w:hAnsi="Arial" w:cs="Arial"/>
          <w:noProof/>
          <w:lang w:val="id-ID"/>
        </w:rPr>
        <w:t>ra Republik Indonesia Tahun 200</w:t>
      </w:r>
      <w:r w:rsidR="002542EB">
        <w:rPr>
          <w:rFonts w:ascii="Arial" w:hAnsi="Arial" w:cs="Arial"/>
          <w:noProof/>
          <w:lang w:val="en-GB"/>
        </w:rPr>
        <w:t>2</w:t>
      </w:r>
      <w:r w:rsidRPr="00E24A34">
        <w:rPr>
          <w:rFonts w:ascii="Arial" w:hAnsi="Arial" w:cs="Arial"/>
          <w:noProof/>
          <w:lang w:val="id-ID"/>
        </w:rPr>
        <w:t xml:space="preserve"> Nomor 47, Tambahan Lembaran Negara Republik Indonesia Nomor 4286); </w:t>
      </w:r>
    </w:p>
    <w:p w:rsidR="00047802" w:rsidRPr="00E24A34" w:rsidRDefault="002542EB" w:rsidP="003638DF">
      <w:pPr>
        <w:pStyle w:val="ListParagraph"/>
        <w:numPr>
          <w:ilvl w:val="0"/>
          <w:numId w:val="2"/>
        </w:numPr>
        <w:spacing w:after="120" w:line="360" w:lineRule="auto"/>
        <w:jc w:val="both"/>
        <w:rPr>
          <w:rFonts w:ascii="Arial" w:hAnsi="Arial" w:cs="Arial"/>
          <w:noProof/>
          <w:lang w:val="id-ID"/>
        </w:rPr>
      </w:pPr>
      <w:r>
        <w:rPr>
          <w:rFonts w:ascii="Arial" w:hAnsi="Arial" w:cs="Arial"/>
          <w:noProof/>
          <w:lang w:val="id-ID"/>
        </w:rPr>
        <w:t>Undang-Undang Nomor 1 Tahun 200</w:t>
      </w:r>
      <w:r>
        <w:rPr>
          <w:rFonts w:ascii="Arial" w:hAnsi="Arial" w:cs="Arial"/>
          <w:noProof/>
          <w:lang w:val="en-GB"/>
        </w:rPr>
        <w:t>3</w:t>
      </w:r>
      <w:r w:rsidR="00047802" w:rsidRPr="00E24A34">
        <w:rPr>
          <w:rFonts w:ascii="Arial" w:hAnsi="Arial" w:cs="Arial"/>
          <w:noProof/>
          <w:lang w:val="id-ID"/>
        </w:rPr>
        <w:t xml:space="preserve"> tentang Perbendaharaan Negara (Lembaran Nega</w:t>
      </w:r>
      <w:r>
        <w:rPr>
          <w:rFonts w:ascii="Arial" w:hAnsi="Arial" w:cs="Arial"/>
          <w:noProof/>
          <w:lang w:val="id-ID"/>
        </w:rPr>
        <w:t>ra Republik Indonesia Tahun 200</w:t>
      </w:r>
      <w:r>
        <w:rPr>
          <w:rFonts w:ascii="Arial" w:hAnsi="Arial" w:cs="Arial"/>
          <w:noProof/>
          <w:lang w:val="en-GB"/>
        </w:rPr>
        <w:t>3</w:t>
      </w:r>
      <w:r w:rsidR="00047802" w:rsidRPr="00E24A34">
        <w:rPr>
          <w:rFonts w:ascii="Arial" w:hAnsi="Arial" w:cs="Arial"/>
          <w:noProof/>
          <w:lang w:val="id-ID"/>
        </w:rPr>
        <w:t xml:space="preserve"> Nomor 5, Tambahan Lembaran Negara Republik Indonesia Nomor 4355); </w:t>
      </w:r>
    </w:p>
    <w:p w:rsidR="00047802" w:rsidRPr="00E24A34" w:rsidRDefault="00047802" w:rsidP="003638DF">
      <w:pPr>
        <w:pStyle w:val="ListParagraph"/>
        <w:numPr>
          <w:ilvl w:val="0"/>
          <w:numId w:val="2"/>
        </w:numPr>
        <w:spacing w:after="0" w:line="360" w:lineRule="auto"/>
        <w:jc w:val="both"/>
        <w:rPr>
          <w:rFonts w:ascii="Arial" w:hAnsi="Arial" w:cs="Arial"/>
          <w:noProof/>
        </w:rPr>
      </w:pPr>
      <w:r w:rsidRPr="00E24A34">
        <w:rPr>
          <w:rFonts w:ascii="Arial" w:hAnsi="Arial" w:cs="Arial"/>
          <w:noProof/>
          <w:lang w:val="id-ID"/>
        </w:rPr>
        <w:t>U</w:t>
      </w:r>
      <w:r w:rsidR="002542EB">
        <w:rPr>
          <w:rFonts w:ascii="Arial" w:hAnsi="Arial" w:cs="Arial"/>
          <w:noProof/>
          <w:lang w:val="id-ID"/>
        </w:rPr>
        <w:t>ndang-Undang Nomor 25 Tahun 200</w:t>
      </w:r>
      <w:r w:rsidR="002542EB">
        <w:rPr>
          <w:rFonts w:ascii="Arial" w:hAnsi="Arial" w:cs="Arial"/>
          <w:noProof/>
          <w:lang w:val="en-GB"/>
        </w:rPr>
        <w:t>3</w:t>
      </w:r>
      <w:r w:rsidRPr="00E24A34">
        <w:rPr>
          <w:rFonts w:ascii="Arial" w:hAnsi="Arial" w:cs="Arial"/>
          <w:noProof/>
          <w:lang w:val="id-ID"/>
        </w:rPr>
        <w:t xml:space="preserve"> tentang Sistem Perencanaan Pembangunan Nasional (Lembaran Negara Republik Indonesia Tahun 2004 Nomor 104, Tambahan Lembaran Negara Republik Indonesia Nomor 4421);</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U</w:t>
      </w:r>
      <w:r w:rsidR="002542EB">
        <w:rPr>
          <w:rFonts w:ascii="Arial" w:hAnsi="Arial" w:cs="Arial"/>
          <w:noProof/>
          <w:lang w:val="id-ID"/>
        </w:rPr>
        <w:t>ndang-Undang Nomor 33 Tahun 200</w:t>
      </w:r>
      <w:r w:rsidR="002542EB">
        <w:rPr>
          <w:rFonts w:ascii="Arial" w:hAnsi="Arial" w:cs="Arial"/>
          <w:noProof/>
          <w:lang w:val="en-GB"/>
        </w:rPr>
        <w:t>3</w:t>
      </w:r>
      <w:r w:rsidRPr="00E24A34">
        <w:rPr>
          <w:rFonts w:ascii="Arial" w:hAnsi="Arial" w:cs="Arial"/>
          <w:noProof/>
          <w:lang w:val="id-ID"/>
        </w:rPr>
        <w:t xml:space="preserve"> </w:t>
      </w:r>
      <w:r w:rsidR="009A4936">
        <w:rPr>
          <w:rFonts w:ascii="Arial" w:hAnsi="Arial" w:cs="Arial"/>
          <w:noProof/>
        </w:rPr>
        <w:t xml:space="preserve"> </w:t>
      </w:r>
      <w:r w:rsidRPr="00E24A34">
        <w:rPr>
          <w:rFonts w:ascii="Arial" w:hAnsi="Arial" w:cs="Arial"/>
          <w:noProof/>
          <w:lang w:val="id-ID"/>
        </w:rPr>
        <w:t>tentang</w:t>
      </w:r>
      <w:r w:rsidR="009A4936">
        <w:rPr>
          <w:rFonts w:ascii="Arial" w:hAnsi="Arial" w:cs="Arial"/>
          <w:noProof/>
        </w:rPr>
        <w:t xml:space="preserve"> </w:t>
      </w:r>
      <w:r w:rsidRPr="00E24A34">
        <w:rPr>
          <w:rFonts w:ascii="Arial" w:hAnsi="Arial" w:cs="Arial"/>
          <w:noProof/>
          <w:lang w:val="id-ID"/>
        </w:rPr>
        <w:t xml:space="preserve"> Perimbangan Keuangan antara Pemerintah Pusat dan Pemerintah Daerah (Lembaran Nega</w:t>
      </w:r>
      <w:r w:rsidR="002542EB">
        <w:rPr>
          <w:rFonts w:ascii="Arial" w:hAnsi="Arial" w:cs="Arial"/>
          <w:noProof/>
          <w:lang w:val="id-ID"/>
        </w:rPr>
        <w:t>ra Republik Indonesia Tahun 200</w:t>
      </w:r>
      <w:r w:rsidR="002542EB">
        <w:rPr>
          <w:rFonts w:ascii="Arial" w:hAnsi="Arial" w:cs="Arial"/>
          <w:noProof/>
          <w:lang w:val="en-GB"/>
        </w:rPr>
        <w:t>3</w:t>
      </w:r>
      <w:r w:rsidRPr="00E24A34">
        <w:rPr>
          <w:rFonts w:ascii="Arial" w:hAnsi="Arial" w:cs="Arial"/>
          <w:noProof/>
          <w:lang w:val="id-ID"/>
        </w:rPr>
        <w:t xml:space="preserve"> Nomor 126, Tambahan Lembaran Negara Republik Indonesia Nomor 4438); </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 xml:space="preserve">Undang-Undang Nomor 13 tahun 2006 tentang Perlindungan Saksi dan Korban (Lembaran Negara Republik Indonesia Tahun 2006 Nomor 64, Tambahan Lembaran Negara Republik Indonesia Nomor 4635); </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lastRenderedPageBreak/>
        <w:t>Undang-Undang</w:t>
      </w:r>
      <w:r w:rsidR="0038118E">
        <w:rPr>
          <w:rFonts w:ascii="Arial" w:hAnsi="Arial" w:cs="Arial"/>
          <w:noProof/>
        </w:rPr>
        <w:t xml:space="preserve"> </w:t>
      </w:r>
      <w:r w:rsidRPr="00E24A34">
        <w:rPr>
          <w:rFonts w:ascii="Arial" w:hAnsi="Arial" w:cs="Arial"/>
          <w:noProof/>
          <w:lang w:val="id-ID"/>
        </w:rPr>
        <w:t xml:space="preserve"> Nomor 17 Tahun 2007 tentang Rencana Pembangunan Jangka Panjang Nasional Tahun 2005-2025 (Lembaran Negara Republik Indonesia Tahun 2007 Nomor 33, Tambahan Lembaran Negara Republik Indonesia Nomor 4700); </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 xml:space="preserve">Peraturan Pemerintah Nomor 55 Tahun 2005 tentang Dana Perimbangan (Lembaran Negara Republik Indonesia Tahun 2005 Nomor 137, Tambahan Lembaran Negara Republik Indonesia Nomor 4575); </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 xml:space="preserve">Peraturan Pemerintah Nomor 58 Tahun 2005 tentang Pengelolaan Keuangan Daerah (Lembaran Negara Republik Indonesia Tahun 2005 Nomor 140); </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 xml:space="preserve">Peraturan Pemerintah Nomor 65 Tahun 2005 tentang Pedoman Penyusunan dan Penerapan Standar </w:t>
      </w:r>
      <w:r w:rsidR="00D23148">
        <w:rPr>
          <w:rFonts w:ascii="Arial" w:hAnsi="Arial" w:cs="Arial"/>
          <w:noProof/>
        </w:rPr>
        <w:t xml:space="preserve"> P</w:t>
      </w:r>
      <w:r w:rsidRPr="00E24A34">
        <w:rPr>
          <w:rFonts w:ascii="Arial" w:hAnsi="Arial" w:cs="Arial"/>
          <w:noProof/>
          <w:lang w:val="id-ID"/>
        </w:rPr>
        <w:t>elayanan Minimal (Lembaran Negara Republik Indonesia Tahun 2005</w:t>
      </w:r>
      <w:r w:rsidR="00D23148">
        <w:rPr>
          <w:rFonts w:ascii="Arial" w:hAnsi="Arial" w:cs="Arial"/>
          <w:noProof/>
        </w:rPr>
        <w:t xml:space="preserve"> </w:t>
      </w:r>
      <w:r w:rsidRPr="00E24A34">
        <w:rPr>
          <w:rFonts w:ascii="Arial" w:hAnsi="Arial" w:cs="Arial"/>
          <w:noProof/>
          <w:lang w:val="id-ID"/>
        </w:rPr>
        <w:t xml:space="preserve"> Nomor 65, Tambahan Lembaran Negara Republik Indonesia Nomor 4585); </w:t>
      </w:r>
    </w:p>
    <w:p w:rsidR="00047802" w:rsidRPr="00E24A34" w:rsidRDefault="00047802" w:rsidP="003638DF">
      <w:pPr>
        <w:pStyle w:val="ListParagraph"/>
        <w:numPr>
          <w:ilvl w:val="0"/>
          <w:numId w:val="2"/>
        </w:numPr>
        <w:spacing w:after="0" w:line="360" w:lineRule="auto"/>
        <w:jc w:val="both"/>
        <w:rPr>
          <w:rFonts w:ascii="Arial" w:hAnsi="Arial" w:cs="Arial"/>
          <w:noProof/>
        </w:rPr>
      </w:pPr>
      <w:r w:rsidRPr="00E24A34">
        <w:rPr>
          <w:rFonts w:ascii="Arial" w:hAnsi="Arial" w:cs="Arial"/>
          <w:noProof/>
          <w:lang w:val="id-ID"/>
        </w:rPr>
        <w:t>Peraturan Pemerintah Nomor 8 Tahun 2006 tentang Laporan Keuangan Dan Kinerja Instansi Pemerintah (Lembaran Negara Republik Indonesia Tahun 2006 Nomor 25, Tambahan Lembaran Negara Republik Indonesia Nomor 4614);</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Peraturan Menteri Dalam Negeri Nomor 54 Tahun 2010 tentang Pelaksanaan Peraturan Pemerintah Nomor 8 Tahun 2008 tentang Tahapan Tata Cara Penyusunan, Pengendalian, dan Evaluasi Pelaksanaan Rencana Pembangunan di Daerah (Berita Negara Republik Indonesia Tahun 2010 Nomor 517);</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noProof/>
          <w:lang w:val="id-ID"/>
        </w:rPr>
        <w:t xml:space="preserve">Peraturan Menteri Dalam Negeri Nomor </w:t>
      </w:r>
      <w:r w:rsidRPr="00E24A34">
        <w:rPr>
          <w:rFonts w:ascii="Arial" w:hAnsi="Arial" w:cs="Arial"/>
          <w:noProof/>
        </w:rPr>
        <w:t>86</w:t>
      </w:r>
      <w:r w:rsidRPr="00E24A34">
        <w:rPr>
          <w:rFonts w:ascii="Arial" w:hAnsi="Arial" w:cs="Arial"/>
          <w:noProof/>
          <w:lang w:val="id-ID"/>
        </w:rPr>
        <w:t xml:space="preserve"> Tahun 201</w:t>
      </w:r>
      <w:r w:rsidRPr="00E24A34">
        <w:rPr>
          <w:rFonts w:ascii="Arial" w:hAnsi="Arial" w:cs="Arial"/>
          <w:noProof/>
        </w:rPr>
        <w:t>7</w:t>
      </w:r>
      <w:r w:rsidRPr="00E24A34">
        <w:rPr>
          <w:rFonts w:ascii="Arial" w:hAnsi="Arial" w:cs="Arial"/>
          <w:noProof/>
          <w:lang w:val="id-ID"/>
        </w:rPr>
        <w:t xml:space="preserve"> tentang Tahapan Tata Cara Penyusunan, Pengendalian, dan Evaluasi </w:t>
      </w:r>
      <w:r w:rsidRPr="00E24A34">
        <w:rPr>
          <w:rFonts w:ascii="Arial" w:hAnsi="Arial" w:cs="Arial"/>
          <w:noProof/>
        </w:rPr>
        <w:t>Pembanguanan Daerah, Tata Cara Evaluasi Rancangan Peraturan Daerah Tentang Rencana Pembangunan Jangka Penjang Daerah serta Tata Cara Perubahan Rencana Pembangunan Jangka Panjang Daerah, Rencana Jangka Menengah Daerah dan Rencana Kerja Pemerintahan Daerah</w:t>
      </w:r>
      <w:r w:rsidRPr="00E24A34">
        <w:rPr>
          <w:rFonts w:ascii="Arial" w:hAnsi="Arial" w:cs="Arial"/>
          <w:noProof/>
          <w:lang w:val="id-ID"/>
        </w:rPr>
        <w:t>;</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lang w:val="id-ID"/>
        </w:rPr>
        <w:t>Peraturan Daerah Nomor 6 Tahun 2009 tentang Rencana Pembangunan Jangka Panjang Provinsi Jambi 2005 – 2025;</w:t>
      </w:r>
    </w:p>
    <w:p w:rsidR="00047802" w:rsidRPr="00E24A34" w:rsidRDefault="00047802" w:rsidP="003638DF">
      <w:pPr>
        <w:pStyle w:val="ListParagraph"/>
        <w:numPr>
          <w:ilvl w:val="0"/>
          <w:numId w:val="2"/>
        </w:numPr>
        <w:spacing w:after="120" w:line="360" w:lineRule="auto"/>
        <w:jc w:val="both"/>
        <w:rPr>
          <w:rFonts w:ascii="Arial" w:hAnsi="Arial" w:cs="Arial"/>
          <w:noProof/>
          <w:lang w:val="id-ID"/>
        </w:rPr>
      </w:pPr>
      <w:r w:rsidRPr="00E24A34">
        <w:rPr>
          <w:rFonts w:ascii="Arial" w:hAnsi="Arial" w:cs="Arial"/>
          <w:lang w:val="id-ID"/>
        </w:rPr>
        <w:t xml:space="preserve">Peraturan Daerah Provinsi Jambi Nomor </w:t>
      </w:r>
      <w:r w:rsidRPr="00E24A34">
        <w:rPr>
          <w:rFonts w:ascii="Arial" w:hAnsi="Arial" w:cs="Arial"/>
        </w:rPr>
        <w:t>8 Tahun 2016 tentangPembentukan dan PenyusunanPerangkat Daerah Provinsi Jambi;</w:t>
      </w:r>
    </w:p>
    <w:p w:rsidR="00047802" w:rsidRPr="00E24A34" w:rsidRDefault="00047802" w:rsidP="003638DF">
      <w:pPr>
        <w:numPr>
          <w:ilvl w:val="0"/>
          <w:numId w:val="2"/>
        </w:numPr>
        <w:spacing w:after="0" w:line="360" w:lineRule="auto"/>
        <w:jc w:val="both"/>
        <w:rPr>
          <w:rFonts w:ascii="Arial" w:hAnsi="Arial" w:cs="Arial"/>
        </w:rPr>
      </w:pPr>
      <w:r w:rsidRPr="00E24A34">
        <w:rPr>
          <w:rFonts w:ascii="Arial" w:hAnsi="Arial" w:cs="Arial"/>
        </w:rPr>
        <w:t>Perda</w:t>
      </w:r>
      <w:r w:rsidR="00D23148">
        <w:rPr>
          <w:rFonts w:ascii="Arial" w:hAnsi="Arial" w:cs="Arial"/>
        </w:rPr>
        <w:t xml:space="preserve"> </w:t>
      </w:r>
      <w:r w:rsidRPr="00E24A34">
        <w:rPr>
          <w:rFonts w:ascii="Arial" w:hAnsi="Arial" w:cs="Arial"/>
        </w:rPr>
        <w:t>No</w:t>
      </w:r>
      <w:r>
        <w:rPr>
          <w:rFonts w:ascii="Arial" w:hAnsi="Arial" w:cs="Arial"/>
        </w:rPr>
        <w:t>mor</w:t>
      </w:r>
      <w:r w:rsidRPr="00E24A34">
        <w:rPr>
          <w:rFonts w:ascii="Arial" w:hAnsi="Arial" w:cs="Arial"/>
        </w:rPr>
        <w:t xml:space="preserve"> 6 Tahun 2016 tentang</w:t>
      </w:r>
      <w:r w:rsidR="005A3F66">
        <w:rPr>
          <w:rFonts w:ascii="Arial" w:hAnsi="Arial" w:cs="Arial"/>
        </w:rPr>
        <w:t xml:space="preserve"> </w:t>
      </w:r>
      <w:r w:rsidRPr="00E24A34">
        <w:rPr>
          <w:rFonts w:ascii="Arial" w:hAnsi="Arial" w:cs="Arial"/>
        </w:rPr>
        <w:t>perubahan</w:t>
      </w:r>
      <w:r w:rsidR="005A3F66">
        <w:rPr>
          <w:rFonts w:ascii="Arial" w:hAnsi="Arial" w:cs="Arial"/>
        </w:rPr>
        <w:t xml:space="preserve"> </w:t>
      </w:r>
      <w:r w:rsidRPr="00E24A34">
        <w:rPr>
          <w:rFonts w:ascii="Arial" w:hAnsi="Arial" w:cs="Arial"/>
        </w:rPr>
        <w:t>atas</w:t>
      </w:r>
      <w:r w:rsidR="005A3F66">
        <w:rPr>
          <w:rFonts w:ascii="Arial" w:hAnsi="Arial" w:cs="Arial"/>
        </w:rPr>
        <w:t xml:space="preserve"> </w:t>
      </w:r>
      <w:r w:rsidRPr="00E24A34">
        <w:rPr>
          <w:rFonts w:ascii="Arial" w:hAnsi="Arial" w:cs="Arial"/>
        </w:rPr>
        <w:t>perda No. 6 Tahun 2009 tentang</w:t>
      </w:r>
      <w:r w:rsidR="005A3F66">
        <w:rPr>
          <w:rFonts w:ascii="Arial" w:hAnsi="Arial" w:cs="Arial"/>
        </w:rPr>
        <w:t xml:space="preserve"> </w:t>
      </w:r>
      <w:r w:rsidRPr="00E24A34">
        <w:rPr>
          <w:rFonts w:ascii="Arial" w:hAnsi="Arial" w:cs="Arial"/>
        </w:rPr>
        <w:t>pembangunan</w:t>
      </w:r>
      <w:r w:rsidR="005A3F66">
        <w:rPr>
          <w:rFonts w:ascii="Arial" w:hAnsi="Arial" w:cs="Arial"/>
        </w:rPr>
        <w:t xml:space="preserve"> </w:t>
      </w:r>
      <w:r w:rsidRPr="00E24A34">
        <w:rPr>
          <w:rFonts w:ascii="Arial" w:hAnsi="Arial" w:cs="Arial"/>
        </w:rPr>
        <w:t>Jangka Panjang Daerah Provinsi Jambi Tahun 2005-2025</w:t>
      </w:r>
      <w:r w:rsidRPr="00E24A34">
        <w:rPr>
          <w:rFonts w:ascii="Arial" w:hAnsi="Arial" w:cs="Arial"/>
          <w:lang w:val="id-ID"/>
        </w:rPr>
        <w:t>;</w:t>
      </w:r>
    </w:p>
    <w:p w:rsidR="00047802" w:rsidRPr="00E24A34" w:rsidRDefault="00047802" w:rsidP="003638DF">
      <w:pPr>
        <w:numPr>
          <w:ilvl w:val="0"/>
          <w:numId w:val="2"/>
        </w:numPr>
        <w:spacing w:after="0" w:line="360" w:lineRule="auto"/>
        <w:jc w:val="both"/>
        <w:rPr>
          <w:rFonts w:ascii="Arial" w:hAnsi="Arial" w:cs="Arial"/>
        </w:rPr>
      </w:pPr>
      <w:r w:rsidRPr="00E24A34">
        <w:rPr>
          <w:rFonts w:ascii="Arial" w:hAnsi="Arial" w:cs="Arial"/>
        </w:rPr>
        <w:t>Per</w:t>
      </w:r>
      <w:r>
        <w:rPr>
          <w:rFonts w:ascii="Arial" w:hAnsi="Arial" w:cs="Arial"/>
        </w:rPr>
        <w:t xml:space="preserve">aturan Daerah </w:t>
      </w:r>
      <w:r w:rsidRPr="00E24A34">
        <w:rPr>
          <w:rFonts w:ascii="Arial" w:hAnsi="Arial" w:cs="Arial"/>
        </w:rPr>
        <w:t>No</w:t>
      </w:r>
      <w:r>
        <w:rPr>
          <w:rFonts w:ascii="Arial" w:hAnsi="Arial" w:cs="Arial"/>
        </w:rPr>
        <w:t>mor</w:t>
      </w:r>
      <w:r w:rsidRPr="00E24A34">
        <w:rPr>
          <w:rFonts w:ascii="Arial" w:hAnsi="Arial" w:cs="Arial"/>
        </w:rPr>
        <w:t xml:space="preserve"> 7 Tahun 2016 tentang</w:t>
      </w:r>
      <w:r w:rsidR="005A3F66">
        <w:rPr>
          <w:rFonts w:ascii="Arial" w:hAnsi="Arial" w:cs="Arial"/>
        </w:rPr>
        <w:t xml:space="preserve"> </w:t>
      </w:r>
      <w:r w:rsidRPr="00E24A34">
        <w:rPr>
          <w:rFonts w:ascii="Arial" w:hAnsi="Arial" w:cs="Arial"/>
        </w:rPr>
        <w:t>rencana</w:t>
      </w:r>
      <w:r w:rsidR="005A3F66">
        <w:rPr>
          <w:rFonts w:ascii="Arial" w:hAnsi="Arial" w:cs="Arial"/>
        </w:rPr>
        <w:t xml:space="preserve"> </w:t>
      </w:r>
      <w:r w:rsidRPr="00E24A34">
        <w:rPr>
          <w:rFonts w:ascii="Arial" w:hAnsi="Arial" w:cs="Arial"/>
        </w:rPr>
        <w:t>pembangunan</w:t>
      </w:r>
      <w:r w:rsidR="005A3F66">
        <w:rPr>
          <w:rFonts w:ascii="Arial" w:hAnsi="Arial" w:cs="Arial"/>
        </w:rPr>
        <w:t xml:space="preserve"> </w:t>
      </w:r>
      <w:r w:rsidRPr="00E24A34">
        <w:rPr>
          <w:rFonts w:ascii="Arial" w:hAnsi="Arial" w:cs="Arial"/>
        </w:rPr>
        <w:t>jangka</w:t>
      </w:r>
      <w:r w:rsidR="005A3F66">
        <w:rPr>
          <w:rFonts w:ascii="Arial" w:hAnsi="Arial" w:cs="Arial"/>
        </w:rPr>
        <w:t xml:space="preserve"> </w:t>
      </w:r>
      <w:r w:rsidRPr="00E24A34">
        <w:rPr>
          <w:rFonts w:ascii="Arial" w:hAnsi="Arial" w:cs="Arial"/>
        </w:rPr>
        <w:t>menengah</w:t>
      </w:r>
      <w:r w:rsidR="005A3F66">
        <w:rPr>
          <w:rFonts w:ascii="Arial" w:hAnsi="Arial" w:cs="Arial"/>
        </w:rPr>
        <w:t xml:space="preserve"> </w:t>
      </w:r>
      <w:r w:rsidRPr="00E24A34">
        <w:rPr>
          <w:rFonts w:ascii="Arial" w:hAnsi="Arial" w:cs="Arial"/>
        </w:rPr>
        <w:t>daerah Prov. Jambi 2016-</w:t>
      </w:r>
      <w:r w:rsidR="00090FDA">
        <w:rPr>
          <w:rFonts w:ascii="Arial" w:hAnsi="Arial" w:cs="Arial"/>
        </w:rPr>
        <w:t>2023</w:t>
      </w:r>
      <w:r w:rsidRPr="00E24A34">
        <w:rPr>
          <w:rFonts w:ascii="Arial" w:hAnsi="Arial" w:cs="Arial"/>
          <w:lang w:val="id-ID"/>
        </w:rPr>
        <w:t>.</w:t>
      </w:r>
    </w:p>
    <w:p w:rsidR="00047802" w:rsidRPr="00E24A34" w:rsidRDefault="00047802" w:rsidP="003638DF">
      <w:pPr>
        <w:numPr>
          <w:ilvl w:val="0"/>
          <w:numId w:val="2"/>
        </w:numPr>
        <w:spacing w:after="0" w:line="360" w:lineRule="auto"/>
        <w:jc w:val="both"/>
        <w:rPr>
          <w:rFonts w:ascii="Arial" w:hAnsi="Arial" w:cs="Arial"/>
        </w:rPr>
      </w:pPr>
      <w:r w:rsidRPr="00E24A34">
        <w:rPr>
          <w:rFonts w:ascii="Arial" w:hAnsi="Arial" w:cs="Arial"/>
          <w:lang w:val="id-ID"/>
        </w:rPr>
        <w:t>Peraturan Gubernur Nomor 41 Tahun 2016 tentang Perubahan atas Peraturan Gubernur Jambi Nomor 4 Tahun 2011 tentang Kedudukan, Susunan Organisasi, Tugas dan Fungsi, serta Tata Kerja Dinas Pemberdayaan Perempuan, Perlindungan Anak dan Pengendalian Penduduk Provinsi Jambi</w:t>
      </w:r>
      <w:r w:rsidRPr="00E24A34">
        <w:rPr>
          <w:rFonts w:ascii="Arial" w:hAnsi="Arial" w:cs="Arial"/>
        </w:rPr>
        <w:t>;</w:t>
      </w:r>
    </w:p>
    <w:p w:rsidR="00047802" w:rsidRPr="00E24A34" w:rsidRDefault="00047802" w:rsidP="003638DF">
      <w:pPr>
        <w:numPr>
          <w:ilvl w:val="0"/>
          <w:numId w:val="2"/>
        </w:numPr>
        <w:spacing w:after="0" w:line="360" w:lineRule="auto"/>
        <w:jc w:val="both"/>
        <w:rPr>
          <w:rFonts w:ascii="Arial" w:hAnsi="Arial" w:cs="Arial"/>
        </w:rPr>
      </w:pPr>
      <w:r w:rsidRPr="00E24A34">
        <w:rPr>
          <w:rFonts w:ascii="Arial" w:hAnsi="Arial" w:cs="Arial"/>
          <w:lang w:val="id-ID"/>
        </w:rPr>
        <w:lastRenderedPageBreak/>
        <w:t xml:space="preserve">Peraturan Gubernur Nomor </w:t>
      </w:r>
      <w:r w:rsidRPr="00E24A34">
        <w:rPr>
          <w:rFonts w:ascii="Arial" w:hAnsi="Arial" w:cs="Arial"/>
        </w:rPr>
        <w:t>61</w:t>
      </w:r>
      <w:r w:rsidRPr="00E24A34">
        <w:rPr>
          <w:rFonts w:ascii="Arial" w:hAnsi="Arial" w:cs="Arial"/>
          <w:lang w:val="id-ID"/>
        </w:rPr>
        <w:t xml:space="preserve"> Tahun 201</w:t>
      </w:r>
      <w:r w:rsidRPr="00E24A34">
        <w:rPr>
          <w:rFonts w:ascii="Arial" w:hAnsi="Arial" w:cs="Arial"/>
        </w:rPr>
        <w:t>8</w:t>
      </w:r>
      <w:r w:rsidRPr="00E24A34">
        <w:rPr>
          <w:rFonts w:ascii="Arial" w:hAnsi="Arial" w:cs="Arial"/>
          <w:lang w:val="id-ID"/>
        </w:rPr>
        <w:t xml:space="preserve"> tentang </w:t>
      </w:r>
      <w:r w:rsidRPr="00E24A34">
        <w:rPr>
          <w:rFonts w:ascii="Arial" w:hAnsi="Arial" w:cs="Arial"/>
        </w:rPr>
        <w:t>Pembentukan</w:t>
      </w:r>
      <w:r w:rsidR="005A3F66">
        <w:rPr>
          <w:rFonts w:ascii="Arial" w:hAnsi="Arial" w:cs="Arial"/>
        </w:rPr>
        <w:t xml:space="preserve"> </w:t>
      </w:r>
      <w:r w:rsidRPr="00E24A34">
        <w:rPr>
          <w:rFonts w:ascii="Arial" w:hAnsi="Arial" w:cs="Arial"/>
        </w:rPr>
        <w:t>Susunan</w:t>
      </w:r>
      <w:r w:rsidR="005A3F66">
        <w:rPr>
          <w:rFonts w:ascii="Arial" w:hAnsi="Arial" w:cs="Arial"/>
        </w:rPr>
        <w:t xml:space="preserve"> </w:t>
      </w:r>
      <w:r w:rsidRPr="00E24A34">
        <w:rPr>
          <w:rFonts w:ascii="Arial" w:hAnsi="Arial" w:cs="Arial"/>
        </w:rPr>
        <w:t>Organisasi, Tugas dan Fungsi</w:t>
      </w:r>
      <w:r w:rsidR="005A3F66">
        <w:rPr>
          <w:rFonts w:ascii="Arial" w:hAnsi="Arial" w:cs="Arial"/>
        </w:rPr>
        <w:t xml:space="preserve"> </w:t>
      </w:r>
      <w:r w:rsidRPr="00E24A34">
        <w:rPr>
          <w:rFonts w:ascii="Arial" w:hAnsi="Arial" w:cs="Arial"/>
        </w:rPr>
        <w:t>serta Tata Kerja Unit Pelaksana Teknis Daerah Perlindungan Perempuan dan Anak pada Dinas</w:t>
      </w:r>
      <w:r w:rsidR="005A3F66">
        <w:rPr>
          <w:rFonts w:ascii="Arial" w:hAnsi="Arial" w:cs="Arial"/>
        </w:rPr>
        <w:t xml:space="preserve"> </w:t>
      </w:r>
      <w:r w:rsidRPr="00E24A34">
        <w:rPr>
          <w:rFonts w:ascii="Arial" w:hAnsi="Arial" w:cs="Arial"/>
        </w:rPr>
        <w:t>Perlindungan Anak dan Pengendalian</w:t>
      </w:r>
      <w:r w:rsidR="005A3F66">
        <w:rPr>
          <w:rFonts w:ascii="Arial" w:hAnsi="Arial" w:cs="Arial"/>
        </w:rPr>
        <w:t xml:space="preserve"> </w:t>
      </w:r>
      <w:r w:rsidRPr="00E24A34">
        <w:rPr>
          <w:rFonts w:ascii="Arial" w:hAnsi="Arial" w:cs="Arial"/>
        </w:rPr>
        <w:t>Penduduk</w:t>
      </w:r>
      <w:r w:rsidRPr="00E24A34">
        <w:rPr>
          <w:rFonts w:ascii="Arial" w:hAnsi="Arial" w:cs="Arial"/>
          <w:lang w:val="id-ID"/>
        </w:rPr>
        <w:t xml:space="preserve"> Provinsi Jambi.</w:t>
      </w:r>
    </w:p>
    <w:p w:rsidR="00047802" w:rsidRDefault="00047802" w:rsidP="00BF5981">
      <w:pPr>
        <w:pStyle w:val="ListParagraph"/>
        <w:numPr>
          <w:ilvl w:val="0"/>
          <w:numId w:val="1"/>
        </w:numPr>
        <w:spacing w:before="120" w:after="0" w:line="360" w:lineRule="auto"/>
        <w:ind w:left="714" w:hanging="357"/>
        <w:rPr>
          <w:rFonts w:ascii="Arial" w:hAnsi="Arial" w:cs="Arial"/>
        </w:rPr>
      </w:pPr>
      <w:r>
        <w:rPr>
          <w:rFonts w:ascii="Arial" w:hAnsi="Arial" w:cs="Arial"/>
        </w:rPr>
        <w:t>Maksud Dan Tujuan</w:t>
      </w:r>
    </w:p>
    <w:p w:rsidR="00047802" w:rsidRPr="00E24A34" w:rsidRDefault="00047802" w:rsidP="00047802">
      <w:pPr>
        <w:pStyle w:val="ListParagraph"/>
        <w:autoSpaceDE w:val="0"/>
        <w:autoSpaceDN w:val="0"/>
        <w:adjustRightInd w:val="0"/>
        <w:spacing w:after="0" w:line="360" w:lineRule="auto"/>
        <w:ind w:firstLine="720"/>
        <w:jc w:val="both"/>
        <w:rPr>
          <w:rFonts w:ascii="Arial" w:hAnsi="Arial" w:cs="Arial"/>
          <w:lang w:val="id-ID"/>
        </w:rPr>
      </w:pPr>
      <w:r w:rsidRPr="00E24A34">
        <w:rPr>
          <w:rFonts w:ascii="Arial" w:hAnsi="Arial" w:cs="Arial"/>
          <w:lang w:val="id-ID"/>
        </w:rPr>
        <w:t xml:space="preserve">Maksud dari penyusunan Rencana </w:t>
      </w:r>
      <w:r w:rsidRPr="00E24A34">
        <w:rPr>
          <w:rFonts w:ascii="Arial" w:hAnsi="Arial" w:cs="Arial"/>
        </w:rPr>
        <w:t>Kerja (</w:t>
      </w:r>
      <w:r>
        <w:rPr>
          <w:rFonts w:ascii="Arial" w:hAnsi="Arial" w:cs="Arial"/>
        </w:rPr>
        <w:t>R</w:t>
      </w:r>
      <w:r w:rsidRPr="00E24A34">
        <w:rPr>
          <w:rFonts w:ascii="Arial" w:hAnsi="Arial" w:cs="Arial"/>
        </w:rPr>
        <w:t xml:space="preserve">enja) </w:t>
      </w:r>
      <w:r w:rsidRPr="00E24A34">
        <w:rPr>
          <w:rFonts w:ascii="Arial" w:hAnsi="Arial" w:cs="Arial"/>
          <w:lang w:val="id-ID"/>
        </w:rPr>
        <w:t xml:space="preserve">adalah </w:t>
      </w:r>
      <w:r w:rsidRPr="00E24A34">
        <w:rPr>
          <w:rFonts w:ascii="Arial" w:hAnsi="Arial" w:cs="Arial"/>
        </w:rPr>
        <w:t>sebagai</w:t>
      </w:r>
      <w:r w:rsidR="005A3F66">
        <w:rPr>
          <w:rFonts w:ascii="Arial" w:hAnsi="Arial" w:cs="Arial"/>
        </w:rPr>
        <w:t xml:space="preserve"> </w:t>
      </w:r>
      <w:r w:rsidRPr="00E24A34">
        <w:rPr>
          <w:rFonts w:ascii="Arial" w:hAnsi="Arial" w:cs="Arial"/>
        </w:rPr>
        <w:t>pedoman</w:t>
      </w:r>
      <w:r w:rsidR="005A3F66">
        <w:rPr>
          <w:rFonts w:ascii="Arial" w:hAnsi="Arial" w:cs="Arial"/>
        </w:rPr>
        <w:t xml:space="preserve"> </w:t>
      </w:r>
      <w:r w:rsidRPr="00E24A34">
        <w:rPr>
          <w:rFonts w:ascii="Arial" w:hAnsi="Arial" w:cs="Arial"/>
        </w:rPr>
        <w:t>dalam</w:t>
      </w:r>
      <w:r w:rsidR="005A3F66">
        <w:rPr>
          <w:rFonts w:ascii="Arial" w:hAnsi="Arial" w:cs="Arial"/>
        </w:rPr>
        <w:t xml:space="preserve"> </w:t>
      </w:r>
      <w:r w:rsidRPr="00E24A34">
        <w:rPr>
          <w:rFonts w:ascii="Arial" w:hAnsi="Arial" w:cs="Arial"/>
        </w:rPr>
        <w:t>pelaksanaan program dan kegiatan</w:t>
      </w:r>
      <w:r w:rsidRPr="00E24A34">
        <w:rPr>
          <w:rFonts w:ascii="Arial" w:hAnsi="Arial" w:cs="Arial"/>
          <w:noProof/>
          <w:lang w:val="id-ID"/>
        </w:rPr>
        <w:t xml:space="preserve"> pada Dinas Pemberdayaan Perempuan, Perlindungan Anak dan Pengendalian Penduduk Provinsi Jambi</w:t>
      </w:r>
      <w:r w:rsidRPr="00E24A34">
        <w:rPr>
          <w:rFonts w:ascii="Arial" w:hAnsi="Arial" w:cs="Arial"/>
          <w:lang w:val="id-ID"/>
        </w:rPr>
        <w:t xml:space="preserve">. </w:t>
      </w:r>
    </w:p>
    <w:p w:rsidR="00047802" w:rsidRPr="00A35DBB" w:rsidRDefault="00047802" w:rsidP="00047802">
      <w:pPr>
        <w:autoSpaceDE w:val="0"/>
        <w:autoSpaceDN w:val="0"/>
        <w:adjustRightInd w:val="0"/>
        <w:spacing w:after="0" w:line="360" w:lineRule="auto"/>
        <w:ind w:left="720" w:firstLine="360"/>
        <w:jc w:val="both"/>
        <w:rPr>
          <w:rFonts w:ascii="Arial" w:hAnsi="Arial" w:cs="Arial"/>
        </w:rPr>
      </w:pPr>
      <w:r>
        <w:rPr>
          <w:rFonts w:ascii="Arial" w:hAnsi="Arial" w:cs="Arial"/>
        </w:rPr>
        <w:t>Ad</w:t>
      </w:r>
      <w:r w:rsidRPr="00A35DBB">
        <w:rPr>
          <w:rFonts w:ascii="Arial" w:hAnsi="Arial" w:cs="Arial"/>
        </w:rPr>
        <w:t>apun yang menjadi</w:t>
      </w:r>
      <w:r w:rsidR="00BF5981">
        <w:rPr>
          <w:rFonts w:ascii="Arial" w:hAnsi="Arial" w:cs="Arial"/>
        </w:rPr>
        <w:t xml:space="preserve"> </w:t>
      </w:r>
      <w:r w:rsidRPr="00A35DBB">
        <w:rPr>
          <w:rFonts w:ascii="Arial" w:hAnsi="Arial" w:cs="Arial"/>
          <w:lang w:val="id-ID"/>
        </w:rPr>
        <w:t xml:space="preserve">Tujuan dari penyusunan </w:t>
      </w:r>
      <w:r w:rsidRPr="00A35DBB">
        <w:rPr>
          <w:rFonts w:ascii="Arial" w:hAnsi="Arial" w:cs="Arial"/>
        </w:rPr>
        <w:t>Renja</w:t>
      </w:r>
      <w:r w:rsidRPr="00A35DBB">
        <w:rPr>
          <w:rFonts w:ascii="Arial" w:hAnsi="Arial" w:cs="Arial"/>
          <w:noProof/>
          <w:lang w:val="id-ID"/>
        </w:rPr>
        <w:t>pada Dinas Pemberdayaan Perempuan, Perlindungan Anak dan Pengendalian Penduduk Provinsi Jambi</w:t>
      </w:r>
      <w:r w:rsidRPr="00A35DBB">
        <w:rPr>
          <w:rFonts w:ascii="Arial" w:hAnsi="Arial" w:cs="Arial"/>
          <w:lang w:val="id-ID"/>
        </w:rPr>
        <w:t>yaitu sebagai berikut:</w:t>
      </w:r>
    </w:p>
    <w:p w:rsidR="00047802" w:rsidRPr="00E24A34" w:rsidRDefault="00047802" w:rsidP="003638DF">
      <w:pPr>
        <w:pStyle w:val="ListParagraph"/>
        <w:numPr>
          <w:ilvl w:val="0"/>
          <w:numId w:val="3"/>
        </w:numPr>
        <w:spacing w:after="0" w:line="360" w:lineRule="auto"/>
        <w:jc w:val="both"/>
        <w:rPr>
          <w:rFonts w:ascii="Arial" w:hAnsi="Arial" w:cs="Arial"/>
          <w:lang w:val="id-ID"/>
        </w:rPr>
      </w:pPr>
      <w:r w:rsidRPr="00E24A34">
        <w:rPr>
          <w:rFonts w:ascii="Arial" w:hAnsi="Arial" w:cs="Arial"/>
        </w:rPr>
        <w:t>Mengetahui</w:t>
      </w:r>
      <w:r w:rsidR="005A3F66">
        <w:rPr>
          <w:rFonts w:ascii="Arial" w:hAnsi="Arial" w:cs="Arial"/>
        </w:rPr>
        <w:t xml:space="preserve"> </w:t>
      </w:r>
      <w:r w:rsidRPr="00E24A34">
        <w:rPr>
          <w:rFonts w:ascii="Arial" w:hAnsi="Arial" w:cs="Arial"/>
        </w:rPr>
        <w:t>kondisi</w:t>
      </w:r>
      <w:r w:rsidR="005A3F66">
        <w:rPr>
          <w:rFonts w:ascii="Arial" w:hAnsi="Arial" w:cs="Arial"/>
        </w:rPr>
        <w:t xml:space="preserve"> </w:t>
      </w:r>
      <w:r w:rsidRPr="00E24A34">
        <w:rPr>
          <w:rFonts w:ascii="Arial" w:hAnsi="Arial" w:cs="Arial"/>
        </w:rPr>
        <w:t>umum</w:t>
      </w:r>
      <w:r w:rsidR="005A3F66">
        <w:rPr>
          <w:rFonts w:ascii="Arial" w:hAnsi="Arial" w:cs="Arial"/>
        </w:rPr>
        <w:t xml:space="preserve"> </w:t>
      </w:r>
      <w:r w:rsidRPr="00E24A34">
        <w:rPr>
          <w:rFonts w:ascii="Arial" w:hAnsi="Arial" w:cs="Arial"/>
        </w:rPr>
        <w:t>pembangunan yang dilaksanakan oleh Dinas</w:t>
      </w:r>
      <w:r w:rsidR="005A3F66">
        <w:rPr>
          <w:rFonts w:ascii="Arial" w:hAnsi="Arial" w:cs="Arial"/>
        </w:rPr>
        <w:t xml:space="preserve"> </w:t>
      </w:r>
      <w:r w:rsidRPr="00E24A34">
        <w:rPr>
          <w:rFonts w:ascii="Arial" w:hAnsi="Arial" w:cs="Arial"/>
        </w:rPr>
        <w:t>Pemberdayaan Perempuan, Perlindungan Anak dan Pengendalian</w:t>
      </w:r>
      <w:r w:rsidR="005A3F66">
        <w:rPr>
          <w:rFonts w:ascii="Arial" w:hAnsi="Arial" w:cs="Arial"/>
        </w:rPr>
        <w:t xml:space="preserve"> </w:t>
      </w:r>
      <w:r w:rsidRPr="00E24A34">
        <w:rPr>
          <w:rFonts w:ascii="Arial" w:hAnsi="Arial" w:cs="Arial"/>
        </w:rPr>
        <w:t>Pe</w:t>
      </w:r>
      <w:r>
        <w:rPr>
          <w:rFonts w:ascii="Arial" w:hAnsi="Arial" w:cs="Arial"/>
        </w:rPr>
        <w:t>nduduk</w:t>
      </w:r>
      <w:r w:rsidR="005A3F66">
        <w:rPr>
          <w:rFonts w:ascii="Arial" w:hAnsi="Arial" w:cs="Arial"/>
        </w:rPr>
        <w:t xml:space="preserve"> </w:t>
      </w:r>
      <w:r>
        <w:rPr>
          <w:rFonts w:ascii="Arial" w:hAnsi="Arial" w:cs="Arial"/>
        </w:rPr>
        <w:t xml:space="preserve">Provinsi Jambi Tahun </w:t>
      </w:r>
      <w:r w:rsidR="00090FDA">
        <w:rPr>
          <w:rFonts w:ascii="Arial" w:hAnsi="Arial" w:cs="Arial"/>
        </w:rPr>
        <w:t>2024</w:t>
      </w:r>
      <w:r w:rsidRPr="00E24A34">
        <w:rPr>
          <w:rFonts w:ascii="Arial" w:hAnsi="Arial" w:cs="Arial"/>
        </w:rPr>
        <w:t>;</w:t>
      </w:r>
    </w:p>
    <w:p w:rsidR="00047802" w:rsidRPr="00E24A34" w:rsidRDefault="00047802" w:rsidP="003638DF">
      <w:pPr>
        <w:numPr>
          <w:ilvl w:val="0"/>
          <w:numId w:val="3"/>
        </w:numPr>
        <w:spacing w:after="0" w:line="360" w:lineRule="auto"/>
        <w:jc w:val="both"/>
        <w:rPr>
          <w:rFonts w:ascii="Arial" w:hAnsi="Arial" w:cs="Arial"/>
          <w:lang w:val="id-ID"/>
        </w:rPr>
      </w:pPr>
      <w:r w:rsidRPr="00E24A34">
        <w:rPr>
          <w:rFonts w:ascii="Arial" w:hAnsi="Arial" w:cs="Arial"/>
        </w:rPr>
        <w:t>Mengetahui</w:t>
      </w:r>
      <w:r w:rsidR="005A3F66">
        <w:rPr>
          <w:rFonts w:ascii="Arial" w:hAnsi="Arial" w:cs="Arial"/>
        </w:rPr>
        <w:t xml:space="preserve"> </w:t>
      </w:r>
      <w:r w:rsidRPr="00E24A34">
        <w:rPr>
          <w:rFonts w:ascii="Arial" w:hAnsi="Arial" w:cs="Arial"/>
        </w:rPr>
        <w:t>kebij</w:t>
      </w:r>
      <w:r w:rsidR="00BF5981">
        <w:rPr>
          <w:rFonts w:ascii="Arial" w:hAnsi="Arial" w:cs="Arial"/>
        </w:rPr>
        <w:t>a</w:t>
      </w:r>
      <w:r w:rsidRPr="00E24A34">
        <w:rPr>
          <w:rFonts w:ascii="Arial" w:hAnsi="Arial" w:cs="Arial"/>
        </w:rPr>
        <w:t>kan</w:t>
      </w:r>
      <w:r w:rsidR="005A3F66">
        <w:rPr>
          <w:rFonts w:ascii="Arial" w:hAnsi="Arial" w:cs="Arial"/>
        </w:rPr>
        <w:t xml:space="preserve"> </w:t>
      </w:r>
      <w:r w:rsidRPr="00E24A34">
        <w:rPr>
          <w:rFonts w:ascii="Arial" w:hAnsi="Arial" w:cs="Arial"/>
        </w:rPr>
        <w:t>pembangunan yang dilak</w:t>
      </w:r>
      <w:r>
        <w:rPr>
          <w:rFonts w:ascii="Arial" w:hAnsi="Arial" w:cs="Arial"/>
        </w:rPr>
        <w:t>sanakan oleh Dinas</w:t>
      </w:r>
      <w:r w:rsidR="005A3F66">
        <w:rPr>
          <w:rFonts w:ascii="Arial" w:hAnsi="Arial" w:cs="Arial"/>
        </w:rPr>
        <w:t xml:space="preserve"> </w:t>
      </w:r>
      <w:r>
        <w:rPr>
          <w:rFonts w:ascii="Arial" w:hAnsi="Arial" w:cs="Arial"/>
        </w:rPr>
        <w:t>Pemberdayaan</w:t>
      </w:r>
      <w:r w:rsidR="005A3F66">
        <w:rPr>
          <w:rFonts w:ascii="Arial" w:hAnsi="Arial" w:cs="Arial"/>
        </w:rPr>
        <w:t xml:space="preserve"> </w:t>
      </w:r>
      <w:r w:rsidRPr="00E24A34">
        <w:rPr>
          <w:rFonts w:ascii="Arial" w:hAnsi="Arial" w:cs="Arial"/>
        </w:rPr>
        <w:t>Perempuan, Perlindungan Anak dan Pengendalian</w:t>
      </w:r>
      <w:r w:rsidR="005A3F66">
        <w:rPr>
          <w:rFonts w:ascii="Arial" w:hAnsi="Arial" w:cs="Arial"/>
        </w:rPr>
        <w:t xml:space="preserve"> </w:t>
      </w:r>
      <w:r w:rsidRPr="00E24A34">
        <w:rPr>
          <w:rFonts w:ascii="Arial" w:hAnsi="Arial" w:cs="Arial"/>
        </w:rPr>
        <w:t>Penduduk</w:t>
      </w:r>
      <w:r w:rsidR="005A3F66">
        <w:rPr>
          <w:rFonts w:ascii="Arial" w:hAnsi="Arial" w:cs="Arial"/>
        </w:rPr>
        <w:t xml:space="preserve"> </w:t>
      </w:r>
      <w:r w:rsidRPr="00E24A34">
        <w:rPr>
          <w:rFonts w:ascii="Arial" w:hAnsi="Arial" w:cs="Arial"/>
        </w:rPr>
        <w:t xml:space="preserve">Provinsi Jambi Tahun </w:t>
      </w:r>
      <w:r w:rsidR="00090FDA">
        <w:rPr>
          <w:rFonts w:ascii="Arial" w:hAnsi="Arial" w:cs="Arial"/>
        </w:rPr>
        <w:t>2024</w:t>
      </w:r>
      <w:r w:rsidRPr="00E24A34">
        <w:rPr>
          <w:rFonts w:ascii="Arial" w:hAnsi="Arial" w:cs="Arial"/>
          <w:lang w:val="id-ID"/>
        </w:rPr>
        <w:t>;</w:t>
      </w:r>
    </w:p>
    <w:p w:rsidR="00047802" w:rsidRPr="00E24A34" w:rsidRDefault="00047802" w:rsidP="003638DF">
      <w:pPr>
        <w:numPr>
          <w:ilvl w:val="0"/>
          <w:numId w:val="3"/>
        </w:numPr>
        <w:spacing w:after="0" w:line="360" w:lineRule="auto"/>
        <w:jc w:val="both"/>
        <w:rPr>
          <w:rFonts w:ascii="Arial" w:hAnsi="Arial" w:cs="Arial"/>
          <w:lang w:val="id-ID"/>
        </w:rPr>
      </w:pPr>
      <w:r w:rsidRPr="00E24A34">
        <w:rPr>
          <w:rFonts w:ascii="Arial" w:hAnsi="Arial" w:cs="Arial"/>
        </w:rPr>
        <w:t>Sebagai</w:t>
      </w:r>
      <w:r w:rsidR="005A3F66">
        <w:rPr>
          <w:rFonts w:ascii="Arial" w:hAnsi="Arial" w:cs="Arial"/>
        </w:rPr>
        <w:t xml:space="preserve"> </w:t>
      </w:r>
      <w:r w:rsidRPr="00E24A34">
        <w:rPr>
          <w:rFonts w:ascii="Arial" w:hAnsi="Arial" w:cs="Arial"/>
        </w:rPr>
        <w:t>pedoman</w:t>
      </w:r>
      <w:r w:rsidR="005A3F66">
        <w:rPr>
          <w:rFonts w:ascii="Arial" w:hAnsi="Arial" w:cs="Arial"/>
        </w:rPr>
        <w:t xml:space="preserve"> </w:t>
      </w:r>
      <w:r w:rsidRPr="00E24A34">
        <w:rPr>
          <w:rFonts w:ascii="Arial" w:hAnsi="Arial" w:cs="Arial"/>
        </w:rPr>
        <w:t>pelaksanaan program pembangunan</w:t>
      </w:r>
      <w:r w:rsidR="005A3F66">
        <w:rPr>
          <w:rFonts w:ascii="Arial" w:hAnsi="Arial" w:cs="Arial"/>
        </w:rPr>
        <w:t xml:space="preserve"> </w:t>
      </w:r>
      <w:r w:rsidRPr="00E24A34">
        <w:rPr>
          <w:rFonts w:ascii="Arial" w:hAnsi="Arial" w:cs="Arial"/>
        </w:rPr>
        <w:t>Dinas</w:t>
      </w:r>
      <w:r w:rsidR="005A3F66">
        <w:rPr>
          <w:rFonts w:ascii="Arial" w:hAnsi="Arial" w:cs="Arial"/>
        </w:rPr>
        <w:t xml:space="preserve"> </w:t>
      </w:r>
      <w:r w:rsidRPr="00E24A34">
        <w:rPr>
          <w:rFonts w:ascii="Arial" w:hAnsi="Arial" w:cs="Arial"/>
        </w:rPr>
        <w:t>Pemberdayaan Perempuan, Perlindungan Anak dan Pengendalian</w:t>
      </w:r>
      <w:r w:rsidR="005A3F66">
        <w:rPr>
          <w:rFonts w:ascii="Arial" w:hAnsi="Arial" w:cs="Arial"/>
        </w:rPr>
        <w:t xml:space="preserve"> </w:t>
      </w:r>
      <w:r w:rsidRPr="00E24A34">
        <w:rPr>
          <w:rFonts w:ascii="Arial" w:hAnsi="Arial" w:cs="Arial"/>
        </w:rPr>
        <w:t>Penduduk</w:t>
      </w:r>
      <w:r w:rsidR="005A3F66">
        <w:rPr>
          <w:rFonts w:ascii="Arial" w:hAnsi="Arial" w:cs="Arial"/>
        </w:rPr>
        <w:t xml:space="preserve"> </w:t>
      </w:r>
      <w:r w:rsidRPr="00E24A34">
        <w:rPr>
          <w:rFonts w:ascii="Arial" w:hAnsi="Arial" w:cs="Arial"/>
        </w:rPr>
        <w:t>Provinsi Jambi Tahun</w:t>
      </w:r>
      <w:r w:rsidR="00090FDA">
        <w:rPr>
          <w:rFonts w:ascii="Arial" w:hAnsi="Arial" w:cs="Arial"/>
        </w:rPr>
        <w:t>2025</w:t>
      </w:r>
      <w:r w:rsidRPr="00E24A34">
        <w:rPr>
          <w:rFonts w:ascii="Arial" w:hAnsi="Arial" w:cs="Arial"/>
        </w:rPr>
        <w:t>.</w:t>
      </w:r>
    </w:p>
    <w:p w:rsidR="00047802" w:rsidRDefault="00047802" w:rsidP="00047802">
      <w:pPr>
        <w:pStyle w:val="ListParagraph"/>
        <w:numPr>
          <w:ilvl w:val="0"/>
          <w:numId w:val="1"/>
        </w:numPr>
        <w:spacing w:after="0" w:line="360" w:lineRule="auto"/>
        <w:rPr>
          <w:rFonts w:ascii="Arial" w:hAnsi="Arial" w:cs="Arial"/>
        </w:rPr>
      </w:pPr>
      <w:r w:rsidRPr="00A35DBB">
        <w:rPr>
          <w:rFonts w:ascii="Arial" w:hAnsi="Arial" w:cs="Arial"/>
        </w:rPr>
        <w:t>Sistematika</w:t>
      </w:r>
      <w:r w:rsidR="005A3F66">
        <w:rPr>
          <w:rFonts w:ascii="Arial" w:hAnsi="Arial" w:cs="Arial"/>
        </w:rPr>
        <w:t xml:space="preserve"> </w:t>
      </w:r>
      <w:r w:rsidRPr="00A35DBB">
        <w:rPr>
          <w:rFonts w:ascii="Arial" w:hAnsi="Arial" w:cs="Arial"/>
        </w:rPr>
        <w:t>Penulisan</w:t>
      </w:r>
      <w:r w:rsidR="005A3F66">
        <w:rPr>
          <w:rFonts w:ascii="Arial" w:hAnsi="Arial" w:cs="Arial"/>
        </w:rPr>
        <w:t xml:space="preserve"> </w:t>
      </w:r>
      <w:r w:rsidRPr="00A35DBB">
        <w:rPr>
          <w:rFonts w:ascii="Arial" w:hAnsi="Arial" w:cs="Arial"/>
        </w:rPr>
        <w:t>Renja</w:t>
      </w:r>
      <w:r w:rsidR="005A3F66">
        <w:rPr>
          <w:rFonts w:ascii="Arial" w:hAnsi="Arial" w:cs="Arial"/>
        </w:rPr>
        <w:t xml:space="preserve"> </w:t>
      </w:r>
      <w:r w:rsidRPr="00A35DBB">
        <w:rPr>
          <w:rFonts w:ascii="Arial" w:hAnsi="Arial" w:cs="Arial"/>
        </w:rPr>
        <w:t>Perangkat Daerah</w:t>
      </w:r>
    </w:p>
    <w:p w:rsidR="00047802" w:rsidRPr="001464BE" w:rsidRDefault="00047802" w:rsidP="00047802">
      <w:pPr>
        <w:widowControl w:val="0"/>
        <w:overflowPunct w:val="0"/>
        <w:autoSpaceDE w:val="0"/>
        <w:autoSpaceDN w:val="0"/>
        <w:adjustRightInd w:val="0"/>
        <w:snapToGrid w:val="0"/>
        <w:spacing w:after="0" w:line="360" w:lineRule="auto"/>
        <w:ind w:left="709" w:firstLine="567"/>
        <w:jc w:val="both"/>
        <w:rPr>
          <w:rFonts w:ascii="Arial" w:hAnsi="Arial" w:cs="Arial"/>
        </w:rPr>
      </w:pPr>
      <w:r w:rsidRPr="001464BE">
        <w:rPr>
          <w:rFonts w:ascii="Arial" w:hAnsi="Arial" w:cs="Arial"/>
        </w:rPr>
        <w:t>Sistematis</w:t>
      </w:r>
      <w:r w:rsidR="005A3F66">
        <w:rPr>
          <w:rFonts w:ascii="Arial" w:hAnsi="Arial" w:cs="Arial"/>
        </w:rPr>
        <w:t xml:space="preserve"> </w:t>
      </w:r>
      <w:r w:rsidRPr="001464BE">
        <w:rPr>
          <w:rFonts w:ascii="Arial" w:hAnsi="Arial" w:cs="Arial"/>
        </w:rPr>
        <w:t>penulisan</w:t>
      </w:r>
      <w:r w:rsidR="005A3F66">
        <w:rPr>
          <w:rFonts w:ascii="Arial" w:hAnsi="Arial" w:cs="Arial"/>
        </w:rPr>
        <w:t xml:space="preserve"> </w:t>
      </w:r>
      <w:r w:rsidRPr="001464BE">
        <w:rPr>
          <w:rFonts w:ascii="Arial" w:hAnsi="Arial" w:cs="Arial"/>
        </w:rPr>
        <w:t>Renja</w:t>
      </w:r>
      <w:r w:rsidR="005A3F66">
        <w:rPr>
          <w:rFonts w:ascii="Arial" w:hAnsi="Arial" w:cs="Arial"/>
        </w:rPr>
        <w:t xml:space="preserve"> </w:t>
      </w:r>
      <w:r w:rsidRPr="001464BE">
        <w:rPr>
          <w:rFonts w:ascii="Arial" w:hAnsi="Arial" w:cs="Arial"/>
          <w:noProof/>
          <w:lang w:val="id-ID"/>
        </w:rPr>
        <w:t>Dinas Pemberdayaan Perempuan, Perlindungan Anak dan Pengendalian Penduduk Provinsi Jambi</w:t>
      </w:r>
      <w:r w:rsidRPr="001464BE">
        <w:rPr>
          <w:rFonts w:ascii="Arial" w:hAnsi="Arial" w:cs="Arial"/>
          <w:lang w:val="id-ID"/>
        </w:rPr>
        <w:t xml:space="preserve"> tahun</w:t>
      </w:r>
      <w:r w:rsidR="00090FDA">
        <w:rPr>
          <w:rFonts w:ascii="Arial" w:hAnsi="Arial" w:cs="Arial"/>
          <w:lang w:val="id-ID"/>
        </w:rPr>
        <w:t>2025</w:t>
      </w:r>
      <w:r w:rsidRPr="001464BE">
        <w:rPr>
          <w:rFonts w:ascii="Arial" w:hAnsi="Arial" w:cs="Arial"/>
          <w:lang w:val="id-ID"/>
        </w:rPr>
        <w:t xml:space="preserve"> disusun dengan sistematika penulisan sebagai berikut:</w:t>
      </w:r>
    </w:p>
    <w:p w:rsidR="00047802" w:rsidRPr="002C4FCD" w:rsidRDefault="00047802" w:rsidP="00BF5981">
      <w:pPr>
        <w:widowControl w:val="0"/>
        <w:tabs>
          <w:tab w:val="left" w:pos="1276"/>
        </w:tabs>
        <w:overflowPunct w:val="0"/>
        <w:autoSpaceDE w:val="0"/>
        <w:autoSpaceDN w:val="0"/>
        <w:adjustRightInd w:val="0"/>
        <w:snapToGrid w:val="0"/>
        <w:spacing w:before="120" w:after="0" w:line="360" w:lineRule="auto"/>
        <w:ind w:left="1276" w:hanging="567"/>
        <w:jc w:val="both"/>
        <w:rPr>
          <w:rFonts w:ascii="Arial" w:hAnsi="Arial" w:cs="Arial"/>
          <w:b/>
          <w:lang w:val="id-ID"/>
        </w:rPr>
      </w:pPr>
      <w:r w:rsidRPr="002C4FCD">
        <w:rPr>
          <w:rFonts w:ascii="Arial" w:hAnsi="Arial" w:cs="Arial"/>
          <w:b/>
          <w:lang w:val="id-ID"/>
        </w:rPr>
        <w:t xml:space="preserve">Bab I </w:t>
      </w:r>
      <w:r w:rsidRPr="002C4FCD">
        <w:rPr>
          <w:rFonts w:ascii="Arial" w:hAnsi="Arial" w:cs="Arial"/>
          <w:b/>
          <w:lang w:val="id-ID"/>
        </w:rPr>
        <w:tab/>
        <w:t>Pendahuluan</w:t>
      </w:r>
    </w:p>
    <w:p w:rsidR="00047802" w:rsidRPr="002C4FCD" w:rsidRDefault="00047802" w:rsidP="00047802">
      <w:pPr>
        <w:widowControl w:val="0"/>
        <w:overflowPunct w:val="0"/>
        <w:autoSpaceDE w:val="0"/>
        <w:autoSpaceDN w:val="0"/>
        <w:adjustRightInd w:val="0"/>
        <w:snapToGrid w:val="0"/>
        <w:spacing w:after="0" w:line="360" w:lineRule="auto"/>
        <w:ind w:left="1418"/>
        <w:jc w:val="both"/>
        <w:rPr>
          <w:rFonts w:ascii="Arial" w:hAnsi="Arial" w:cs="Arial"/>
          <w:lang w:val="id-ID"/>
        </w:rPr>
      </w:pPr>
      <w:r w:rsidRPr="002C4FCD">
        <w:rPr>
          <w:rFonts w:ascii="Arial" w:hAnsi="Arial" w:cs="Arial"/>
          <w:lang w:val="id-ID"/>
        </w:rPr>
        <w:t xml:space="preserve">Bab ini berisi tentang latar belakang, landasan hukum, maksud dan tujuan, sistematika penulisan </w:t>
      </w:r>
      <w:r w:rsidRPr="002C4FCD">
        <w:rPr>
          <w:rFonts w:ascii="Arial" w:hAnsi="Arial" w:cs="Arial"/>
        </w:rPr>
        <w:t>Rencana</w:t>
      </w:r>
      <w:r w:rsidR="005A3F66">
        <w:rPr>
          <w:rFonts w:ascii="Arial" w:hAnsi="Arial" w:cs="Arial"/>
        </w:rPr>
        <w:t xml:space="preserve"> </w:t>
      </w:r>
      <w:r w:rsidRPr="002C4FCD">
        <w:rPr>
          <w:rFonts w:ascii="Arial" w:hAnsi="Arial" w:cs="Arial"/>
        </w:rPr>
        <w:t>Kerja</w:t>
      </w:r>
      <w:r w:rsidR="005A3F66">
        <w:rPr>
          <w:rFonts w:ascii="Arial" w:hAnsi="Arial" w:cs="Arial"/>
        </w:rPr>
        <w:t xml:space="preserve"> </w:t>
      </w:r>
      <w:r>
        <w:rPr>
          <w:rFonts w:ascii="Arial" w:hAnsi="Arial" w:cs="Arial"/>
          <w:lang w:val="en-GB"/>
        </w:rPr>
        <w:t>P</w:t>
      </w:r>
      <w:r w:rsidRPr="002C4FCD">
        <w:rPr>
          <w:rFonts w:ascii="Arial" w:hAnsi="Arial" w:cs="Arial"/>
          <w:lang w:val="id-ID"/>
        </w:rPr>
        <w:t xml:space="preserve">erangkat </w:t>
      </w:r>
      <w:r>
        <w:rPr>
          <w:rFonts w:ascii="Arial" w:hAnsi="Arial" w:cs="Arial"/>
          <w:lang w:val="en-GB"/>
        </w:rPr>
        <w:t>D</w:t>
      </w:r>
      <w:r w:rsidRPr="002C4FCD">
        <w:rPr>
          <w:rFonts w:ascii="Arial" w:hAnsi="Arial" w:cs="Arial"/>
          <w:lang w:val="id-ID"/>
        </w:rPr>
        <w:t>aerah.</w:t>
      </w:r>
    </w:p>
    <w:p w:rsidR="00047802" w:rsidRPr="002A1B91" w:rsidRDefault="00047802" w:rsidP="00047802">
      <w:pPr>
        <w:widowControl w:val="0"/>
        <w:tabs>
          <w:tab w:val="left" w:pos="1276"/>
        </w:tabs>
        <w:overflowPunct w:val="0"/>
        <w:autoSpaceDE w:val="0"/>
        <w:autoSpaceDN w:val="0"/>
        <w:adjustRightInd w:val="0"/>
        <w:snapToGrid w:val="0"/>
        <w:spacing w:after="0" w:line="360" w:lineRule="auto"/>
        <w:ind w:left="1276" w:hanging="850"/>
        <w:jc w:val="both"/>
        <w:rPr>
          <w:rFonts w:ascii="Arial" w:hAnsi="Arial" w:cs="Arial"/>
          <w:b/>
        </w:rPr>
      </w:pPr>
      <w:r w:rsidRPr="002A1B91">
        <w:rPr>
          <w:rFonts w:ascii="Arial" w:hAnsi="Arial" w:cs="Arial"/>
          <w:b/>
          <w:lang w:val="id-ID"/>
        </w:rPr>
        <w:t>Bab II</w:t>
      </w:r>
      <w:r w:rsidRPr="002A1B91">
        <w:rPr>
          <w:rFonts w:ascii="Arial" w:hAnsi="Arial" w:cs="Arial"/>
          <w:b/>
          <w:lang w:val="id-ID"/>
        </w:rPr>
        <w:tab/>
      </w:r>
      <w:r w:rsidRPr="002A1B91">
        <w:rPr>
          <w:rFonts w:ascii="Arial" w:hAnsi="Arial" w:cs="Arial"/>
          <w:b/>
        </w:rPr>
        <w:t xml:space="preserve">  Hasil Evaluasi</w:t>
      </w:r>
      <w:r w:rsidR="00BF5981">
        <w:rPr>
          <w:rFonts w:ascii="Arial" w:hAnsi="Arial" w:cs="Arial"/>
          <w:b/>
        </w:rPr>
        <w:t xml:space="preserve"> </w:t>
      </w:r>
      <w:r w:rsidRPr="002A1B91">
        <w:rPr>
          <w:rFonts w:ascii="Arial" w:hAnsi="Arial" w:cs="Arial"/>
          <w:b/>
        </w:rPr>
        <w:t>Renja</w:t>
      </w:r>
      <w:r w:rsidR="00BF5981">
        <w:rPr>
          <w:rFonts w:ascii="Arial" w:hAnsi="Arial" w:cs="Arial"/>
          <w:b/>
        </w:rPr>
        <w:t xml:space="preserve"> </w:t>
      </w:r>
      <w:r w:rsidRPr="002A1B91">
        <w:rPr>
          <w:rFonts w:ascii="Arial" w:hAnsi="Arial" w:cs="Arial"/>
          <w:b/>
        </w:rPr>
        <w:t xml:space="preserve">Perangkat Daerah </w:t>
      </w:r>
    </w:p>
    <w:p w:rsidR="00047802" w:rsidRPr="002A1B91" w:rsidRDefault="00047802" w:rsidP="003638DF">
      <w:pPr>
        <w:pStyle w:val="ListParagraph"/>
        <w:widowControl w:val="0"/>
        <w:numPr>
          <w:ilvl w:val="0"/>
          <w:numId w:val="4"/>
        </w:numPr>
        <w:overflowPunct w:val="0"/>
        <w:autoSpaceDE w:val="0"/>
        <w:autoSpaceDN w:val="0"/>
        <w:adjustRightInd w:val="0"/>
        <w:snapToGrid w:val="0"/>
        <w:spacing w:after="0" w:line="360" w:lineRule="auto"/>
        <w:ind w:left="1800" w:hanging="540"/>
        <w:jc w:val="both"/>
        <w:rPr>
          <w:rFonts w:ascii="Arial" w:hAnsi="Arial" w:cs="Arial"/>
        </w:rPr>
      </w:pPr>
      <w:r w:rsidRPr="002A1B91">
        <w:rPr>
          <w:rFonts w:ascii="Arial" w:hAnsi="Arial" w:cs="Arial"/>
        </w:rPr>
        <w:t>Evaluasi</w:t>
      </w:r>
      <w:r w:rsidR="00CC3841">
        <w:rPr>
          <w:rFonts w:ascii="Arial" w:hAnsi="Arial" w:cs="Arial"/>
        </w:rPr>
        <w:t xml:space="preserve"> </w:t>
      </w:r>
      <w:r w:rsidRPr="002A1B91">
        <w:rPr>
          <w:rFonts w:ascii="Arial" w:hAnsi="Arial" w:cs="Arial"/>
        </w:rPr>
        <w:t>Pelaksanaan</w:t>
      </w:r>
      <w:r w:rsidR="00CC3841">
        <w:rPr>
          <w:rFonts w:ascii="Arial" w:hAnsi="Arial" w:cs="Arial"/>
        </w:rPr>
        <w:t xml:space="preserve"> </w:t>
      </w:r>
      <w:r w:rsidRPr="002A1B91">
        <w:rPr>
          <w:rFonts w:ascii="Arial" w:hAnsi="Arial" w:cs="Arial"/>
        </w:rPr>
        <w:t>Renja</w:t>
      </w:r>
      <w:r w:rsidR="00CC3841">
        <w:rPr>
          <w:rFonts w:ascii="Arial" w:hAnsi="Arial" w:cs="Arial"/>
        </w:rPr>
        <w:t xml:space="preserve"> </w:t>
      </w:r>
      <w:r w:rsidRPr="002A1B91">
        <w:rPr>
          <w:rFonts w:ascii="Arial" w:hAnsi="Arial" w:cs="Arial"/>
        </w:rPr>
        <w:t xml:space="preserve">Perangkat </w:t>
      </w:r>
      <w:r w:rsidR="00557333">
        <w:rPr>
          <w:rFonts w:ascii="Arial" w:hAnsi="Arial" w:cs="Arial"/>
        </w:rPr>
        <w:t xml:space="preserve"> </w:t>
      </w:r>
      <w:r w:rsidRPr="002A1B91">
        <w:rPr>
          <w:rFonts w:ascii="Arial" w:hAnsi="Arial" w:cs="Arial"/>
        </w:rPr>
        <w:t>Daerah Tahun Lalu dan Capaian</w:t>
      </w:r>
      <w:r w:rsidR="00CC3841">
        <w:rPr>
          <w:rFonts w:ascii="Arial" w:hAnsi="Arial" w:cs="Arial"/>
        </w:rPr>
        <w:t xml:space="preserve"> </w:t>
      </w:r>
      <w:r w:rsidRPr="002A1B91">
        <w:rPr>
          <w:rFonts w:ascii="Arial" w:hAnsi="Arial" w:cs="Arial"/>
        </w:rPr>
        <w:t>Renstra</w:t>
      </w:r>
      <w:r w:rsidR="00CC3841">
        <w:rPr>
          <w:rFonts w:ascii="Arial" w:hAnsi="Arial" w:cs="Arial"/>
        </w:rPr>
        <w:t xml:space="preserve"> </w:t>
      </w:r>
      <w:r w:rsidRPr="002A1B91">
        <w:rPr>
          <w:rFonts w:ascii="Arial" w:hAnsi="Arial" w:cs="Arial"/>
        </w:rPr>
        <w:t xml:space="preserve">Perangkat Daerah </w:t>
      </w:r>
    </w:p>
    <w:p w:rsidR="00047802" w:rsidRPr="002A1B91" w:rsidRDefault="00047802" w:rsidP="003638DF">
      <w:pPr>
        <w:pStyle w:val="ListParagraph"/>
        <w:widowControl w:val="0"/>
        <w:numPr>
          <w:ilvl w:val="0"/>
          <w:numId w:val="4"/>
        </w:numPr>
        <w:overflowPunct w:val="0"/>
        <w:autoSpaceDE w:val="0"/>
        <w:autoSpaceDN w:val="0"/>
        <w:adjustRightInd w:val="0"/>
        <w:snapToGrid w:val="0"/>
        <w:spacing w:after="0" w:line="360" w:lineRule="auto"/>
        <w:ind w:left="1843" w:hanging="567"/>
        <w:jc w:val="both"/>
        <w:rPr>
          <w:rFonts w:ascii="Arial" w:hAnsi="Arial" w:cs="Arial"/>
        </w:rPr>
      </w:pPr>
      <w:r w:rsidRPr="002A1B91">
        <w:rPr>
          <w:rFonts w:ascii="Arial" w:hAnsi="Arial" w:cs="Arial"/>
        </w:rPr>
        <w:t>Analisis Kinerja Pelayanan</w:t>
      </w:r>
      <w:r w:rsidR="00CC3841">
        <w:rPr>
          <w:rFonts w:ascii="Arial" w:hAnsi="Arial" w:cs="Arial"/>
        </w:rPr>
        <w:t xml:space="preserve"> </w:t>
      </w:r>
      <w:r w:rsidRPr="002A1B91">
        <w:rPr>
          <w:rFonts w:ascii="Arial" w:hAnsi="Arial" w:cs="Arial"/>
        </w:rPr>
        <w:t>Perangkat Daerah</w:t>
      </w:r>
    </w:p>
    <w:p w:rsidR="00047802" w:rsidRPr="002A1B91" w:rsidRDefault="00047802" w:rsidP="003638DF">
      <w:pPr>
        <w:pStyle w:val="ListParagraph"/>
        <w:widowControl w:val="0"/>
        <w:numPr>
          <w:ilvl w:val="0"/>
          <w:numId w:val="4"/>
        </w:numPr>
        <w:overflowPunct w:val="0"/>
        <w:autoSpaceDE w:val="0"/>
        <w:autoSpaceDN w:val="0"/>
        <w:adjustRightInd w:val="0"/>
        <w:snapToGrid w:val="0"/>
        <w:spacing w:after="0" w:line="360" w:lineRule="auto"/>
        <w:ind w:left="1843" w:hanging="567"/>
        <w:jc w:val="both"/>
        <w:rPr>
          <w:rFonts w:ascii="Arial" w:hAnsi="Arial" w:cs="Arial"/>
        </w:rPr>
      </w:pPr>
      <w:r w:rsidRPr="002A1B91">
        <w:rPr>
          <w:rFonts w:ascii="Arial" w:hAnsi="Arial" w:cs="Arial"/>
        </w:rPr>
        <w:t>Isu-Isu</w:t>
      </w:r>
      <w:r w:rsidR="00CC3841">
        <w:rPr>
          <w:rFonts w:ascii="Arial" w:hAnsi="Arial" w:cs="Arial"/>
        </w:rPr>
        <w:t xml:space="preserve"> </w:t>
      </w:r>
      <w:r w:rsidRPr="002A1B91">
        <w:rPr>
          <w:rFonts w:ascii="Arial" w:hAnsi="Arial" w:cs="Arial"/>
        </w:rPr>
        <w:t>Penting</w:t>
      </w:r>
      <w:r w:rsidR="00CC3841">
        <w:rPr>
          <w:rFonts w:ascii="Arial" w:hAnsi="Arial" w:cs="Arial"/>
        </w:rPr>
        <w:t xml:space="preserve"> </w:t>
      </w:r>
      <w:r w:rsidRPr="002A1B91">
        <w:rPr>
          <w:rFonts w:ascii="Arial" w:hAnsi="Arial" w:cs="Arial"/>
        </w:rPr>
        <w:t>Penyelengaraan</w:t>
      </w:r>
      <w:r w:rsidR="00CC3841">
        <w:rPr>
          <w:rFonts w:ascii="Arial" w:hAnsi="Arial" w:cs="Arial"/>
        </w:rPr>
        <w:t xml:space="preserve"> </w:t>
      </w:r>
      <w:r w:rsidRPr="002A1B91">
        <w:rPr>
          <w:rFonts w:ascii="Arial" w:hAnsi="Arial" w:cs="Arial"/>
        </w:rPr>
        <w:t>Tugas dan Fungsi</w:t>
      </w:r>
      <w:r w:rsidR="00CC3841">
        <w:rPr>
          <w:rFonts w:ascii="Arial" w:hAnsi="Arial" w:cs="Arial"/>
        </w:rPr>
        <w:t xml:space="preserve"> </w:t>
      </w:r>
      <w:r w:rsidRPr="002A1B91">
        <w:rPr>
          <w:rFonts w:ascii="Arial" w:hAnsi="Arial" w:cs="Arial"/>
        </w:rPr>
        <w:t>Perangkat Daerah</w:t>
      </w:r>
    </w:p>
    <w:p w:rsidR="00047802" w:rsidRPr="002A1B91" w:rsidRDefault="00047802" w:rsidP="003638DF">
      <w:pPr>
        <w:pStyle w:val="ListParagraph"/>
        <w:widowControl w:val="0"/>
        <w:numPr>
          <w:ilvl w:val="0"/>
          <w:numId w:val="4"/>
        </w:numPr>
        <w:overflowPunct w:val="0"/>
        <w:autoSpaceDE w:val="0"/>
        <w:autoSpaceDN w:val="0"/>
        <w:adjustRightInd w:val="0"/>
        <w:snapToGrid w:val="0"/>
        <w:spacing w:after="0" w:line="360" w:lineRule="auto"/>
        <w:ind w:left="1843" w:hanging="567"/>
        <w:jc w:val="both"/>
        <w:rPr>
          <w:rFonts w:ascii="Arial" w:hAnsi="Arial" w:cs="Arial"/>
        </w:rPr>
      </w:pPr>
      <w:r w:rsidRPr="002A1B91">
        <w:rPr>
          <w:rFonts w:ascii="Arial" w:hAnsi="Arial" w:cs="Arial"/>
        </w:rPr>
        <w:t>Revi</w:t>
      </w:r>
      <w:r>
        <w:rPr>
          <w:rFonts w:ascii="Arial" w:hAnsi="Arial" w:cs="Arial"/>
        </w:rPr>
        <w:t>e</w:t>
      </w:r>
      <w:r w:rsidRPr="002A1B91">
        <w:rPr>
          <w:rFonts w:ascii="Arial" w:hAnsi="Arial" w:cs="Arial"/>
        </w:rPr>
        <w:t>w terhadap</w:t>
      </w:r>
      <w:r w:rsidR="00BF5981">
        <w:rPr>
          <w:rFonts w:ascii="Arial" w:hAnsi="Arial" w:cs="Arial"/>
        </w:rPr>
        <w:t xml:space="preserve"> </w:t>
      </w:r>
      <w:r w:rsidRPr="002A1B91">
        <w:rPr>
          <w:rFonts w:ascii="Arial" w:hAnsi="Arial" w:cs="Arial"/>
        </w:rPr>
        <w:t>Rancangan Awal RKPD</w:t>
      </w:r>
    </w:p>
    <w:p w:rsidR="00047802" w:rsidRPr="002A1B91" w:rsidRDefault="00047802" w:rsidP="003638DF">
      <w:pPr>
        <w:pStyle w:val="ListParagraph"/>
        <w:widowControl w:val="0"/>
        <w:numPr>
          <w:ilvl w:val="0"/>
          <w:numId w:val="4"/>
        </w:numPr>
        <w:overflowPunct w:val="0"/>
        <w:autoSpaceDE w:val="0"/>
        <w:autoSpaceDN w:val="0"/>
        <w:adjustRightInd w:val="0"/>
        <w:snapToGrid w:val="0"/>
        <w:spacing w:after="0" w:line="360" w:lineRule="auto"/>
        <w:ind w:left="1843" w:hanging="567"/>
        <w:jc w:val="both"/>
        <w:rPr>
          <w:rFonts w:ascii="Arial" w:hAnsi="Arial" w:cs="Arial"/>
        </w:rPr>
      </w:pPr>
      <w:r w:rsidRPr="002A1B91">
        <w:rPr>
          <w:rFonts w:ascii="Arial" w:hAnsi="Arial" w:cs="Arial"/>
        </w:rPr>
        <w:t>Penelaahan</w:t>
      </w:r>
      <w:r w:rsidR="00BF5981">
        <w:rPr>
          <w:rFonts w:ascii="Arial" w:hAnsi="Arial" w:cs="Arial"/>
        </w:rPr>
        <w:t xml:space="preserve"> </w:t>
      </w:r>
      <w:r w:rsidRPr="002A1B91">
        <w:rPr>
          <w:rFonts w:ascii="Arial" w:hAnsi="Arial" w:cs="Arial"/>
        </w:rPr>
        <w:t>Usulan Program dan Kegiatan Masyarakat</w:t>
      </w:r>
    </w:p>
    <w:p w:rsidR="00047802" w:rsidRPr="002A1B91" w:rsidRDefault="00047802" w:rsidP="00047802">
      <w:pPr>
        <w:widowControl w:val="0"/>
        <w:tabs>
          <w:tab w:val="left" w:pos="1276"/>
        </w:tabs>
        <w:overflowPunct w:val="0"/>
        <w:autoSpaceDE w:val="0"/>
        <w:autoSpaceDN w:val="0"/>
        <w:adjustRightInd w:val="0"/>
        <w:snapToGrid w:val="0"/>
        <w:spacing w:after="0" w:line="360" w:lineRule="auto"/>
        <w:ind w:left="1276" w:hanging="850"/>
        <w:jc w:val="both"/>
        <w:rPr>
          <w:rFonts w:ascii="Arial" w:hAnsi="Arial" w:cs="Arial"/>
          <w:b/>
        </w:rPr>
      </w:pPr>
      <w:r w:rsidRPr="002A1B91">
        <w:rPr>
          <w:rFonts w:ascii="Arial" w:hAnsi="Arial" w:cs="Arial"/>
          <w:b/>
          <w:lang w:val="id-ID"/>
        </w:rPr>
        <w:t xml:space="preserve">Bab III </w:t>
      </w:r>
      <w:r w:rsidRPr="002A1B91">
        <w:rPr>
          <w:rFonts w:ascii="Arial" w:hAnsi="Arial" w:cs="Arial"/>
          <w:b/>
        </w:rPr>
        <w:t>Tujuan</w:t>
      </w:r>
      <w:r>
        <w:rPr>
          <w:rFonts w:ascii="Arial" w:hAnsi="Arial" w:cs="Arial"/>
          <w:b/>
        </w:rPr>
        <w:t xml:space="preserve"> Dan </w:t>
      </w:r>
      <w:r w:rsidRPr="002A1B91">
        <w:rPr>
          <w:rFonts w:ascii="Arial" w:hAnsi="Arial" w:cs="Arial"/>
          <w:b/>
        </w:rPr>
        <w:t>Sasaran</w:t>
      </w:r>
      <w:r w:rsidR="00BF5981">
        <w:rPr>
          <w:rFonts w:ascii="Arial" w:hAnsi="Arial" w:cs="Arial"/>
          <w:b/>
        </w:rPr>
        <w:t xml:space="preserve"> </w:t>
      </w:r>
      <w:r>
        <w:rPr>
          <w:rFonts w:ascii="Arial" w:hAnsi="Arial" w:cs="Arial"/>
          <w:b/>
        </w:rPr>
        <w:t>Perangkat</w:t>
      </w:r>
      <w:r w:rsidR="00BF5981">
        <w:rPr>
          <w:rFonts w:ascii="Arial" w:hAnsi="Arial" w:cs="Arial"/>
          <w:b/>
        </w:rPr>
        <w:t xml:space="preserve"> </w:t>
      </w:r>
      <w:r>
        <w:rPr>
          <w:rFonts w:ascii="Arial" w:hAnsi="Arial" w:cs="Arial"/>
          <w:b/>
        </w:rPr>
        <w:t>daerah</w:t>
      </w:r>
    </w:p>
    <w:p w:rsidR="00047802" w:rsidRPr="002A1B91" w:rsidRDefault="00047802" w:rsidP="003638DF">
      <w:pPr>
        <w:pStyle w:val="ListParagraph"/>
        <w:widowControl w:val="0"/>
        <w:numPr>
          <w:ilvl w:val="1"/>
          <w:numId w:val="5"/>
        </w:numPr>
        <w:overflowPunct w:val="0"/>
        <w:autoSpaceDE w:val="0"/>
        <w:autoSpaceDN w:val="0"/>
        <w:adjustRightInd w:val="0"/>
        <w:snapToGrid w:val="0"/>
        <w:spacing w:after="0" w:line="360" w:lineRule="auto"/>
        <w:jc w:val="both"/>
        <w:rPr>
          <w:rFonts w:ascii="Arial" w:hAnsi="Arial" w:cs="Arial"/>
        </w:rPr>
      </w:pPr>
      <w:r w:rsidRPr="002A1B91">
        <w:rPr>
          <w:rFonts w:ascii="Arial" w:hAnsi="Arial" w:cs="Arial"/>
        </w:rPr>
        <w:t>Telaah</w:t>
      </w:r>
      <w:r w:rsidR="00557333">
        <w:rPr>
          <w:rFonts w:ascii="Arial" w:hAnsi="Arial" w:cs="Arial"/>
        </w:rPr>
        <w:t xml:space="preserve"> </w:t>
      </w:r>
      <w:r w:rsidRPr="002A1B91">
        <w:rPr>
          <w:rFonts w:ascii="Arial" w:hAnsi="Arial" w:cs="Arial"/>
        </w:rPr>
        <w:t>Terhadap</w:t>
      </w:r>
      <w:r w:rsidR="00BF5981">
        <w:rPr>
          <w:rFonts w:ascii="Arial" w:hAnsi="Arial" w:cs="Arial"/>
        </w:rPr>
        <w:t xml:space="preserve"> </w:t>
      </w:r>
      <w:r w:rsidRPr="002A1B91">
        <w:rPr>
          <w:rFonts w:ascii="Arial" w:hAnsi="Arial" w:cs="Arial"/>
        </w:rPr>
        <w:t>Kebijakan Nasional dan Provinsi</w:t>
      </w:r>
    </w:p>
    <w:p w:rsidR="00047802" w:rsidRPr="002A1B91" w:rsidRDefault="00047802" w:rsidP="003638DF">
      <w:pPr>
        <w:pStyle w:val="ListParagraph"/>
        <w:widowControl w:val="0"/>
        <w:numPr>
          <w:ilvl w:val="1"/>
          <w:numId w:val="5"/>
        </w:numPr>
        <w:overflowPunct w:val="0"/>
        <w:autoSpaceDE w:val="0"/>
        <w:autoSpaceDN w:val="0"/>
        <w:adjustRightInd w:val="0"/>
        <w:snapToGrid w:val="0"/>
        <w:spacing w:after="0" w:line="360" w:lineRule="auto"/>
        <w:jc w:val="both"/>
        <w:rPr>
          <w:rFonts w:ascii="Arial" w:hAnsi="Arial" w:cs="Arial"/>
        </w:rPr>
      </w:pPr>
      <w:r w:rsidRPr="002A1B91">
        <w:rPr>
          <w:rFonts w:ascii="Arial" w:hAnsi="Arial" w:cs="Arial"/>
        </w:rPr>
        <w:t>Tujuan dan Sasaran</w:t>
      </w:r>
      <w:r w:rsidR="00BF5981">
        <w:rPr>
          <w:rFonts w:ascii="Arial" w:hAnsi="Arial" w:cs="Arial"/>
        </w:rPr>
        <w:t xml:space="preserve"> </w:t>
      </w:r>
      <w:r w:rsidRPr="002A1B91">
        <w:rPr>
          <w:rFonts w:ascii="Arial" w:hAnsi="Arial" w:cs="Arial"/>
        </w:rPr>
        <w:t>Rencana</w:t>
      </w:r>
      <w:r w:rsidR="00BF5981">
        <w:rPr>
          <w:rFonts w:ascii="Arial" w:hAnsi="Arial" w:cs="Arial"/>
        </w:rPr>
        <w:t xml:space="preserve"> </w:t>
      </w:r>
      <w:r w:rsidRPr="002A1B91">
        <w:rPr>
          <w:rFonts w:ascii="Arial" w:hAnsi="Arial" w:cs="Arial"/>
        </w:rPr>
        <w:t>Kerja</w:t>
      </w:r>
      <w:r w:rsidR="00BF5981">
        <w:rPr>
          <w:rFonts w:ascii="Arial" w:hAnsi="Arial" w:cs="Arial"/>
        </w:rPr>
        <w:t xml:space="preserve"> </w:t>
      </w:r>
      <w:r w:rsidRPr="002A1B91">
        <w:rPr>
          <w:rFonts w:ascii="Arial" w:hAnsi="Arial" w:cs="Arial"/>
        </w:rPr>
        <w:t>Perangkat Daerah</w:t>
      </w:r>
    </w:p>
    <w:p w:rsidR="00047802" w:rsidRPr="002A1B91" w:rsidRDefault="00047802" w:rsidP="003638DF">
      <w:pPr>
        <w:pStyle w:val="ListParagraph"/>
        <w:widowControl w:val="0"/>
        <w:numPr>
          <w:ilvl w:val="1"/>
          <w:numId w:val="5"/>
        </w:numPr>
        <w:overflowPunct w:val="0"/>
        <w:autoSpaceDE w:val="0"/>
        <w:autoSpaceDN w:val="0"/>
        <w:adjustRightInd w:val="0"/>
        <w:snapToGrid w:val="0"/>
        <w:spacing w:after="0" w:line="360" w:lineRule="auto"/>
        <w:jc w:val="both"/>
        <w:rPr>
          <w:rFonts w:ascii="Arial" w:hAnsi="Arial" w:cs="Arial"/>
        </w:rPr>
      </w:pPr>
      <w:r w:rsidRPr="002A1B91">
        <w:rPr>
          <w:rFonts w:ascii="Arial" w:hAnsi="Arial" w:cs="Arial"/>
        </w:rPr>
        <w:t>Program dan Kegiatan</w:t>
      </w:r>
    </w:p>
    <w:p w:rsidR="00047802" w:rsidRPr="002A1B91" w:rsidRDefault="00047802" w:rsidP="00047802">
      <w:pPr>
        <w:widowControl w:val="0"/>
        <w:tabs>
          <w:tab w:val="left" w:pos="1276"/>
        </w:tabs>
        <w:overflowPunct w:val="0"/>
        <w:autoSpaceDE w:val="0"/>
        <w:autoSpaceDN w:val="0"/>
        <w:adjustRightInd w:val="0"/>
        <w:snapToGrid w:val="0"/>
        <w:spacing w:after="0" w:line="360" w:lineRule="auto"/>
        <w:ind w:left="1276" w:hanging="850"/>
        <w:jc w:val="both"/>
        <w:rPr>
          <w:rFonts w:ascii="Arial" w:hAnsi="Arial" w:cs="Arial"/>
          <w:b/>
        </w:rPr>
      </w:pPr>
      <w:r w:rsidRPr="002A1B91">
        <w:rPr>
          <w:rFonts w:ascii="Arial" w:hAnsi="Arial" w:cs="Arial"/>
          <w:b/>
          <w:lang w:val="id-ID"/>
        </w:rPr>
        <w:t xml:space="preserve">Bab </w:t>
      </w:r>
      <w:r w:rsidRPr="002A1B91">
        <w:rPr>
          <w:rFonts w:ascii="Arial" w:hAnsi="Arial" w:cs="Arial"/>
          <w:b/>
        </w:rPr>
        <w:t>I</w:t>
      </w:r>
      <w:r w:rsidRPr="002A1B91">
        <w:rPr>
          <w:rFonts w:ascii="Arial" w:hAnsi="Arial" w:cs="Arial"/>
          <w:b/>
          <w:lang w:val="id-ID"/>
        </w:rPr>
        <w:t>V</w:t>
      </w:r>
      <w:r w:rsidR="00BF5981">
        <w:rPr>
          <w:rFonts w:ascii="Arial" w:hAnsi="Arial" w:cs="Arial"/>
          <w:b/>
          <w:lang w:val="en-GB"/>
        </w:rPr>
        <w:t xml:space="preserve">. </w:t>
      </w:r>
      <w:r w:rsidRPr="002A1B91">
        <w:rPr>
          <w:rFonts w:ascii="Arial" w:hAnsi="Arial" w:cs="Arial"/>
          <w:b/>
        </w:rPr>
        <w:t>Rencana</w:t>
      </w:r>
      <w:r w:rsidR="00BF5981">
        <w:rPr>
          <w:rFonts w:ascii="Arial" w:hAnsi="Arial" w:cs="Arial"/>
          <w:b/>
        </w:rPr>
        <w:t xml:space="preserve"> </w:t>
      </w:r>
      <w:r w:rsidRPr="002A1B91">
        <w:rPr>
          <w:rFonts w:ascii="Arial" w:hAnsi="Arial" w:cs="Arial"/>
          <w:b/>
        </w:rPr>
        <w:t>Kerja dan Pendanaan</w:t>
      </w:r>
      <w:r w:rsidR="00BF5981">
        <w:rPr>
          <w:rFonts w:ascii="Arial" w:hAnsi="Arial" w:cs="Arial"/>
          <w:b/>
        </w:rPr>
        <w:t xml:space="preserve"> </w:t>
      </w:r>
      <w:r w:rsidRPr="002A1B91">
        <w:rPr>
          <w:rFonts w:ascii="Arial" w:hAnsi="Arial" w:cs="Arial"/>
          <w:b/>
        </w:rPr>
        <w:t>Perangkat Daerah</w:t>
      </w:r>
    </w:p>
    <w:p w:rsidR="00047802" w:rsidRPr="002A1B91" w:rsidRDefault="00047802" w:rsidP="00047802">
      <w:pPr>
        <w:widowControl w:val="0"/>
        <w:tabs>
          <w:tab w:val="left" w:pos="1276"/>
        </w:tabs>
        <w:overflowPunct w:val="0"/>
        <w:autoSpaceDE w:val="0"/>
        <w:autoSpaceDN w:val="0"/>
        <w:adjustRightInd w:val="0"/>
        <w:snapToGrid w:val="0"/>
        <w:spacing w:after="0" w:line="360" w:lineRule="auto"/>
        <w:ind w:left="1276" w:hanging="850"/>
        <w:jc w:val="both"/>
        <w:rPr>
          <w:rFonts w:ascii="Arial" w:hAnsi="Arial" w:cs="Arial"/>
          <w:b/>
        </w:rPr>
      </w:pPr>
      <w:r w:rsidRPr="002A1B91">
        <w:rPr>
          <w:rFonts w:ascii="Arial" w:hAnsi="Arial" w:cs="Arial"/>
          <w:b/>
        </w:rPr>
        <w:t>Bab V   Penutup</w:t>
      </w:r>
    </w:p>
    <w:p w:rsidR="00047802" w:rsidRPr="002A1B91" w:rsidRDefault="00047802" w:rsidP="00047802">
      <w:pPr>
        <w:spacing w:after="0" w:line="360" w:lineRule="auto"/>
        <w:jc w:val="center"/>
        <w:rPr>
          <w:rFonts w:ascii="Arial" w:hAnsi="Arial" w:cs="Arial"/>
          <w:b/>
        </w:rPr>
      </w:pPr>
      <w:r w:rsidRPr="002A1B91">
        <w:rPr>
          <w:rFonts w:ascii="Arial" w:hAnsi="Arial" w:cs="Arial"/>
          <w:b/>
        </w:rPr>
        <w:lastRenderedPageBreak/>
        <w:t>BAB II</w:t>
      </w:r>
    </w:p>
    <w:p w:rsidR="00047802" w:rsidRDefault="00047802" w:rsidP="00047802">
      <w:pPr>
        <w:spacing w:after="0" w:line="360" w:lineRule="auto"/>
        <w:jc w:val="center"/>
        <w:rPr>
          <w:rFonts w:ascii="Arial" w:hAnsi="Arial" w:cs="Arial"/>
          <w:b/>
        </w:rPr>
      </w:pPr>
      <w:r w:rsidRPr="002A1B91">
        <w:rPr>
          <w:rFonts w:ascii="Arial" w:hAnsi="Arial" w:cs="Arial"/>
          <w:b/>
        </w:rPr>
        <w:t xml:space="preserve">HASIL EVALUASI RENJA PERANGKAT DAERAH </w:t>
      </w:r>
    </w:p>
    <w:p w:rsidR="00047802" w:rsidRDefault="00047802" w:rsidP="00047802">
      <w:pPr>
        <w:spacing w:after="0" w:line="360" w:lineRule="auto"/>
        <w:jc w:val="center"/>
        <w:rPr>
          <w:rFonts w:ascii="Arial" w:hAnsi="Arial" w:cs="Arial"/>
          <w:b/>
        </w:rPr>
      </w:pPr>
    </w:p>
    <w:p w:rsidR="00047802" w:rsidRPr="00C8697F" w:rsidRDefault="00047802" w:rsidP="003638DF">
      <w:pPr>
        <w:pStyle w:val="ListParagraph"/>
        <w:numPr>
          <w:ilvl w:val="0"/>
          <w:numId w:val="6"/>
        </w:numPr>
        <w:spacing w:after="0" w:line="360" w:lineRule="auto"/>
        <w:rPr>
          <w:rFonts w:ascii="Arial" w:hAnsi="Arial" w:cs="Arial"/>
          <w:b/>
        </w:rPr>
      </w:pPr>
      <w:r w:rsidRPr="00C8697F">
        <w:rPr>
          <w:rFonts w:ascii="Arial" w:hAnsi="Arial" w:cs="Arial"/>
          <w:b/>
        </w:rPr>
        <w:t>Evaluasi</w:t>
      </w:r>
      <w:r w:rsidR="002542EB">
        <w:rPr>
          <w:rFonts w:ascii="Arial" w:hAnsi="Arial" w:cs="Arial"/>
          <w:b/>
        </w:rPr>
        <w:t xml:space="preserve"> </w:t>
      </w:r>
      <w:r w:rsidRPr="00C8697F">
        <w:rPr>
          <w:rFonts w:ascii="Arial" w:hAnsi="Arial" w:cs="Arial"/>
          <w:b/>
        </w:rPr>
        <w:t>Pelaksanaan</w:t>
      </w:r>
      <w:r w:rsidR="002542EB">
        <w:rPr>
          <w:rFonts w:ascii="Arial" w:hAnsi="Arial" w:cs="Arial"/>
          <w:b/>
        </w:rPr>
        <w:t xml:space="preserve"> </w:t>
      </w:r>
      <w:r w:rsidRPr="00C8697F">
        <w:rPr>
          <w:rFonts w:ascii="Arial" w:hAnsi="Arial" w:cs="Arial"/>
          <w:b/>
        </w:rPr>
        <w:t>Renja</w:t>
      </w:r>
      <w:r w:rsidR="002542EB">
        <w:rPr>
          <w:rFonts w:ascii="Arial" w:hAnsi="Arial" w:cs="Arial"/>
          <w:b/>
        </w:rPr>
        <w:t xml:space="preserve"> </w:t>
      </w:r>
      <w:r w:rsidRPr="00C8697F">
        <w:rPr>
          <w:rFonts w:ascii="Arial" w:hAnsi="Arial" w:cs="Arial"/>
          <w:b/>
        </w:rPr>
        <w:t xml:space="preserve">Perangkat Daerah Tahun </w:t>
      </w:r>
      <w:r w:rsidR="00090FDA">
        <w:rPr>
          <w:rFonts w:ascii="Arial" w:hAnsi="Arial" w:cs="Arial"/>
          <w:b/>
        </w:rPr>
        <w:t>2023</w:t>
      </w:r>
      <w:r w:rsidRPr="00C8697F">
        <w:rPr>
          <w:rFonts w:ascii="Arial" w:hAnsi="Arial" w:cs="Arial"/>
          <w:b/>
        </w:rPr>
        <w:t xml:space="preserve"> Dan Capaian</w:t>
      </w:r>
      <w:r w:rsidR="002542EB">
        <w:rPr>
          <w:rFonts w:ascii="Arial" w:hAnsi="Arial" w:cs="Arial"/>
          <w:b/>
        </w:rPr>
        <w:t xml:space="preserve"> </w:t>
      </w:r>
      <w:r w:rsidR="00557333">
        <w:rPr>
          <w:rFonts w:ascii="Arial" w:hAnsi="Arial" w:cs="Arial"/>
          <w:b/>
        </w:rPr>
        <w:t xml:space="preserve"> </w:t>
      </w:r>
      <w:r w:rsidRPr="00C8697F">
        <w:rPr>
          <w:rFonts w:ascii="Arial" w:hAnsi="Arial" w:cs="Arial"/>
          <w:b/>
        </w:rPr>
        <w:t>Renja</w:t>
      </w:r>
      <w:r w:rsidR="002542EB">
        <w:rPr>
          <w:rFonts w:ascii="Arial" w:hAnsi="Arial" w:cs="Arial"/>
          <w:b/>
        </w:rPr>
        <w:t xml:space="preserve"> </w:t>
      </w:r>
      <w:r w:rsidRPr="00C8697F">
        <w:rPr>
          <w:rFonts w:ascii="Arial" w:hAnsi="Arial" w:cs="Arial"/>
          <w:b/>
        </w:rPr>
        <w:t>Perangkat Daerah</w:t>
      </w:r>
    </w:p>
    <w:p w:rsidR="00047802" w:rsidRDefault="00047802" w:rsidP="00047802">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r w:rsidRPr="00C8697F">
        <w:rPr>
          <w:rFonts w:ascii="Arial" w:hAnsi="Arial" w:cs="Arial"/>
        </w:rPr>
        <w:t>Berdasarkan</w:t>
      </w:r>
      <w:r w:rsidR="002631FF">
        <w:rPr>
          <w:rFonts w:ascii="Arial" w:hAnsi="Arial" w:cs="Arial"/>
        </w:rPr>
        <w:t xml:space="preserve"> </w:t>
      </w:r>
      <w:r>
        <w:rPr>
          <w:rFonts w:ascii="Arial" w:hAnsi="Arial" w:cs="Arial"/>
        </w:rPr>
        <w:t>evaluasi</w:t>
      </w:r>
      <w:r w:rsidR="002631FF">
        <w:rPr>
          <w:rFonts w:ascii="Arial" w:hAnsi="Arial" w:cs="Arial"/>
        </w:rPr>
        <w:t xml:space="preserve"> </w:t>
      </w:r>
      <w:r>
        <w:rPr>
          <w:rFonts w:ascii="Arial" w:hAnsi="Arial" w:cs="Arial"/>
        </w:rPr>
        <w:t>Rencana</w:t>
      </w:r>
      <w:r w:rsidR="002631FF">
        <w:rPr>
          <w:rFonts w:ascii="Arial" w:hAnsi="Arial" w:cs="Arial"/>
        </w:rPr>
        <w:t xml:space="preserve"> </w:t>
      </w:r>
      <w:r>
        <w:rPr>
          <w:rFonts w:ascii="Arial" w:hAnsi="Arial" w:cs="Arial"/>
        </w:rPr>
        <w:t>Kerja</w:t>
      </w:r>
      <w:r w:rsidR="002631FF">
        <w:rPr>
          <w:rFonts w:ascii="Arial" w:hAnsi="Arial" w:cs="Arial"/>
        </w:rPr>
        <w:t xml:space="preserve"> </w:t>
      </w:r>
      <w:r>
        <w:rPr>
          <w:rFonts w:ascii="Arial" w:hAnsi="Arial" w:cs="Arial"/>
        </w:rPr>
        <w:t xml:space="preserve">Tahun </w:t>
      </w:r>
      <w:r w:rsidR="00090FDA">
        <w:rPr>
          <w:rFonts w:ascii="Arial" w:hAnsi="Arial" w:cs="Arial"/>
        </w:rPr>
        <w:t>2023</w:t>
      </w:r>
      <w:r w:rsidRPr="00C8697F">
        <w:rPr>
          <w:rFonts w:ascii="Arial" w:hAnsi="Arial" w:cs="Arial"/>
        </w:rPr>
        <w:t xml:space="preserve">, </w:t>
      </w:r>
      <w:r w:rsidRPr="00C8697F">
        <w:rPr>
          <w:rFonts w:ascii="Arial" w:hAnsi="Arial" w:cs="Arial"/>
          <w:lang w:val="id-ID"/>
        </w:rPr>
        <w:t>Dinas Pemberdayaan Perempuan, Perlindungan Anak dan Pengendalian Penduduk</w:t>
      </w:r>
      <w:r w:rsidRPr="00C8697F">
        <w:rPr>
          <w:rFonts w:ascii="Arial" w:hAnsi="Arial" w:cs="Arial"/>
        </w:rPr>
        <w:t xml:space="preserve"> (DP3AP2)</w:t>
      </w:r>
      <w:r w:rsidRPr="00C8697F">
        <w:rPr>
          <w:rFonts w:ascii="Arial" w:hAnsi="Arial" w:cs="Arial"/>
          <w:lang w:val="id-ID"/>
        </w:rPr>
        <w:t xml:space="preserve"> Provinsi Jambi</w:t>
      </w:r>
      <w:r w:rsidR="002631FF">
        <w:rPr>
          <w:rFonts w:ascii="Arial" w:hAnsi="Arial" w:cs="Arial"/>
          <w:lang w:val="en-GB"/>
        </w:rPr>
        <w:t xml:space="preserve"> </w:t>
      </w:r>
      <w:r w:rsidRPr="00C8697F">
        <w:rPr>
          <w:rFonts w:ascii="Arial" w:hAnsi="Arial" w:cs="Arial"/>
        </w:rPr>
        <w:t>mengajukan</w:t>
      </w:r>
      <w:r w:rsidR="002631FF">
        <w:rPr>
          <w:rFonts w:ascii="Arial" w:hAnsi="Arial" w:cs="Arial"/>
        </w:rPr>
        <w:t xml:space="preserve"> </w:t>
      </w:r>
      <w:r w:rsidRPr="00C8697F">
        <w:rPr>
          <w:rFonts w:ascii="Arial" w:hAnsi="Arial" w:cs="Arial"/>
        </w:rPr>
        <w:t>usulan program sebanyak</w:t>
      </w:r>
      <w:r w:rsidR="002631FF">
        <w:rPr>
          <w:rFonts w:ascii="Arial" w:hAnsi="Arial" w:cs="Arial"/>
        </w:rPr>
        <w:t xml:space="preserve"> </w:t>
      </w:r>
      <w:r>
        <w:rPr>
          <w:rFonts w:ascii="Arial" w:hAnsi="Arial" w:cs="Arial"/>
        </w:rPr>
        <w:t>7</w:t>
      </w:r>
      <w:r w:rsidRPr="00C8697F">
        <w:rPr>
          <w:rFonts w:ascii="Arial" w:hAnsi="Arial" w:cs="Arial"/>
        </w:rPr>
        <w:t xml:space="preserve"> (</w:t>
      </w:r>
      <w:r>
        <w:rPr>
          <w:rFonts w:ascii="Arial" w:hAnsi="Arial" w:cs="Arial"/>
        </w:rPr>
        <w:t>Tujuh</w:t>
      </w:r>
      <w:r w:rsidRPr="00C8697F">
        <w:rPr>
          <w:rFonts w:ascii="Arial" w:hAnsi="Arial" w:cs="Arial"/>
        </w:rPr>
        <w:t>) program dan kegiatan</w:t>
      </w:r>
      <w:r w:rsidR="002631FF">
        <w:rPr>
          <w:rFonts w:ascii="Arial" w:hAnsi="Arial" w:cs="Arial"/>
        </w:rPr>
        <w:t xml:space="preserve"> </w:t>
      </w:r>
      <w:r w:rsidRPr="00C8697F">
        <w:rPr>
          <w:rFonts w:ascii="Arial" w:hAnsi="Arial" w:cs="Arial"/>
        </w:rPr>
        <w:t>sebanyak</w:t>
      </w:r>
      <w:r w:rsidR="002631FF">
        <w:rPr>
          <w:rFonts w:ascii="Arial" w:hAnsi="Arial" w:cs="Arial"/>
        </w:rPr>
        <w:t xml:space="preserve"> </w:t>
      </w:r>
      <w:r>
        <w:rPr>
          <w:rFonts w:ascii="Arial" w:hAnsi="Arial" w:cs="Arial"/>
        </w:rPr>
        <w:t>15 ( Lima</w:t>
      </w:r>
      <w:r w:rsidR="002631FF">
        <w:rPr>
          <w:rFonts w:ascii="Arial" w:hAnsi="Arial" w:cs="Arial"/>
        </w:rPr>
        <w:t xml:space="preserve"> </w:t>
      </w:r>
      <w:r>
        <w:rPr>
          <w:rFonts w:ascii="Arial" w:hAnsi="Arial" w:cs="Arial"/>
        </w:rPr>
        <w:t>belas ) serta 28 ( Dua</w:t>
      </w:r>
      <w:r w:rsidR="002631FF">
        <w:rPr>
          <w:rFonts w:ascii="Arial" w:hAnsi="Arial" w:cs="Arial"/>
        </w:rPr>
        <w:t xml:space="preserve"> </w:t>
      </w:r>
      <w:r>
        <w:rPr>
          <w:rFonts w:ascii="Arial" w:hAnsi="Arial" w:cs="Arial"/>
        </w:rPr>
        <w:t>puluh</w:t>
      </w:r>
      <w:r w:rsidR="002631FF">
        <w:rPr>
          <w:rFonts w:ascii="Arial" w:hAnsi="Arial" w:cs="Arial"/>
        </w:rPr>
        <w:t xml:space="preserve"> </w:t>
      </w:r>
      <w:r>
        <w:rPr>
          <w:rFonts w:ascii="Arial" w:hAnsi="Arial" w:cs="Arial"/>
        </w:rPr>
        <w:t>delapan ) Sub Kegiatan</w:t>
      </w:r>
      <w:r w:rsidRPr="00C8697F">
        <w:rPr>
          <w:rFonts w:ascii="Arial" w:hAnsi="Arial" w:cs="Arial"/>
        </w:rPr>
        <w:t>, dengan</w:t>
      </w:r>
      <w:r w:rsidR="002631FF">
        <w:rPr>
          <w:rFonts w:ascii="Arial" w:hAnsi="Arial" w:cs="Arial"/>
        </w:rPr>
        <w:t xml:space="preserve"> </w:t>
      </w:r>
      <w:r w:rsidRPr="00C8697F">
        <w:rPr>
          <w:rFonts w:ascii="Arial" w:hAnsi="Arial" w:cs="Arial"/>
        </w:rPr>
        <w:t>rincian</w:t>
      </w:r>
      <w:r w:rsidR="002631FF">
        <w:rPr>
          <w:rFonts w:ascii="Arial" w:hAnsi="Arial" w:cs="Arial"/>
        </w:rPr>
        <w:t xml:space="preserve"> </w:t>
      </w:r>
      <w:r w:rsidRPr="00C8697F">
        <w:rPr>
          <w:rFonts w:ascii="Arial" w:hAnsi="Arial" w:cs="Arial"/>
        </w:rPr>
        <w:t>sebagai</w:t>
      </w:r>
      <w:r w:rsidR="002631FF">
        <w:rPr>
          <w:rFonts w:ascii="Arial" w:hAnsi="Arial" w:cs="Arial"/>
        </w:rPr>
        <w:t xml:space="preserve"> </w:t>
      </w:r>
      <w:r w:rsidRPr="00C8697F">
        <w:rPr>
          <w:rFonts w:ascii="Arial" w:hAnsi="Arial" w:cs="Arial"/>
        </w:rPr>
        <w:t>berikut:</w:t>
      </w:r>
    </w:p>
    <w:p w:rsidR="00047802" w:rsidRPr="002165CC" w:rsidRDefault="00047802" w:rsidP="003638DF">
      <w:pPr>
        <w:pStyle w:val="ListParagraph"/>
        <w:widowControl w:val="0"/>
        <w:numPr>
          <w:ilvl w:val="0"/>
          <w:numId w:val="7"/>
        </w:numPr>
        <w:overflowPunct w:val="0"/>
        <w:autoSpaceDE w:val="0"/>
        <w:autoSpaceDN w:val="0"/>
        <w:adjustRightInd w:val="0"/>
        <w:snapToGrid w:val="0"/>
        <w:spacing w:after="0" w:line="360" w:lineRule="auto"/>
        <w:jc w:val="both"/>
        <w:rPr>
          <w:rFonts w:ascii="Arial" w:hAnsi="Arial" w:cs="Arial"/>
          <w:b/>
          <w:bCs/>
        </w:rPr>
      </w:pPr>
      <w:r w:rsidRPr="002165CC">
        <w:rPr>
          <w:rFonts w:ascii="Arial" w:hAnsi="Arial" w:cs="Arial"/>
          <w:b/>
          <w:bCs/>
        </w:rPr>
        <w:t>Program Penunjang</w:t>
      </w:r>
      <w:r w:rsidR="0038118E">
        <w:rPr>
          <w:rFonts w:ascii="Arial" w:hAnsi="Arial" w:cs="Arial"/>
          <w:b/>
          <w:bCs/>
        </w:rPr>
        <w:t xml:space="preserve"> </w:t>
      </w:r>
      <w:r w:rsidRPr="002165CC">
        <w:rPr>
          <w:rFonts w:ascii="Arial" w:hAnsi="Arial" w:cs="Arial"/>
          <w:b/>
          <w:bCs/>
        </w:rPr>
        <w:t>Urusan</w:t>
      </w:r>
      <w:r w:rsidR="0038118E">
        <w:rPr>
          <w:rFonts w:ascii="Arial" w:hAnsi="Arial" w:cs="Arial"/>
          <w:b/>
          <w:bCs/>
        </w:rPr>
        <w:t xml:space="preserve"> </w:t>
      </w:r>
      <w:r w:rsidRPr="002165CC">
        <w:rPr>
          <w:rFonts w:ascii="Arial" w:hAnsi="Arial" w:cs="Arial"/>
          <w:b/>
          <w:bCs/>
        </w:rPr>
        <w:t>Pemerintahan Daerah Provinsi</w:t>
      </w:r>
    </w:p>
    <w:p w:rsidR="00047802" w:rsidRDefault="00047802" w:rsidP="003638DF">
      <w:pPr>
        <w:pStyle w:val="ListParagraph"/>
        <w:widowControl w:val="0"/>
        <w:numPr>
          <w:ilvl w:val="0"/>
          <w:numId w:val="8"/>
        </w:numPr>
        <w:overflowPunct w:val="0"/>
        <w:autoSpaceDE w:val="0"/>
        <w:autoSpaceDN w:val="0"/>
        <w:adjustRightInd w:val="0"/>
        <w:snapToGrid w:val="0"/>
        <w:spacing w:after="0" w:line="360" w:lineRule="auto"/>
        <w:jc w:val="both"/>
        <w:rPr>
          <w:rFonts w:ascii="Arial" w:hAnsi="Arial" w:cs="Arial"/>
        </w:rPr>
      </w:pPr>
      <w:r>
        <w:rPr>
          <w:rFonts w:ascii="Arial" w:hAnsi="Arial" w:cs="Arial"/>
        </w:rPr>
        <w:t>Perencanaan</w:t>
      </w:r>
      <w:r w:rsidR="002631FF">
        <w:rPr>
          <w:rFonts w:ascii="Arial" w:hAnsi="Arial" w:cs="Arial"/>
        </w:rPr>
        <w:t xml:space="preserve"> </w:t>
      </w:r>
      <w:r>
        <w:rPr>
          <w:rFonts w:ascii="Arial" w:hAnsi="Arial" w:cs="Arial"/>
        </w:rPr>
        <w:t>Penganggaran dan Evaluasi Kinerja Perangkat Daerah</w:t>
      </w:r>
    </w:p>
    <w:p w:rsidR="00047802" w:rsidRDefault="00047802"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1). Koordinasi dan Penyusunan</w:t>
      </w:r>
      <w:r w:rsidR="002631FF">
        <w:rPr>
          <w:rFonts w:ascii="Arial" w:hAnsi="Arial" w:cs="Arial"/>
        </w:rPr>
        <w:t xml:space="preserve"> </w:t>
      </w:r>
      <w:r>
        <w:rPr>
          <w:rFonts w:ascii="Arial" w:hAnsi="Arial" w:cs="Arial"/>
        </w:rPr>
        <w:t>Laporan</w:t>
      </w:r>
      <w:r w:rsidR="002631FF">
        <w:rPr>
          <w:rFonts w:ascii="Arial" w:hAnsi="Arial" w:cs="Arial"/>
        </w:rPr>
        <w:t xml:space="preserve"> </w:t>
      </w:r>
      <w:r>
        <w:rPr>
          <w:rFonts w:ascii="Arial" w:hAnsi="Arial" w:cs="Arial"/>
        </w:rPr>
        <w:t>Capaian Kinerja dan Ikhtisar</w:t>
      </w:r>
      <w:r w:rsidR="002631FF">
        <w:rPr>
          <w:rFonts w:ascii="Arial" w:hAnsi="Arial" w:cs="Arial"/>
        </w:rPr>
        <w:t xml:space="preserve"> </w:t>
      </w:r>
      <w:r>
        <w:rPr>
          <w:rFonts w:ascii="Arial" w:hAnsi="Arial" w:cs="Arial"/>
        </w:rPr>
        <w:t>Realisasi Kinerja SKPD</w:t>
      </w:r>
    </w:p>
    <w:p w:rsidR="00047802" w:rsidRDefault="00047802" w:rsidP="003638DF">
      <w:pPr>
        <w:pStyle w:val="ListParagraph"/>
        <w:widowControl w:val="0"/>
        <w:numPr>
          <w:ilvl w:val="0"/>
          <w:numId w:val="8"/>
        </w:numPr>
        <w:overflowPunct w:val="0"/>
        <w:autoSpaceDE w:val="0"/>
        <w:autoSpaceDN w:val="0"/>
        <w:adjustRightInd w:val="0"/>
        <w:snapToGrid w:val="0"/>
        <w:spacing w:after="0" w:line="360" w:lineRule="auto"/>
        <w:jc w:val="both"/>
        <w:rPr>
          <w:rFonts w:ascii="Arial" w:hAnsi="Arial" w:cs="Arial"/>
        </w:rPr>
      </w:pPr>
      <w:r>
        <w:rPr>
          <w:rFonts w:ascii="Arial" w:hAnsi="Arial" w:cs="Arial"/>
        </w:rPr>
        <w:t>Administrasi</w:t>
      </w:r>
      <w:r w:rsidR="002631FF">
        <w:rPr>
          <w:rFonts w:ascii="Arial" w:hAnsi="Arial" w:cs="Arial"/>
        </w:rPr>
        <w:t xml:space="preserve"> </w:t>
      </w:r>
      <w:r>
        <w:rPr>
          <w:rFonts w:ascii="Arial" w:hAnsi="Arial" w:cs="Arial"/>
        </w:rPr>
        <w:t>Keuangan</w:t>
      </w:r>
      <w:r w:rsidR="002631FF">
        <w:rPr>
          <w:rFonts w:ascii="Arial" w:hAnsi="Arial" w:cs="Arial"/>
        </w:rPr>
        <w:t xml:space="preserve"> </w:t>
      </w:r>
      <w:r>
        <w:rPr>
          <w:rFonts w:ascii="Arial" w:hAnsi="Arial" w:cs="Arial"/>
        </w:rPr>
        <w:t>Perangkat Daerah</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1)</w:t>
      </w:r>
      <w:proofErr w:type="gramStart"/>
      <w:r>
        <w:rPr>
          <w:rFonts w:ascii="Arial" w:hAnsi="Arial" w:cs="Arial"/>
        </w:rPr>
        <w:t>.  Penyediaan</w:t>
      </w:r>
      <w:proofErr w:type="gramEnd"/>
      <w:r w:rsidR="002631FF">
        <w:rPr>
          <w:rFonts w:ascii="Arial" w:hAnsi="Arial" w:cs="Arial"/>
        </w:rPr>
        <w:t xml:space="preserve"> </w:t>
      </w:r>
      <w:r>
        <w:rPr>
          <w:rFonts w:ascii="Arial" w:hAnsi="Arial" w:cs="Arial"/>
        </w:rPr>
        <w:t>Gaji dan Tunjangan ASN</w:t>
      </w:r>
    </w:p>
    <w:p w:rsidR="00047802" w:rsidRDefault="00047802" w:rsidP="003638DF">
      <w:pPr>
        <w:pStyle w:val="ListParagraph"/>
        <w:widowControl w:val="0"/>
        <w:numPr>
          <w:ilvl w:val="0"/>
          <w:numId w:val="8"/>
        </w:numPr>
        <w:overflowPunct w:val="0"/>
        <w:autoSpaceDE w:val="0"/>
        <w:autoSpaceDN w:val="0"/>
        <w:adjustRightInd w:val="0"/>
        <w:snapToGrid w:val="0"/>
        <w:spacing w:after="0" w:line="360" w:lineRule="auto"/>
        <w:jc w:val="both"/>
        <w:rPr>
          <w:rFonts w:ascii="Arial" w:hAnsi="Arial" w:cs="Arial"/>
        </w:rPr>
      </w:pPr>
      <w:r>
        <w:rPr>
          <w:rFonts w:ascii="Arial" w:hAnsi="Arial" w:cs="Arial"/>
        </w:rPr>
        <w:t>Administrasi</w:t>
      </w:r>
      <w:r w:rsidR="002631FF">
        <w:rPr>
          <w:rFonts w:ascii="Arial" w:hAnsi="Arial" w:cs="Arial"/>
        </w:rPr>
        <w:t xml:space="preserve"> </w:t>
      </w:r>
      <w:r>
        <w:rPr>
          <w:rFonts w:ascii="Arial" w:hAnsi="Arial" w:cs="Arial"/>
        </w:rPr>
        <w:t>Umum</w:t>
      </w:r>
      <w:r w:rsidR="002631FF">
        <w:rPr>
          <w:rFonts w:ascii="Arial" w:hAnsi="Arial" w:cs="Arial"/>
        </w:rPr>
        <w:t xml:space="preserve"> </w:t>
      </w:r>
      <w:r>
        <w:rPr>
          <w:rFonts w:ascii="Arial" w:hAnsi="Arial" w:cs="Arial"/>
        </w:rPr>
        <w:t>Perangkat</w:t>
      </w:r>
      <w:r w:rsidR="002631FF">
        <w:rPr>
          <w:rFonts w:ascii="Arial" w:hAnsi="Arial" w:cs="Arial"/>
        </w:rPr>
        <w:t xml:space="preserve"> </w:t>
      </w:r>
      <w:r>
        <w:rPr>
          <w:rFonts w:ascii="Arial" w:hAnsi="Arial" w:cs="Arial"/>
        </w:rPr>
        <w:t xml:space="preserve"> Daerah</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1)</w:t>
      </w:r>
      <w:proofErr w:type="gramStart"/>
      <w:r>
        <w:rPr>
          <w:rFonts w:ascii="Arial" w:hAnsi="Arial" w:cs="Arial"/>
        </w:rPr>
        <w:t>.  Penyediaan</w:t>
      </w:r>
      <w:proofErr w:type="gramEnd"/>
      <w:r w:rsidR="002631FF">
        <w:rPr>
          <w:rFonts w:ascii="Arial" w:hAnsi="Arial" w:cs="Arial"/>
        </w:rPr>
        <w:t xml:space="preserve"> </w:t>
      </w:r>
      <w:r>
        <w:rPr>
          <w:rFonts w:ascii="Arial" w:hAnsi="Arial" w:cs="Arial"/>
        </w:rPr>
        <w:t>Komponen</w:t>
      </w:r>
      <w:r w:rsidR="002631FF">
        <w:rPr>
          <w:rFonts w:ascii="Arial" w:hAnsi="Arial" w:cs="Arial"/>
        </w:rPr>
        <w:t xml:space="preserve"> </w:t>
      </w:r>
      <w:r>
        <w:rPr>
          <w:rFonts w:ascii="Arial" w:hAnsi="Arial" w:cs="Arial"/>
        </w:rPr>
        <w:t>Instalasi Listrik / Penerangan</w:t>
      </w:r>
      <w:r w:rsidR="002631FF">
        <w:rPr>
          <w:rFonts w:ascii="Arial" w:hAnsi="Arial" w:cs="Arial"/>
        </w:rPr>
        <w:t xml:space="preserve"> </w:t>
      </w:r>
      <w:r>
        <w:rPr>
          <w:rFonts w:ascii="Arial" w:hAnsi="Arial" w:cs="Arial"/>
        </w:rPr>
        <w:t>Bangunan Kantor</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2)</w:t>
      </w:r>
      <w:proofErr w:type="gramStart"/>
      <w:r>
        <w:rPr>
          <w:rFonts w:ascii="Arial" w:hAnsi="Arial" w:cs="Arial"/>
        </w:rPr>
        <w:t>.  Penyediaan</w:t>
      </w:r>
      <w:proofErr w:type="gramEnd"/>
      <w:r w:rsidR="002631FF">
        <w:rPr>
          <w:rFonts w:ascii="Arial" w:hAnsi="Arial" w:cs="Arial"/>
        </w:rPr>
        <w:t xml:space="preserve"> </w:t>
      </w:r>
      <w:r>
        <w:rPr>
          <w:rFonts w:ascii="Arial" w:hAnsi="Arial" w:cs="Arial"/>
        </w:rPr>
        <w:t>Peralatan dan Perlengkapan Kantor</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3)</w:t>
      </w:r>
      <w:proofErr w:type="gramStart"/>
      <w:r>
        <w:rPr>
          <w:rFonts w:ascii="Arial" w:hAnsi="Arial" w:cs="Arial"/>
        </w:rPr>
        <w:t>.  Penyediaan</w:t>
      </w:r>
      <w:proofErr w:type="gramEnd"/>
      <w:r w:rsidR="002631FF">
        <w:rPr>
          <w:rFonts w:ascii="Arial" w:hAnsi="Arial" w:cs="Arial"/>
        </w:rPr>
        <w:t xml:space="preserve"> </w:t>
      </w:r>
      <w:r>
        <w:rPr>
          <w:rFonts w:ascii="Arial" w:hAnsi="Arial" w:cs="Arial"/>
        </w:rPr>
        <w:t>Bahan</w:t>
      </w:r>
      <w:r w:rsidR="002631FF">
        <w:rPr>
          <w:rFonts w:ascii="Arial" w:hAnsi="Arial" w:cs="Arial"/>
        </w:rPr>
        <w:t xml:space="preserve"> </w:t>
      </w:r>
      <w:r>
        <w:rPr>
          <w:rFonts w:ascii="Arial" w:hAnsi="Arial" w:cs="Arial"/>
        </w:rPr>
        <w:t>Logistik Kantor</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4)</w:t>
      </w:r>
      <w:proofErr w:type="gramStart"/>
      <w:r>
        <w:rPr>
          <w:rFonts w:ascii="Arial" w:hAnsi="Arial" w:cs="Arial"/>
        </w:rPr>
        <w:t>.  Penyediaan</w:t>
      </w:r>
      <w:proofErr w:type="gramEnd"/>
      <w:r w:rsidR="002631FF">
        <w:rPr>
          <w:rFonts w:ascii="Arial" w:hAnsi="Arial" w:cs="Arial"/>
        </w:rPr>
        <w:t xml:space="preserve"> </w:t>
      </w:r>
      <w:r>
        <w:rPr>
          <w:rFonts w:ascii="Arial" w:hAnsi="Arial" w:cs="Arial"/>
        </w:rPr>
        <w:t>Barang</w:t>
      </w:r>
      <w:r w:rsidR="002631FF">
        <w:rPr>
          <w:rFonts w:ascii="Arial" w:hAnsi="Arial" w:cs="Arial"/>
        </w:rPr>
        <w:t xml:space="preserve"> </w:t>
      </w:r>
      <w:r>
        <w:rPr>
          <w:rFonts w:ascii="Arial" w:hAnsi="Arial" w:cs="Arial"/>
        </w:rPr>
        <w:t>Cetakan dan Penggandaan</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5)   Penyelenggaraan</w:t>
      </w:r>
      <w:r w:rsidR="002631FF">
        <w:rPr>
          <w:rFonts w:ascii="Arial" w:hAnsi="Arial" w:cs="Arial"/>
        </w:rPr>
        <w:t xml:space="preserve"> </w:t>
      </w:r>
      <w:r>
        <w:rPr>
          <w:rFonts w:ascii="Arial" w:hAnsi="Arial" w:cs="Arial"/>
        </w:rPr>
        <w:t>Rapat</w:t>
      </w:r>
      <w:r w:rsidR="002631FF">
        <w:rPr>
          <w:rFonts w:ascii="Arial" w:hAnsi="Arial" w:cs="Arial"/>
        </w:rPr>
        <w:t xml:space="preserve"> </w:t>
      </w:r>
      <w:r>
        <w:rPr>
          <w:rFonts w:ascii="Arial" w:hAnsi="Arial" w:cs="Arial"/>
        </w:rPr>
        <w:t>Koordinasi dan Konsultasi SKPD</w:t>
      </w:r>
    </w:p>
    <w:p w:rsidR="00047802" w:rsidRDefault="00047802" w:rsidP="003638DF">
      <w:pPr>
        <w:pStyle w:val="ListParagraph"/>
        <w:widowControl w:val="0"/>
        <w:numPr>
          <w:ilvl w:val="0"/>
          <w:numId w:val="8"/>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Penunjang</w:t>
      </w:r>
      <w:r w:rsidR="002631FF">
        <w:rPr>
          <w:rFonts w:ascii="Arial" w:hAnsi="Arial" w:cs="Arial"/>
        </w:rPr>
        <w:t xml:space="preserve"> </w:t>
      </w:r>
      <w:r>
        <w:rPr>
          <w:rFonts w:ascii="Arial" w:hAnsi="Arial" w:cs="Arial"/>
        </w:rPr>
        <w:t>Urusan</w:t>
      </w:r>
      <w:r w:rsidR="002631FF">
        <w:rPr>
          <w:rFonts w:ascii="Arial" w:hAnsi="Arial" w:cs="Arial"/>
        </w:rPr>
        <w:t xml:space="preserve"> </w:t>
      </w:r>
      <w:r>
        <w:rPr>
          <w:rFonts w:ascii="Arial" w:hAnsi="Arial" w:cs="Arial"/>
        </w:rPr>
        <w:t>Pemerintahan Daerah</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1)</w:t>
      </w:r>
      <w:proofErr w:type="gramStart"/>
      <w:r>
        <w:rPr>
          <w:rFonts w:ascii="Arial" w:hAnsi="Arial" w:cs="Arial"/>
        </w:rPr>
        <w:t>.  Penyediaan</w:t>
      </w:r>
      <w:proofErr w:type="gramEnd"/>
      <w:r>
        <w:rPr>
          <w:rFonts w:ascii="Arial" w:hAnsi="Arial" w:cs="Arial"/>
        </w:rPr>
        <w:t xml:space="preserve"> Jasa Surat Menyurat</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 xml:space="preserve">2)   Penyediaan Jasa </w:t>
      </w:r>
      <w:proofErr w:type="gramStart"/>
      <w:r>
        <w:rPr>
          <w:rFonts w:ascii="Arial" w:hAnsi="Arial" w:cs="Arial"/>
        </w:rPr>
        <w:t>Komunikasi .</w:t>
      </w:r>
      <w:proofErr w:type="gramEnd"/>
      <w:r>
        <w:rPr>
          <w:rFonts w:ascii="Arial" w:hAnsi="Arial" w:cs="Arial"/>
        </w:rPr>
        <w:t xml:space="preserve"> SumberDaya Air dan Listrik</w:t>
      </w:r>
    </w:p>
    <w:p w:rsidR="00047802" w:rsidRDefault="00047802" w:rsidP="00047802">
      <w:pPr>
        <w:pStyle w:val="ListParagraph"/>
        <w:widowControl w:val="0"/>
        <w:overflowPunct w:val="0"/>
        <w:autoSpaceDE w:val="0"/>
        <w:autoSpaceDN w:val="0"/>
        <w:adjustRightInd w:val="0"/>
        <w:snapToGrid w:val="0"/>
        <w:spacing w:after="0" w:line="360" w:lineRule="auto"/>
        <w:ind w:left="1429"/>
        <w:jc w:val="both"/>
        <w:rPr>
          <w:rFonts w:ascii="Arial" w:hAnsi="Arial" w:cs="Arial"/>
        </w:rPr>
      </w:pPr>
      <w:r>
        <w:rPr>
          <w:rFonts w:ascii="Arial" w:hAnsi="Arial" w:cs="Arial"/>
        </w:rPr>
        <w:t>3)</w:t>
      </w:r>
      <w:proofErr w:type="gramStart"/>
      <w:r>
        <w:rPr>
          <w:rFonts w:ascii="Arial" w:hAnsi="Arial" w:cs="Arial"/>
        </w:rPr>
        <w:t>.  Penyediaan</w:t>
      </w:r>
      <w:proofErr w:type="gramEnd"/>
      <w:r>
        <w:rPr>
          <w:rFonts w:ascii="Arial" w:hAnsi="Arial" w:cs="Arial"/>
        </w:rPr>
        <w:t xml:space="preserve"> Jasa PelayananUmum Kantor</w:t>
      </w:r>
    </w:p>
    <w:p w:rsidR="00047802" w:rsidRDefault="00047802" w:rsidP="003638DF">
      <w:pPr>
        <w:pStyle w:val="ListParagraph"/>
        <w:widowControl w:val="0"/>
        <w:numPr>
          <w:ilvl w:val="0"/>
          <w:numId w:val="8"/>
        </w:numPr>
        <w:overflowPunct w:val="0"/>
        <w:autoSpaceDE w:val="0"/>
        <w:autoSpaceDN w:val="0"/>
        <w:adjustRightInd w:val="0"/>
        <w:snapToGrid w:val="0"/>
        <w:spacing w:after="0" w:line="360" w:lineRule="auto"/>
        <w:jc w:val="both"/>
        <w:rPr>
          <w:rFonts w:ascii="Arial" w:hAnsi="Arial" w:cs="Arial"/>
        </w:rPr>
      </w:pPr>
      <w:r>
        <w:rPr>
          <w:rFonts w:ascii="Arial" w:hAnsi="Arial" w:cs="Arial"/>
        </w:rPr>
        <w:t>Pemeliharaan</w:t>
      </w:r>
      <w:r w:rsidR="002631FF">
        <w:rPr>
          <w:rFonts w:ascii="Arial" w:hAnsi="Arial" w:cs="Arial"/>
        </w:rPr>
        <w:t xml:space="preserve"> </w:t>
      </w:r>
      <w:r>
        <w:rPr>
          <w:rFonts w:ascii="Arial" w:hAnsi="Arial" w:cs="Arial"/>
        </w:rPr>
        <w:t>Barang Milik Daerah Penunjang</w:t>
      </w:r>
      <w:r w:rsidR="002631FF">
        <w:rPr>
          <w:rFonts w:ascii="Arial" w:hAnsi="Arial" w:cs="Arial"/>
        </w:rPr>
        <w:t xml:space="preserve"> </w:t>
      </w:r>
      <w:r>
        <w:rPr>
          <w:rFonts w:ascii="Arial" w:hAnsi="Arial" w:cs="Arial"/>
        </w:rPr>
        <w:t>Urusan</w:t>
      </w:r>
      <w:r w:rsidR="002631FF">
        <w:rPr>
          <w:rFonts w:ascii="Arial" w:hAnsi="Arial" w:cs="Arial"/>
        </w:rPr>
        <w:t xml:space="preserve"> </w:t>
      </w:r>
      <w:r>
        <w:rPr>
          <w:rFonts w:ascii="Arial" w:hAnsi="Arial" w:cs="Arial"/>
        </w:rPr>
        <w:t>Pemerintah Daerah</w:t>
      </w:r>
    </w:p>
    <w:p w:rsidR="00047802" w:rsidRDefault="00047802" w:rsidP="003638DF">
      <w:pPr>
        <w:pStyle w:val="ListParagraph"/>
        <w:widowControl w:val="0"/>
        <w:numPr>
          <w:ilvl w:val="0"/>
          <w:numId w:val="28"/>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Pemeliharaan, Biaya</w:t>
      </w:r>
      <w:r w:rsidR="002631FF">
        <w:rPr>
          <w:rFonts w:ascii="Arial" w:hAnsi="Arial" w:cs="Arial"/>
        </w:rPr>
        <w:t xml:space="preserve"> </w:t>
      </w:r>
      <w:r>
        <w:rPr>
          <w:rFonts w:ascii="Arial" w:hAnsi="Arial" w:cs="Arial"/>
        </w:rPr>
        <w:t>Pemeliharaan dan Pajak</w:t>
      </w:r>
      <w:r w:rsidR="002631FF">
        <w:rPr>
          <w:rFonts w:ascii="Arial" w:hAnsi="Arial" w:cs="Arial"/>
        </w:rPr>
        <w:t xml:space="preserve"> </w:t>
      </w:r>
      <w:r>
        <w:rPr>
          <w:rFonts w:ascii="Arial" w:hAnsi="Arial" w:cs="Arial"/>
        </w:rPr>
        <w:t>Kendaraan</w:t>
      </w:r>
      <w:r w:rsidR="002631FF">
        <w:rPr>
          <w:rFonts w:ascii="Arial" w:hAnsi="Arial" w:cs="Arial"/>
        </w:rPr>
        <w:t xml:space="preserve"> </w:t>
      </w:r>
      <w:r>
        <w:rPr>
          <w:rFonts w:ascii="Arial" w:hAnsi="Arial" w:cs="Arial"/>
        </w:rPr>
        <w:t>Perorangan</w:t>
      </w:r>
    </w:p>
    <w:p w:rsidR="00047802" w:rsidRDefault="00047802" w:rsidP="003638DF">
      <w:pPr>
        <w:pStyle w:val="ListParagraph"/>
        <w:widowControl w:val="0"/>
        <w:numPr>
          <w:ilvl w:val="0"/>
          <w:numId w:val="28"/>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Pemeliharaan, Biaya</w:t>
      </w:r>
      <w:r w:rsidR="002631FF">
        <w:rPr>
          <w:rFonts w:ascii="Arial" w:hAnsi="Arial" w:cs="Arial"/>
        </w:rPr>
        <w:t xml:space="preserve"> </w:t>
      </w:r>
      <w:r>
        <w:rPr>
          <w:rFonts w:ascii="Arial" w:hAnsi="Arial" w:cs="Arial"/>
        </w:rPr>
        <w:t>Pemeliharaan, Pajak dan Perizinan</w:t>
      </w:r>
      <w:r w:rsidR="002631FF">
        <w:rPr>
          <w:rFonts w:ascii="Arial" w:hAnsi="Arial" w:cs="Arial"/>
        </w:rPr>
        <w:t xml:space="preserve"> </w:t>
      </w:r>
      <w:r>
        <w:rPr>
          <w:rFonts w:ascii="Arial" w:hAnsi="Arial" w:cs="Arial"/>
        </w:rPr>
        <w:t>Kendaraan</w:t>
      </w:r>
      <w:r w:rsidR="002631FF">
        <w:rPr>
          <w:rFonts w:ascii="Arial" w:hAnsi="Arial" w:cs="Arial"/>
        </w:rPr>
        <w:t xml:space="preserve"> </w:t>
      </w:r>
      <w:r>
        <w:rPr>
          <w:rFonts w:ascii="Arial" w:hAnsi="Arial" w:cs="Arial"/>
        </w:rPr>
        <w:t>Dinas</w:t>
      </w:r>
      <w:r w:rsidR="002631FF">
        <w:rPr>
          <w:rFonts w:ascii="Arial" w:hAnsi="Arial" w:cs="Arial"/>
        </w:rPr>
        <w:t xml:space="preserve"> </w:t>
      </w:r>
      <w:r>
        <w:rPr>
          <w:rFonts w:ascii="Arial" w:hAnsi="Arial" w:cs="Arial"/>
        </w:rPr>
        <w:t>Operasional</w:t>
      </w:r>
      <w:r w:rsidR="002631FF">
        <w:rPr>
          <w:rFonts w:ascii="Arial" w:hAnsi="Arial" w:cs="Arial"/>
        </w:rPr>
        <w:t xml:space="preserve"> </w:t>
      </w:r>
      <w:r>
        <w:rPr>
          <w:rFonts w:ascii="Arial" w:hAnsi="Arial" w:cs="Arial"/>
        </w:rPr>
        <w:t>atau</w:t>
      </w:r>
      <w:r w:rsidR="002631FF">
        <w:rPr>
          <w:rFonts w:ascii="Arial" w:hAnsi="Arial" w:cs="Arial"/>
        </w:rPr>
        <w:t xml:space="preserve"> </w:t>
      </w:r>
      <w:r>
        <w:rPr>
          <w:rFonts w:ascii="Arial" w:hAnsi="Arial" w:cs="Arial"/>
        </w:rPr>
        <w:t>Lapangan</w:t>
      </w:r>
    </w:p>
    <w:p w:rsidR="00047802" w:rsidRDefault="00047802" w:rsidP="003638DF">
      <w:pPr>
        <w:pStyle w:val="ListParagraph"/>
        <w:widowControl w:val="0"/>
        <w:numPr>
          <w:ilvl w:val="0"/>
          <w:numId w:val="28"/>
        </w:numPr>
        <w:overflowPunct w:val="0"/>
        <w:autoSpaceDE w:val="0"/>
        <w:autoSpaceDN w:val="0"/>
        <w:adjustRightInd w:val="0"/>
        <w:snapToGrid w:val="0"/>
        <w:spacing w:after="0" w:line="360" w:lineRule="auto"/>
        <w:jc w:val="both"/>
        <w:rPr>
          <w:rFonts w:ascii="Arial" w:hAnsi="Arial" w:cs="Arial"/>
        </w:rPr>
      </w:pPr>
      <w:r>
        <w:rPr>
          <w:rFonts w:ascii="Arial" w:hAnsi="Arial" w:cs="Arial"/>
        </w:rPr>
        <w:t>Pemeliharaan / Rehabilitasi Gedung Kantor dan Bangunan</w:t>
      </w:r>
      <w:r w:rsidR="002631FF">
        <w:rPr>
          <w:rFonts w:ascii="Arial" w:hAnsi="Arial" w:cs="Arial"/>
        </w:rPr>
        <w:t xml:space="preserve"> </w:t>
      </w:r>
      <w:r>
        <w:rPr>
          <w:rFonts w:ascii="Arial" w:hAnsi="Arial" w:cs="Arial"/>
        </w:rPr>
        <w:t>Lainnya</w:t>
      </w: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047802" w:rsidRPr="002165CC" w:rsidRDefault="00047802" w:rsidP="003638DF">
      <w:pPr>
        <w:pStyle w:val="ListParagraph"/>
        <w:widowControl w:val="0"/>
        <w:numPr>
          <w:ilvl w:val="0"/>
          <w:numId w:val="7"/>
        </w:numPr>
        <w:overflowPunct w:val="0"/>
        <w:autoSpaceDE w:val="0"/>
        <w:autoSpaceDN w:val="0"/>
        <w:adjustRightInd w:val="0"/>
        <w:snapToGrid w:val="0"/>
        <w:spacing w:after="0" w:line="360" w:lineRule="auto"/>
        <w:jc w:val="both"/>
        <w:rPr>
          <w:rFonts w:ascii="Arial" w:hAnsi="Arial" w:cs="Arial"/>
          <w:b/>
          <w:bCs/>
        </w:rPr>
      </w:pPr>
      <w:r w:rsidRPr="002165CC">
        <w:rPr>
          <w:rFonts w:ascii="Arial" w:hAnsi="Arial" w:cs="Arial"/>
          <w:b/>
          <w:bCs/>
        </w:rPr>
        <w:t>Program Pengarusutamaan Gender Dan Pemberdayaan Perempuan</w:t>
      </w:r>
    </w:p>
    <w:p w:rsidR="00047802" w:rsidRPr="003E2531" w:rsidRDefault="00047802" w:rsidP="003638DF">
      <w:pPr>
        <w:pStyle w:val="ListParagraph"/>
        <w:widowControl w:val="0"/>
        <w:numPr>
          <w:ilvl w:val="0"/>
          <w:numId w:val="30"/>
        </w:numPr>
        <w:overflowPunct w:val="0"/>
        <w:autoSpaceDE w:val="0"/>
        <w:autoSpaceDN w:val="0"/>
        <w:adjustRightInd w:val="0"/>
        <w:snapToGrid w:val="0"/>
        <w:spacing w:after="0" w:line="360" w:lineRule="auto"/>
        <w:jc w:val="both"/>
        <w:rPr>
          <w:rFonts w:ascii="Arial" w:hAnsi="Arial" w:cs="Arial"/>
        </w:rPr>
      </w:pPr>
      <w:r w:rsidRPr="003E2531">
        <w:rPr>
          <w:rFonts w:ascii="Arial" w:hAnsi="Arial" w:cs="Arial"/>
        </w:rPr>
        <w:t>Pelembagaan</w:t>
      </w:r>
      <w:r w:rsidR="009A4936">
        <w:rPr>
          <w:rFonts w:ascii="Arial" w:hAnsi="Arial" w:cs="Arial"/>
        </w:rPr>
        <w:t xml:space="preserve"> </w:t>
      </w:r>
      <w:r w:rsidR="002631FF">
        <w:rPr>
          <w:rFonts w:ascii="Arial" w:hAnsi="Arial" w:cs="Arial"/>
        </w:rPr>
        <w:t xml:space="preserve"> </w:t>
      </w:r>
      <w:r w:rsidRPr="003E2531">
        <w:rPr>
          <w:rFonts w:ascii="Arial" w:hAnsi="Arial" w:cs="Arial"/>
        </w:rPr>
        <w:t>Pengarusutamaan Gender ( PUG ) Pada Lembaga Pemerintah</w:t>
      </w:r>
      <w:r w:rsidR="002631FF">
        <w:rPr>
          <w:rFonts w:ascii="Arial" w:hAnsi="Arial" w:cs="Arial"/>
        </w:rPr>
        <w:t xml:space="preserve"> </w:t>
      </w:r>
      <w:r w:rsidRPr="003E2531">
        <w:rPr>
          <w:rFonts w:ascii="Arial" w:hAnsi="Arial" w:cs="Arial"/>
        </w:rPr>
        <w:t>Kewenangan</w:t>
      </w:r>
      <w:r w:rsidR="002631FF">
        <w:rPr>
          <w:rFonts w:ascii="Arial" w:hAnsi="Arial" w:cs="Arial"/>
        </w:rPr>
        <w:t xml:space="preserve"> </w:t>
      </w:r>
      <w:r w:rsidRPr="003E2531">
        <w:rPr>
          <w:rFonts w:ascii="Arial" w:hAnsi="Arial" w:cs="Arial"/>
        </w:rPr>
        <w:t>Provinsi</w:t>
      </w:r>
    </w:p>
    <w:p w:rsidR="00047802" w:rsidRPr="003E2531" w:rsidRDefault="00047802" w:rsidP="00047802">
      <w:pPr>
        <w:widowControl w:val="0"/>
        <w:overflowPunct w:val="0"/>
        <w:autoSpaceDE w:val="0"/>
        <w:autoSpaceDN w:val="0"/>
        <w:adjustRightInd w:val="0"/>
        <w:snapToGrid w:val="0"/>
        <w:spacing w:after="0" w:line="360" w:lineRule="auto"/>
        <w:ind w:left="1069" w:firstLine="360"/>
        <w:jc w:val="both"/>
        <w:rPr>
          <w:rFonts w:ascii="Arial" w:hAnsi="Arial" w:cs="Arial"/>
        </w:rPr>
      </w:pPr>
      <w:r>
        <w:rPr>
          <w:rFonts w:ascii="Arial" w:hAnsi="Arial" w:cs="Arial"/>
        </w:rPr>
        <w:t xml:space="preserve">1). </w:t>
      </w:r>
      <w:r w:rsidRPr="003E2531">
        <w:rPr>
          <w:rFonts w:ascii="Arial" w:hAnsi="Arial" w:cs="Arial"/>
        </w:rPr>
        <w:t>Koordinasi dan Sinkronisasi</w:t>
      </w:r>
      <w:r w:rsidR="002631FF">
        <w:rPr>
          <w:rFonts w:ascii="Arial" w:hAnsi="Arial" w:cs="Arial"/>
        </w:rPr>
        <w:t xml:space="preserve"> </w:t>
      </w:r>
      <w:r w:rsidRPr="003E2531">
        <w:rPr>
          <w:rFonts w:ascii="Arial" w:hAnsi="Arial" w:cs="Arial"/>
        </w:rPr>
        <w:t>Pelaksanaan PUG Kewenangan</w:t>
      </w:r>
      <w:r w:rsidR="002631FF">
        <w:rPr>
          <w:rFonts w:ascii="Arial" w:hAnsi="Arial" w:cs="Arial"/>
        </w:rPr>
        <w:t xml:space="preserve"> </w:t>
      </w:r>
      <w:r w:rsidRPr="003E2531">
        <w:rPr>
          <w:rFonts w:ascii="Arial" w:hAnsi="Arial" w:cs="Arial"/>
        </w:rPr>
        <w:t>Provinsi</w:t>
      </w:r>
    </w:p>
    <w:p w:rsidR="00047802" w:rsidRPr="003E2531" w:rsidRDefault="00047802" w:rsidP="003638DF">
      <w:pPr>
        <w:pStyle w:val="ListParagraph"/>
        <w:widowControl w:val="0"/>
        <w:numPr>
          <w:ilvl w:val="0"/>
          <w:numId w:val="30"/>
        </w:numPr>
        <w:overflowPunct w:val="0"/>
        <w:autoSpaceDE w:val="0"/>
        <w:autoSpaceDN w:val="0"/>
        <w:adjustRightInd w:val="0"/>
        <w:snapToGrid w:val="0"/>
        <w:spacing w:after="0" w:line="360" w:lineRule="auto"/>
        <w:jc w:val="both"/>
        <w:rPr>
          <w:rFonts w:ascii="Arial" w:hAnsi="Arial" w:cs="Arial"/>
        </w:rPr>
      </w:pPr>
      <w:r w:rsidRPr="003E2531">
        <w:rPr>
          <w:rFonts w:ascii="Arial" w:hAnsi="Arial" w:cs="Arial"/>
        </w:rPr>
        <w:t>Pemberdayaan Perempuan, Bidang</w:t>
      </w:r>
      <w:r w:rsidR="002631FF">
        <w:rPr>
          <w:rFonts w:ascii="Arial" w:hAnsi="Arial" w:cs="Arial"/>
        </w:rPr>
        <w:t xml:space="preserve"> </w:t>
      </w:r>
      <w:r w:rsidRPr="003E2531">
        <w:rPr>
          <w:rFonts w:ascii="Arial" w:hAnsi="Arial" w:cs="Arial"/>
        </w:rPr>
        <w:t>Politik, Hukum, Sosial dan Ekonomi pada Organisasi</w:t>
      </w:r>
      <w:r w:rsidR="002631FF">
        <w:rPr>
          <w:rFonts w:ascii="Arial" w:hAnsi="Arial" w:cs="Arial"/>
        </w:rPr>
        <w:t xml:space="preserve"> </w:t>
      </w:r>
      <w:r w:rsidRPr="003E2531">
        <w:rPr>
          <w:rFonts w:ascii="Arial" w:hAnsi="Arial" w:cs="Arial"/>
        </w:rPr>
        <w:t>Kemasyarakatan</w:t>
      </w:r>
      <w:r w:rsidR="002631FF">
        <w:rPr>
          <w:rFonts w:ascii="Arial" w:hAnsi="Arial" w:cs="Arial"/>
        </w:rPr>
        <w:t xml:space="preserve"> </w:t>
      </w:r>
      <w:r w:rsidRPr="003E2531">
        <w:rPr>
          <w:rFonts w:ascii="Arial" w:hAnsi="Arial" w:cs="Arial"/>
        </w:rPr>
        <w:t>Kewenangan</w:t>
      </w:r>
      <w:r w:rsidR="002631FF">
        <w:rPr>
          <w:rFonts w:ascii="Arial" w:hAnsi="Arial" w:cs="Arial"/>
        </w:rPr>
        <w:t xml:space="preserve"> </w:t>
      </w:r>
      <w:r w:rsidRPr="003E2531">
        <w:rPr>
          <w:rFonts w:ascii="Arial" w:hAnsi="Arial" w:cs="Arial"/>
        </w:rPr>
        <w:t>Provinsi</w:t>
      </w:r>
    </w:p>
    <w:p w:rsidR="00047802" w:rsidRDefault="00047802"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1)</w:t>
      </w:r>
      <w:proofErr w:type="gramStart"/>
      <w:r>
        <w:rPr>
          <w:rFonts w:ascii="Arial" w:hAnsi="Arial" w:cs="Arial"/>
        </w:rPr>
        <w:t>.  Sosialisasi</w:t>
      </w:r>
      <w:proofErr w:type="gramEnd"/>
      <w:r w:rsidR="002631FF">
        <w:rPr>
          <w:rFonts w:ascii="Arial" w:hAnsi="Arial" w:cs="Arial"/>
        </w:rPr>
        <w:t xml:space="preserve"> </w:t>
      </w:r>
      <w:r>
        <w:rPr>
          <w:rFonts w:ascii="Arial" w:hAnsi="Arial" w:cs="Arial"/>
        </w:rPr>
        <w:t>Peningkatan</w:t>
      </w:r>
      <w:r w:rsidR="002631FF">
        <w:rPr>
          <w:rFonts w:ascii="Arial" w:hAnsi="Arial" w:cs="Arial"/>
        </w:rPr>
        <w:t xml:space="preserve"> </w:t>
      </w:r>
      <w:r>
        <w:rPr>
          <w:rFonts w:ascii="Arial" w:hAnsi="Arial" w:cs="Arial"/>
        </w:rPr>
        <w:t>Partisipasi Perempuan di Bidang</w:t>
      </w:r>
      <w:r w:rsidR="002631FF">
        <w:rPr>
          <w:rFonts w:ascii="Arial" w:hAnsi="Arial" w:cs="Arial"/>
        </w:rPr>
        <w:t xml:space="preserve"> </w:t>
      </w:r>
      <w:r>
        <w:rPr>
          <w:rFonts w:ascii="Arial" w:hAnsi="Arial" w:cs="Arial"/>
        </w:rPr>
        <w:t>Politik, Hukum, Sosial dan Ekonomi</w:t>
      </w:r>
      <w:r w:rsidR="002631FF">
        <w:rPr>
          <w:rFonts w:ascii="Arial" w:hAnsi="Arial" w:cs="Arial"/>
        </w:rPr>
        <w:t xml:space="preserve"> </w:t>
      </w:r>
      <w:r>
        <w:rPr>
          <w:rFonts w:ascii="Arial" w:hAnsi="Arial" w:cs="Arial"/>
        </w:rPr>
        <w:t>Kewenangan</w:t>
      </w:r>
      <w:r w:rsidR="002631FF">
        <w:rPr>
          <w:rFonts w:ascii="Arial" w:hAnsi="Arial" w:cs="Arial"/>
        </w:rPr>
        <w:t xml:space="preserve"> </w:t>
      </w:r>
      <w:r>
        <w:rPr>
          <w:rFonts w:ascii="Arial" w:hAnsi="Arial" w:cs="Arial"/>
        </w:rPr>
        <w:t>Provinsi.</w:t>
      </w:r>
    </w:p>
    <w:p w:rsidR="00047802" w:rsidRPr="002165CC" w:rsidRDefault="00047802" w:rsidP="003638DF">
      <w:pPr>
        <w:pStyle w:val="ListParagraph"/>
        <w:widowControl w:val="0"/>
        <w:numPr>
          <w:ilvl w:val="0"/>
          <w:numId w:val="30"/>
        </w:numPr>
        <w:overflowPunct w:val="0"/>
        <w:autoSpaceDE w:val="0"/>
        <w:autoSpaceDN w:val="0"/>
        <w:adjustRightInd w:val="0"/>
        <w:snapToGrid w:val="0"/>
        <w:spacing w:after="0" w:line="360" w:lineRule="auto"/>
        <w:jc w:val="both"/>
        <w:rPr>
          <w:rFonts w:ascii="Arial" w:hAnsi="Arial" w:cs="Arial"/>
          <w:b/>
          <w:bCs/>
        </w:rPr>
      </w:pPr>
      <w:r w:rsidRPr="002165CC">
        <w:rPr>
          <w:rFonts w:ascii="Arial" w:hAnsi="Arial" w:cs="Arial"/>
          <w:b/>
          <w:bCs/>
        </w:rPr>
        <w:lastRenderedPageBreak/>
        <w:t>Penguatan dan Pengembangan Lembaga Penyedia</w:t>
      </w:r>
      <w:r w:rsidR="00E8374E">
        <w:rPr>
          <w:rFonts w:ascii="Arial" w:hAnsi="Arial" w:cs="Arial"/>
          <w:b/>
          <w:bCs/>
        </w:rPr>
        <w:t xml:space="preserve"> </w:t>
      </w:r>
      <w:r w:rsidRPr="002165CC">
        <w:rPr>
          <w:rFonts w:ascii="Arial" w:hAnsi="Arial" w:cs="Arial"/>
          <w:b/>
          <w:bCs/>
        </w:rPr>
        <w:t>Layanan</w:t>
      </w:r>
      <w:r w:rsidR="00E8374E">
        <w:rPr>
          <w:rFonts w:ascii="Arial" w:hAnsi="Arial" w:cs="Arial"/>
          <w:b/>
          <w:bCs/>
        </w:rPr>
        <w:t xml:space="preserve"> </w:t>
      </w:r>
      <w:r w:rsidRPr="002165CC">
        <w:rPr>
          <w:rFonts w:ascii="Arial" w:hAnsi="Arial" w:cs="Arial"/>
          <w:b/>
          <w:bCs/>
        </w:rPr>
        <w:t>Pemberdayaan Perempuan Kewenangan</w:t>
      </w:r>
      <w:r w:rsidR="00E8374E">
        <w:rPr>
          <w:rFonts w:ascii="Arial" w:hAnsi="Arial" w:cs="Arial"/>
          <w:b/>
          <w:bCs/>
        </w:rPr>
        <w:t xml:space="preserve"> </w:t>
      </w:r>
      <w:r w:rsidRPr="002165CC">
        <w:rPr>
          <w:rFonts w:ascii="Arial" w:hAnsi="Arial" w:cs="Arial"/>
          <w:b/>
          <w:bCs/>
        </w:rPr>
        <w:t>Provinsi</w:t>
      </w:r>
    </w:p>
    <w:p w:rsidR="00047802" w:rsidRDefault="00047802" w:rsidP="003638DF">
      <w:pPr>
        <w:pStyle w:val="ListParagraph"/>
        <w:widowControl w:val="0"/>
        <w:numPr>
          <w:ilvl w:val="0"/>
          <w:numId w:val="29"/>
        </w:numPr>
        <w:overflowPunct w:val="0"/>
        <w:autoSpaceDE w:val="0"/>
        <w:autoSpaceDN w:val="0"/>
        <w:adjustRightInd w:val="0"/>
        <w:snapToGrid w:val="0"/>
        <w:spacing w:after="0" w:line="360" w:lineRule="auto"/>
        <w:jc w:val="both"/>
        <w:rPr>
          <w:rFonts w:ascii="Arial" w:hAnsi="Arial" w:cs="Arial"/>
        </w:rPr>
      </w:pPr>
      <w:r>
        <w:rPr>
          <w:rFonts w:ascii="Arial" w:hAnsi="Arial" w:cs="Arial"/>
        </w:rPr>
        <w:t>Advokasi</w:t>
      </w:r>
      <w:r w:rsidR="00E8374E">
        <w:rPr>
          <w:rFonts w:ascii="Arial" w:hAnsi="Arial" w:cs="Arial"/>
        </w:rPr>
        <w:t xml:space="preserve"> </w:t>
      </w:r>
      <w:r>
        <w:rPr>
          <w:rFonts w:ascii="Arial" w:hAnsi="Arial" w:cs="Arial"/>
        </w:rPr>
        <w:t>Kebijakan dan Pendampingan</w:t>
      </w:r>
      <w:r w:rsidR="00E8374E">
        <w:rPr>
          <w:rFonts w:ascii="Arial" w:hAnsi="Arial" w:cs="Arial"/>
        </w:rPr>
        <w:t xml:space="preserve"> </w:t>
      </w:r>
      <w:r>
        <w:rPr>
          <w:rFonts w:ascii="Arial" w:hAnsi="Arial" w:cs="Arial"/>
        </w:rPr>
        <w:t>kepada Lembaga Penyedia</w:t>
      </w:r>
      <w:r w:rsidR="00E8374E">
        <w:rPr>
          <w:rFonts w:ascii="Arial" w:hAnsi="Arial" w:cs="Arial"/>
        </w:rPr>
        <w:t xml:space="preserve"> </w:t>
      </w:r>
      <w:r>
        <w:rPr>
          <w:rFonts w:ascii="Arial" w:hAnsi="Arial" w:cs="Arial"/>
        </w:rPr>
        <w:t>Layanan</w:t>
      </w:r>
      <w:r w:rsidR="00E8374E">
        <w:rPr>
          <w:rFonts w:ascii="Arial" w:hAnsi="Arial" w:cs="Arial"/>
        </w:rPr>
        <w:t xml:space="preserve"> </w:t>
      </w:r>
      <w:r>
        <w:rPr>
          <w:rFonts w:ascii="Arial" w:hAnsi="Arial" w:cs="Arial"/>
        </w:rPr>
        <w:t>Pemberdayaan Perempuan Kewenangan</w:t>
      </w:r>
      <w:r w:rsidR="00E8374E">
        <w:rPr>
          <w:rFonts w:ascii="Arial" w:hAnsi="Arial" w:cs="Arial"/>
        </w:rPr>
        <w:t xml:space="preserve"> </w:t>
      </w:r>
      <w:r>
        <w:rPr>
          <w:rFonts w:ascii="Arial" w:hAnsi="Arial" w:cs="Arial"/>
        </w:rPr>
        <w:t>Provinsi.</w:t>
      </w:r>
    </w:p>
    <w:p w:rsidR="00047802" w:rsidRDefault="00047802" w:rsidP="003638DF">
      <w:pPr>
        <w:pStyle w:val="ListParagraph"/>
        <w:widowControl w:val="0"/>
        <w:numPr>
          <w:ilvl w:val="0"/>
          <w:numId w:val="29"/>
        </w:numPr>
        <w:overflowPunct w:val="0"/>
        <w:autoSpaceDE w:val="0"/>
        <w:autoSpaceDN w:val="0"/>
        <w:adjustRightInd w:val="0"/>
        <w:snapToGrid w:val="0"/>
        <w:spacing w:after="0" w:line="360" w:lineRule="auto"/>
        <w:jc w:val="both"/>
        <w:rPr>
          <w:rFonts w:ascii="Arial" w:hAnsi="Arial" w:cs="Arial"/>
        </w:rPr>
      </w:pPr>
      <w:r>
        <w:rPr>
          <w:rFonts w:ascii="Arial" w:hAnsi="Arial" w:cs="Arial"/>
        </w:rPr>
        <w:t>Peningkatan</w:t>
      </w:r>
      <w:r w:rsidR="00E8374E">
        <w:rPr>
          <w:rFonts w:ascii="Arial" w:hAnsi="Arial" w:cs="Arial"/>
        </w:rPr>
        <w:t xml:space="preserve"> </w:t>
      </w:r>
      <w:r>
        <w:rPr>
          <w:rFonts w:ascii="Arial" w:hAnsi="Arial" w:cs="Arial"/>
        </w:rPr>
        <w:t>Kapasitas</w:t>
      </w:r>
      <w:r w:rsidR="00E8374E">
        <w:rPr>
          <w:rFonts w:ascii="Arial" w:hAnsi="Arial" w:cs="Arial"/>
        </w:rPr>
        <w:t xml:space="preserve"> </w:t>
      </w:r>
      <w:r>
        <w:rPr>
          <w:rFonts w:ascii="Arial" w:hAnsi="Arial" w:cs="Arial"/>
        </w:rPr>
        <w:t>Sumberdaya Lembaga Penyedia</w:t>
      </w:r>
      <w:r w:rsidR="00E8374E">
        <w:rPr>
          <w:rFonts w:ascii="Arial" w:hAnsi="Arial" w:cs="Arial"/>
        </w:rPr>
        <w:t xml:space="preserve"> </w:t>
      </w:r>
      <w:r>
        <w:rPr>
          <w:rFonts w:ascii="Arial" w:hAnsi="Arial" w:cs="Arial"/>
        </w:rPr>
        <w:t>Layanan</w:t>
      </w:r>
      <w:r w:rsidR="00E8374E">
        <w:rPr>
          <w:rFonts w:ascii="Arial" w:hAnsi="Arial" w:cs="Arial"/>
        </w:rPr>
        <w:t xml:space="preserve"> </w:t>
      </w:r>
      <w:r>
        <w:rPr>
          <w:rFonts w:ascii="Arial" w:hAnsi="Arial" w:cs="Arial"/>
        </w:rPr>
        <w:t>Pemberdayaan Perempuan Kewenangan</w:t>
      </w:r>
      <w:r w:rsidR="00E8374E">
        <w:rPr>
          <w:rFonts w:ascii="Arial" w:hAnsi="Arial" w:cs="Arial"/>
        </w:rPr>
        <w:t xml:space="preserve"> </w:t>
      </w:r>
      <w:r>
        <w:rPr>
          <w:rFonts w:ascii="Arial" w:hAnsi="Arial" w:cs="Arial"/>
        </w:rPr>
        <w:t>Provinsi</w:t>
      </w: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047802" w:rsidRPr="002165CC" w:rsidRDefault="00047802" w:rsidP="003638DF">
      <w:pPr>
        <w:pStyle w:val="ListParagraph"/>
        <w:widowControl w:val="0"/>
        <w:numPr>
          <w:ilvl w:val="0"/>
          <w:numId w:val="7"/>
        </w:numPr>
        <w:overflowPunct w:val="0"/>
        <w:autoSpaceDE w:val="0"/>
        <w:autoSpaceDN w:val="0"/>
        <w:adjustRightInd w:val="0"/>
        <w:snapToGrid w:val="0"/>
        <w:spacing w:after="0" w:line="360" w:lineRule="auto"/>
        <w:jc w:val="both"/>
        <w:rPr>
          <w:rFonts w:ascii="Arial" w:hAnsi="Arial" w:cs="Arial"/>
          <w:b/>
          <w:bCs/>
        </w:rPr>
      </w:pPr>
      <w:r w:rsidRPr="002165CC">
        <w:rPr>
          <w:rFonts w:ascii="Arial" w:hAnsi="Arial" w:cs="Arial"/>
          <w:b/>
          <w:bCs/>
        </w:rPr>
        <w:t>Program Perlindungan Perempuan</w:t>
      </w:r>
    </w:p>
    <w:p w:rsidR="00047802" w:rsidRDefault="00047802" w:rsidP="003638DF">
      <w:pPr>
        <w:pStyle w:val="ListParagraph"/>
        <w:widowControl w:val="0"/>
        <w:numPr>
          <w:ilvl w:val="0"/>
          <w:numId w:val="31"/>
        </w:numPr>
        <w:overflowPunct w:val="0"/>
        <w:autoSpaceDE w:val="0"/>
        <w:autoSpaceDN w:val="0"/>
        <w:adjustRightInd w:val="0"/>
        <w:snapToGrid w:val="0"/>
        <w:spacing w:after="0" w:line="360" w:lineRule="auto"/>
        <w:jc w:val="both"/>
        <w:rPr>
          <w:rFonts w:ascii="Arial" w:hAnsi="Arial" w:cs="Arial"/>
        </w:rPr>
      </w:pPr>
      <w:r>
        <w:rPr>
          <w:rFonts w:ascii="Arial" w:hAnsi="Arial" w:cs="Arial"/>
        </w:rPr>
        <w:t>Pencegahan</w:t>
      </w:r>
      <w:r w:rsidR="00E8374E">
        <w:rPr>
          <w:rFonts w:ascii="Arial" w:hAnsi="Arial" w:cs="Arial"/>
        </w:rPr>
        <w:t xml:space="preserve"> </w:t>
      </w:r>
      <w:r>
        <w:rPr>
          <w:rFonts w:ascii="Arial" w:hAnsi="Arial" w:cs="Arial"/>
        </w:rPr>
        <w:t>KekerasanTerhadap Perempuan yang Melibatkan Para Pihak</w:t>
      </w:r>
      <w:r w:rsidR="00E8374E">
        <w:rPr>
          <w:rFonts w:ascii="Arial" w:hAnsi="Arial" w:cs="Arial"/>
        </w:rPr>
        <w:t xml:space="preserve"> </w:t>
      </w:r>
      <w:r>
        <w:rPr>
          <w:rFonts w:ascii="Arial" w:hAnsi="Arial" w:cs="Arial"/>
        </w:rPr>
        <w:t>Lingkup Daerah Provinsi Dan Lintas Daerah Kab/Kota</w:t>
      </w:r>
    </w:p>
    <w:p w:rsidR="00047802" w:rsidRDefault="00047802"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1). Koordinasi Dan Sinkronisasi</w:t>
      </w:r>
      <w:r w:rsidR="00E8374E">
        <w:rPr>
          <w:rFonts w:ascii="Arial" w:hAnsi="Arial" w:cs="Arial"/>
        </w:rPr>
        <w:t xml:space="preserve"> </w:t>
      </w:r>
      <w:r>
        <w:rPr>
          <w:rFonts w:ascii="Arial" w:hAnsi="Arial" w:cs="Arial"/>
        </w:rPr>
        <w:t>Pelaksanaan</w:t>
      </w:r>
      <w:r w:rsidR="00E8374E">
        <w:rPr>
          <w:rFonts w:ascii="Arial" w:hAnsi="Arial" w:cs="Arial"/>
        </w:rPr>
        <w:t xml:space="preserve"> </w:t>
      </w:r>
      <w:r>
        <w:rPr>
          <w:rFonts w:ascii="Arial" w:hAnsi="Arial" w:cs="Arial"/>
        </w:rPr>
        <w:t>Kebijakan, Program dan Kegiatan</w:t>
      </w:r>
      <w:r w:rsidR="00E8374E">
        <w:rPr>
          <w:rFonts w:ascii="Arial" w:hAnsi="Arial" w:cs="Arial"/>
        </w:rPr>
        <w:t xml:space="preserve"> </w:t>
      </w:r>
      <w:r>
        <w:rPr>
          <w:rFonts w:ascii="Arial" w:hAnsi="Arial" w:cs="Arial"/>
        </w:rPr>
        <w:t>Pencegahan</w:t>
      </w:r>
      <w:r w:rsidR="00E8374E">
        <w:rPr>
          <w:rFonts w:ascii="Arial" w:hAnsi="Arial" w:cs="Arial"/>
        </w:rPr>
        <w:t xml:space="preserve"> </w:t>
      </w:r>
      <w:r>
        <w:rPr>
          <w:rFonts w:ascii="Arial" w:hAnsi="Arial" w:cs="Arial"/>
        </w:rPr>
        <w:t>Kekerasan</w:t>
      </w:r>
      <w:r w:rsidR="00E8374E">
        <w:rPr>
          <w:rFonts w:ascii="Arial" w:hAnsi="Arial" w:cs="Arial"/>
        </w:rPr>
        <w:t xml:space="preserve"> </w:t>
      </w:r>
      <w:r>
        <w:rPr>
          <w:rFonts w:ascii="Arial" w:hAnsi="Arial" w:cs="Arial"/>
        </w:rPr>
        <w:t>Terhadap Perempuan Kewenangan</w:t>
      </w:r>
      <w:r w:rsidR="00E8374E">
        <w:rPr>
          <w:rFonts w:ascii="Arial" w:hAnsi="Arial" w:cs="Arial"/>
        </w:rPr>
        <w:t xml:space="preserve"> </w:t>
      </w:r>
      <w:r>
        <w:rPr>
          <w:rFonts w:ascii="Arial" w:hAnsi="Arial" w:cs="Arial"/>
        </w:rPr>
        <w:t>Provinsi.</w:t>
      </w:r>
    </w:p>
    <w:p w:rsidR="00047802" w:rsidRDefault="00047802" w:rsidP="003638DF">
      <w:pPr>
        <w:pStyle w:val="ListParagraph"/>
        <w:widowControl w:val="0"/>
        <w:numPr>
          <w:ilvl w:val="0"/>
          <w:numId w:val="31"/>
        </w:numPr>
        <w:overflowPunct w:val="0"/>
        <w:autoSpaceDE w:val="0"/>
        <w:autoSpaceDN w:val="0"/>
        <w:adjustRightInd w:val="0"/>
        <w:snapToGrid w:val="0"/>
        <w:spacing w:after="0" w:line="360" w:lineRule="auto"/>
        <w:jc w:val="both"/>
        <w:rPr>
          <w:rFonts w:ascii="Arial" w:hAnsi="Arial" w:cs="Arial"/>
        </w:rPr>
      </w:pPr>
      <w:r>
        <w:rPr>
          <w:rFonts w:ascii="Arial" w:hAnsi="Arial" w:cs="Arial"/>
        </w:rPr>
        <w:t>Penguatan dan Pengembangan Lembaga Penyedia</w:t>
      </w:r>
      <w:r w:rsidR="00E8374E">
        <w:rPr>
          <w:rFonts w:ascii="Arial" w:hAnsi="Arial" w:cs="Arial"/>
        </w:rPr>
        <w:t xml:space="preserve"> </w:t>
      </w:r>
      <w:r>
        <w:rPr>
          <w:rFonts w:ascii="Arial" w:hAnsi="Arial" w:cs="Arial"/>
        </w:rPr>
        <w:t>Layanan</w:t>
      </w:r>
      <w:r w:rsidR="00E8374E">
        <w:rPr>
          <w:rFonts w:ascii="Arial" w:hAnsi="Arial" w:cs="Arial"/>
        </w:rPr>
        <w:t xml:space="preserve"> </w:t>
      </w:r>
      <w:r>
        <w:rPr>
          <w:rFonts w:ascii="Arial" w:hAnsi="Arial" w:cs="Arial"/>
        </w:rPr>
        <w:t>Perlindungan Perempuan Kewenangan</w:t>
      </w:r>
      <w:r w:rsidR="00E8374E">
        <w:rPr>
          <w:rFonts w:ascii="Arial" w:hAnsi="Arial" w:cs="Arial"/>
        </w:rPr>
        <w:t xml:space="preserve"> </w:t>
      </w:r>
      <w:r>
        <w:rPr>
          <w:rFonts w:ascii="Arial" w:hAnsi="Arial" w:cs="Arial"/>
        </w:rPr>
        <w:t>Provinsi</w:t>
      </w:r>
    </w:p>
    <w:p w:rsidR="000302E3" w:rsidRDefault="00047802" w:rsidP="000302E3">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1). Fasilitasi</w:t>
      </w:r>
      <w:r w:rsidR="00E8374E">
        <w:rPr>
          <w:rFonts w:ascii="Arial" w:hAnsi="Arial" w:cs="Arial"/>
        </w:rPr>
        <w:t xml:space="preserve"> </w:t>
      </w:r>
      <w:r>
        <w:rPr>
          <w:rFonts w:ascii="Arial" w:hAnsi="Arial" w:cs="Arial"/>
        </w:rPr>
        <w:t>Pengembangan Usaha Ekonomi Masyarakat dan Pemerintah</w:t>
      </w:r>
      <w:r w:rsidR="00E8374E">
        <w:rPr>
          <w:rFonts w:ascii="Arial" w:hAnsi="Arial" w:cs="Arial"/>
        </w:rPr>
        <w:t xml:space="preserve"> </w:t>
      </w:r>
      <w:r>
        <w:rPr>
          <w:rFonts w:ascii="Arial" w:hAnsi="Arial" w:cs="Arial"/>
        </w:rPr>
        <w:t>Desa</w:t>
      </w:r>
      <w:r w:rsidR="00E8374E">
        <w:rPr>
          <w:rFonts w:ascii="Arial" w:hAnsi="Arial" w:cs="Arial"/>
        </w:rPr>
        <w:t xml:space="preserve"> </w:t>
      </w:r>
      <w:r>
        <w:rPr>
          <w:rFonts w:ascii="Arial" w:hAnsi="Arial" w:cs="Arial"/>
        </w:rPr>
        <w:t>Dalam</w:t>
      </w:r>
      <w:r w:rsidR="00E8374E">
        <w:rPr>
          <w:rFonts w:ascii="Arial" w:hAnsi="Arial" w:cs="Arial"/>
        </w:rPr>
        <w:t xml:space="preserve"> </w:t>
      </w:r>
      <w:r>
        <w:rPr>
          <w:rFonts w:ascii="Arial" w:hAnsi="Arial" w:cs="Arial"/>
        </w:rPr>
        <w:t>Meningkatkan</w:t>
      </w:r>
      <w:r w:rsidR="00E8374E">
        <w:rPr>
          <w:rFonts w:ascii="Arial" w:hAnsi="Arial" w:cs="Arial"/>
        </w:rPr>
        <w:t xml:space="preserve"> Pen</w:t>
      </w:r>
      <w:r>
        <w:rPr>
          <w:rFonts w:ascii="Arial" w:hAnsi="Arial" w:cs="Arial"/>
        </w:rPr>
        <w:t>dapatan Asli Desa</w:t>
      </w:r>
    </w:p>
    <w:p w:rsidR="000302E3" w:rsidRPr="000302E3" w:rsidRDefault="000302E3" w:rsidP="000302E3">
      <w:pPr>
        <w:widowControl w:val="0"/>
        <w:overflowPunct w:val="0"/>
        <w:autoSpaceDE w:val="0"/>
        <w:autoSpaceDN w:val="0"/>
        <w:adjustRightInd w:val="0"/>
        <w:snapToGrid w:val="0"/>
        <w:spacing w:after="0" w:line="360" w:lineRule="auto"/>
        <w:jc w:val="both"/>
        <w:rPr>
          <w:rFonts w:ascii="Arial" w:hAnsi="Arial" w:cs="Arial"/>
        </w:rPr>
      </w:pPr>
    </w:p>
    <w:p w:rsidR="00047802" w:rsidRPr="002165CC" w:rsidRDefault="00047802" w:rsidP="003638DF">
      <w:pPr>
        <w:pStyle w:val="ListParagraph"/>
        <w:widowControl w:val="0"/>
        <w:numPr>
          <w:ilvl w:val="0"/>
          <w:numId w:val="7"/>
        </w:numPr>
        <w:overflowPunct w:val="0"/>
        <w:autoSpaceDE w:val="0"/>
        <w:autoSpaceDN w:val="0"/>
        <w:adjustRightInd w:val="0"/>
        <w:snapToGrid w:val="0"/>
        <w:spacing w:after="0" w:line="360" w:lineRule="auto"/>
        <w:jc w:val="both"/>
        <w:rPr>
          <w:rFonts w:ascii="Arial" w:hAnsi="Arial" w:cs="Arial"/>
          <w:b/>
          <w:bCs/>
        </w:rPr>
      </w:pPr>
      <w:r w:rsidRPr="002165CC">
        <w:rPr>
          <w:rFonts w:ascii="Arial" w:hAnsi="Arial" w:cs="Arial"/>
          <w:b/>
          <w:bCs/>
        </w:rPr>
        <w:t>Program Pemenuhan</w:t>
      </w:r>
      <w:r w:rsidR="00E8374E">
        <w:rPr>
          <w:rFonts w:ascii="Arial" w:hAnsi="Arial" w:cs="Arial"/>
          <w:b/>
          <w:bCs/>
        </w:rPr>
        <w:t xml:space="preserve"> </w:t>
      </w:r>
      <w:r w:rsidRPr="002165CC">
        <w:rPr>
          <w:rFonts w:ascii="Arial" w:hAnsi="Arial" w:cs="Arial"/>
          <w:b/>
          <w:bCs/>
        </w:rPr>
        <w:t>Hak Anak</w:t>
      </w:r>
    </w:p>
    <w:p w:rsidR="00047802" w:rsidRDefault="00047802" w:rsidP="003638DF">
      <w:pPr>
        <w:pStyle w:val="ListParagraph"/>
        <w:widowControl w:val="0"/>
        <w:numPr>
          <w:ilvl w:val="0"/>
          <w:numId w:val="32"/>
        </w:numPr>
        <w:overflowPunct w:val="0"/>
        <w:autoSpaceDE w:val="0"/>
        <w:autoSpaceDN w:val="0"/>
        <w:adjustRightInd w:val="0"/>
        <w:snapToGrid w:val="0"/>
        <w:spacing w:after="0" w:line="360" w:lineRule="auto"/>
        <w:jc w:val="both"/>
        <w:rPr>
          <w:rFonts w:ascii="Arial" w:hAnsi="Arial" w:cs="Arial"/>
        </w:rPr>
      </w:pPr>
      <w:r>
        <w:rPr>
          <w:rFonts w:ascii="Arial" w:hAnsi="Arial" w:cs="Arial"/>
        </w:rPr>
        <w:t>Penguatan</w:t>
      </w:r>
      <w:r w:rsidR="00CF6DE0">
        <w:rPr>
          <w:rFonts w:ascii="Arial" w:hAnsi="Arial" w:cs="Arial"/>
        </w:rPr>
        <w:t xml:space="preserve"> </w:t>
      </w:r>
      <w:r>
        <w:rPr>
          <w:rFonts w:ascii="Arial" w:hAnsi="Arial" w:cs="Arial"/>
        </w:rPr>
        <w:t xml:space="preserve"> Dan Pengembangan Lembaga Penyedia</w:t>
      </w:r>
      <w:r w:rsidR="00E8374E">
        <w:rPr>
          <w:rFonts w:ascii="Arial" w:hAnsi="Arial" w:cs="Arial"/>
        </w:rPr>
        <w:t xml:space="preserve"> </w:t>
      </w:r>
      <w:r>
        <w:rPr>
          <w:rFonts w:ascii="Arial" w:hAnsi="Arial" w:cs="Arial"/>
        </w:rPr>
        <w:t>Layanan</w:t>
      </w:r>
      <w:r w:rsidR="00E8374E">
        <w:rPr>
          <w:rFonts w:ascii="Arial" w:hAnsi="Arial" w:cs="Arial"/>
        </w:rPr>
        <w:t xml:space="preserve"> </w:t>
      </w:r>
      <w:r>
        <w:rPr>
          <w:rFonts w:ascii="Arial" w:hAnsi="Arial" w:cs="Arial"/>
        </w:rPr>
        <w:t>Peningkatan</w:t>
      </w:r>
      <w:r w:rsidR="00E8374E">
        <w:rPr>
          <w:rFonts w:ascii="Arial" w:hAnsi="Arial" w:cs="Arial"/>
        </w:rPr>
        <w:t xml:space="preserve"> </w:t>
      </w:r>
      <w:r>
        <w:rPr>
          <w:rFonts w:ascii="Arial" w:hAnsi="Arial" w:cs="Arial"/>
        </w:rPr>
        <w:t>Kualitas</w:t>
      </w:r>
      <w:r w:rsidR="00E8374E">
        <w:rPr>
          <w:rFonts w:ascii="Arial" w:hAnsi="Arial" w:cs="Arial"/>
        </w:rPr>
        <w:t xml:space="preserve"> </w:t>
      </w:r>
      <w:r>
        <w:rPr>
          <w:rFonts w:ascii="Arial" w:hAnsi="Arial" w:cs="Arial"/>
        </w:rPr>
        <w:t>Hidup Anak Kewenangan</w:t>
      </w:r>
      <w:r w:rsidR="00E8374E">
        <w:rPr>
          <w:rFonts w:ascii="Arial" w:hAnsi="Arial" w:cs="Arial"/>
        </w:rPr>
        <w:t xml:space="preserve"> </w:t>
      </w:r>
      <w:r>
        <w:rPr>
          <w:rFonts w:ascii="Arial" w:hAnsi="Arial" w:cs="Arial"/>
        </w:rPr>
        <w:t>Provinsi</w:t>
      </w:r>
    </w:p>
    <w:p w:rsidR="00047802" w:rsidRDefault="00047802"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1)</w:t>
      </w:r>
      <w:proofErr w:type="gramStart"/>
      <w:r>
        <w:rPr>
          <w:rFonts w:ascii="Arial" w:hAnsi="Arial" w:cs="Arial"/>
        </w:rPr>
        <w:t>.  Koordinasi</w:t>
      </w:r>
      <w:proofErr w:type="gramEnd"/>
      <w:r>
        <w:rPr>
          <w:rFonts w:ascii="Arial" w:hAnsi="Arial" w:cs="Arial"/>
        </w:rPr>
        <w:t xml:space="preserve"> Dan Sinkronisasi</w:t>
      </w:r>
      <w:r w:rsidR="00E8374E">
        <w:rPr>
          <w:rFonts w:ascii="Arial" w:hAnsi="Arial" w:cs="Arial"/>
        </w:rPr>
        <w:t xml:space="preserve"> </w:t>
      </w:r>
      <w:r>
        <w:rPr>
          <w:rFonts w:ascii="Arial" w:hAnsi="Arial" w:cs="Arial"/>
        </w:rPr>
        <w:t>Pelaksanaan</w:t>
      </w:r>
      <w:r w:rsidR="00E8374E">
        <w:rPr>
          <w:rFonts w:ascii="Arial" w:hAnsi="Arial" w:cs="Arial"/>
        </w:rPr>
        <w:t xml:space="preserve"> </w:t>
      </w:r>
      <w:r>
        <w:rPr>
          <w:rFonts w:ascii="Arial" w:hAnsi="Arial" w:cs="Arial"/>
        </w:rPr>
        <w:t>Pendampingan</w:t>
      </w:r>
      <w:r w:rsidR="00E8374E">
        <w:rPr>
          <w:rFonts w:ascii="Arial" w:hAnsi="Arial" w:cs="Arial"/>
        </w:rPr>
        <w:t xml:space="preserve"> </w:t>
      </w:r>
      <w:r>
        <w:rPr>
          <w:rFonts w:ascii="Arial" w:hAnsi="Arial" w:cs="Arial"/>
        </w:rPr>
        <w:t>Peningkatan</w:t>
      </w:r>
      <w:r w:rsidR="00E8374E">
        <w:rPr>
          <w:rFonts w:ascii="Arial" w:hAnsi="Arial" w:cs="Arial"/>
        </w:rPr>
        <w:t xml:space="preserve"> </w:t>
      </w:r>
      <w:r>
        <w:rPr>
          <w:rFonts w:ascii="Arial" w:hAnsi="Arial" w:cs="Arial"/>
        </w:rPr>
        <w:t>Kualitas</w:t>
      </w:r>
      <w:r w:rsidR="00E8374E">
        <w:rPr>
          <w:rFonts w:ascii="Arial" w:hAnsi="Arial" w:cs="Arial"/>
        </w:rPr>
        <w:t xml:space="preserve"> </w:t>
      </w:r>
      <w:r>
        <w:rPr>
          <w:rFonts w:ascii="Arial" w:hAnsi="Arial" w:cs="Arial"/>
        </w:rPr>
        <w:t>Hidup Anak Kewenangan</w:t>
      </w:r>
      <w:r w:rsidR="00E8374E">
        <w:rPr>
          <w:rFonts w:ascii="Arial" w:hAnsi="Arial" w:cs="Arial"/>
        </w:rPr>
        <w:t xml:space="preserve"> </w:t>
      </w:r>
      <w:r>
        <w:rPr>
          <w:rFonts w:ascii="Arial" w:hAnsi="Arial" w:cs="Arial"/>
        </w:rPr>
        <w:t>Provinsi</w:t>
      </w:r>
    </w:p>
    <w:p w:rsidR="00047802" w:rsidRDefault="00047802"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2)</w:t>
      </w:r>
      <w:proofErr w:type="gramStart"/>
      <w:r>
        <w:rPr>
          <w:rFonts w:ascii="Arial" w:hAnsi="Arial" w:cs="Arial"/>
        </w:rPr>
        <w:t>.  Pengembangan</w:t>
      </w:r>
      <w:proofErr w:type="gramEnd"/>
      <w:r w:rsidR="00E8374E">
        <w:rPr>
          <w:rFonts w:ascii="Arial" w:hAnsi="Arial" w:cs="Arial"/>
        </w:rPr>
        <w:t xml:space="preserve"> </w:t>
      </w:r>
      <w:r>
        <w:rPr>
          <w:rFonts w:ascii="Arial" w:hAnsi="Arial" w:cs="Arial"/>
        </w:rPr>
        <w:t>Kominikasi, Informasi dan Edukasi</w:t>
      </w:r>
      <w:r w:rsidR="00E8374E">
        <w:rPr>
          <w:rFonts w:ascii="Arial" w:hAnsi="Arial" w:cs="Arial"/>
        </w:rPr>
        <w:t xml:space="preserve"> </w:t>
      </w:r>
      <w:r>
        <w:rPr>
          <w:rFonts w:ascii="Arial" w:hAnsi="Arial" w:cs="Arial"/>
        </w:rPr>
        <w:t>Pemenuhan</w:t>
      </w:r>
      <w:r w:rsidR="00E8374E">
        <w:rPr>
          <w:rFonts w:ascii="Arial" w:hAnsi="Arial" w:cs="Arial"/>
        </w:rPr>
        <w:t xml:space="preserve"> </w:t>
      </w:r>
      <w:r>
        <w:rPr>
          <w:rFonts w:ascii="Arial" w:hAnsi="Arial" w:cs="Arial"/>
        </w:rPr>
        <w:t>Hak Anak Bagi Lembaga Penyedia</w:t>
      </w:r>
      <w:r w:rsidR="00E8374E">
        <w:rPr>
          <w:rFonts w:ascii="Arial" w:hAnsi="Arial" w:cs="Arial"/>
        </w:rPr>
        <w:t xml:space="preserve"> </w:t>
      </w:r>
      <w:r>
        <w:rPr>
          <w:rFonts w:ascii="Arial" w:hAnsi="Arial" w:cs="Arial"/>
        </w:rPr>
        <w:t>Layanan</w:t>
      </w:r>
      <w:r w:rsidR="00E8374E">
        <w:rPr>
          <w:rFonts w:ascii="Arial" w:hAnsi="Arial" w:cs="Arial"/>
        </w:rPr>
        <w:t xml:space="preserve"> </w:t>
      </w:r>
      <w:r>
        <w:rPr>
          <w:rFonts w:ascii="Arial" w:hAnsi="Arial" w:cs="Arial"/>
        </w:rPr>
        <w:t>Peningkatan</w:t>
      </w:r>
      <w:r w:rsidR="00E8374E">
        <w:rPr>
          <w:rFonts w:ascii="Arial" w:hAnsi="Arial" w:cs="Arial"/>
        </w:rPr>
        <w:t xml:space="preserve"> </w:t>
      </w:r>
      <w:r>
        <w:rPr>
          <w:rFonts w:ascii="Arial" w:hAnsi="Arial" w:cs="Arial"/>
        </w:rPr>
        <w:t>Kualitas</w:t>
      </w:r>
      <w:r w:rsidR="00E8374E">
        <w:rPr>
          <w:rFonts w:ascii="Arial" w:hAnsi="Arial" w:cs="Arial"/>
        </w:rPr>
        <w:t xml:space="preserve"> </w:t>
      </w:r>
      <w:r>
        <w:rPr>
          <w:rFonts w:ascii="Arial" w:hAnsi="Arial" w:cs="Arial"/>
        </w:rPr>
        <w:t>Hidup Anak Kewenangan</w:t>
      </w:r>
      <w:r w:rsidR="00E8374E">
        <w:rPr>
          <w:rFonts w:ascii="Arial" w:hAnsi="Arial" w:cs="Arial"/>
        </w:rPr>
        <w:t xml:space="preserve"> </w:t>
      </w:r>
      <w:r>
        <w:rPr>
          <w:rFonts w:ascii="Arial" w:hAnsi="Arial" w:cs="Arial"/>
        </w:rPr>
        <w:t>Provinsi</w:t>
      </w:r>
    </w:p>
    <w:p w:rsidR="000302E3" w:rsidRDefault="000302E3"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p>
    <w:p w:rsidR="00047802" w:rsidRPr="002165CC" w:rsidRDefault="00047802" w:rsidP="003638DF">
      <w:pPr>
        <w:pStyle w:val="ListParagraph"/>
        <w:widowControl w:val="0"/>
        <w:numPr>
          <w:ilvl w:val="0"/>
          <w:numId w:val="7"/>
        </w:numPr>
        <w:overflowPunct w:val="0"/>
        <w:autoSpaceDE w:val="0"/>
        <w:autoSpaceDN w:val="0"/>
        <w:adjustRightInd w:val="0"/>
        <w:snapToGrid w:val="0"/>
        <w:spacing w:after="0" w:line="360" w:lineRule="auto"/>
        <w:jc w:val="both"/>
        <w:rPr>
          <w:rFonts w:ascii="Arial" w:hAnsi="Arial" w:cs="Arial"/>
          <w:b/>
          <w:bCs/>
        </w:rPr>
      </w:pPr>
      <w:r w:rsidRPr="002165CC">
        <w:rPr>
          <w:rFonts w:ascii="Arial" w:hAnsi="Arial" w:cs="Arial"/>
          <w:b/>
          <w:bCs/>
        </w:rPr>
        <w:t>Program Perlindungan</w:t>
      </w:r>
      <w:r w:rsidR="00E8374E">
        <w:rPr>
          <w:rFonts w:ascii="Arial" w:hAnsi="Arial" w:cs="Arial"/>
          <w:b/>
          <w:bCs/>
        </w:rPr>
        <w:t xml:space="preserve"> </w:t>
      </w:r>
      <w:r w:rsidRPr="002165CC">
        <w:rPr>
          <w:rFonts w:ascii="Arial" w:hAnsi="Arial" w:cs="Arial"/>
          <w:b/>
          <w:bCs/>
        </w:rPr>
        <w:t>Khusus Anak</w:t>
      </w:r>
    </w:p>
    <w:p w:rsidR="00047802" w:rsidRDefault="00047802" w:rsidP="003638DF">
      <w:pPr>
        <w:pStyle w:val="ListParagraph"/>
        <w:widowControl w:val="0"/>
        <w:numPr>
          <w:ilvl w:val="0"/>
          <w:numId w:val="33"/>
        </w:numPr>
        <w:overflowPunct w:val="0"/>
        <w:autoSpaceDE w:val="0"/>
        <w:autoSpaceDN w:val="0"/>
        <w:adjustRightInd w:val="0"/>
        <w:snapToGrid w:val="0"/>
        <w:spacing w:after="0" w:line="360" w:lineRule="auto"/>
        <w:jc w:val="both"/>
        <w:rPr>
          <w:rFonts w:ascii="Arial" w:hAnsi="Arial" w:cs="Arial"/>
        </w:rPr>
      </w:pPr>
      <w:r>
        <w:rPr>
          <w:rFonts w:ascii="Arial" w:hAnsi="Arial" w:cs="Arial"/>
        </w:rPr>
        <w:t>Pencegahan</w:t>
      </w:r>
      <w:r w:rsidR="00E8374E">
        <w:rPr>
          <w:rFonts w:ascii="Arial" w:hAnsi="Arial" w:cs="Arial"/>
        </w:rPr>
        <w:t xml:space="preserve"> </w:t>
      </w:r>
      <w:r w:rsidR="00CF6DE0">
        <w:rPr>
          <w:rFonts w:ascii="Arial" w:hAnsi="Arial" w:cs="Arial"/>
        </w:rPr>
        <w:t xml:space="preserve"> </w:t>
      </w:r>
      <w:r>
        <w:rPr>
          <w:rFonts w:ascii="Arial" w:hAnsi="Arial" w:cs="Arial"/>
        </w:rPr>
        <w:t>kekerasan</w:t>
      </w:r>
      <w:r w:rsidR="00CF6DE0">
        <w:rPr>
          <w:rFonts w:ascii="Arial" w:hAnsi="Arial" w:cs="Arial"/>
        </w:rPr>
        <w:t xml:space="preserve"> </w:t>
      </w:r>
      <w:r>
        <w:rPr>
          <w:rFonts w:ascii="Arial" w:hAnsi="Arial" w:cs="Arial"/>
        </w:rPr>
        <w:t xml:space="preserve">Terhadap </w:t>
      </w:r>
      <w:r w:rsidR="00CF6DE0">
        <w:rPr>
          <w:rFonts w:ascii="Arial" w:hAnsi="Arial" w:cs="Arial"/>
        </w:rPr>
        <w:t xml:space="preserve"> </w:t>
      </w:r>
      <w:r>
        <w:rPr>
          <w:rFonts w:ascii="Arial" w:hAnsi="Arial" w:cs="Arial"/>
        </w:rPr>
        <w:t>Anak Yang Melibatkan para Pihak</w:t>
      </w:r>
      <w:r w:rsidR="00E8374E">
        <w:rPr>
          <w:rFonts w:ascii="Arial" w:hAnsi="Arial" w:cs="Arial"/>
        </w:rPr>
        <w:t xml:space="preserve"> </w:t>
      </w:r>
      <w:r>
        <w:rPr>
          <w:rFonts w:ascii="Arial" w:hAnsi="Arial" w:cs="Arial"/>
        </w:rPr>
        <w:t>Lingkup Daerah Provinsi Dan Lintas Daerah Kabupaten/Kota</w:t>
      </w:r>
    </w:p>
    <w:p w:rsidR="00047802" w:rsidRDefault="00047802"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1). Advokasi</w:t>
      </w:r>
      <w:r w:rsidR="00E8374E">
        <w:rPr>
          <w:rFonts w:ascii="Arial" w:hAnsi="Arial" w:cs="Arial"/>
        </w:rPr>
        <w:t xml:space="preserve"> </w:t>
      </w:r>
      <w:r>
        <w:rPr>
          <w:rFonts w:ascii="Arial" w:hAnsi="Arial" w:cs="Arial"/>
        </w:rPr>
        <w:t xml:space="preserve">Kebijakan Dan </w:t>
      </w:r>
      <w:proofErr w:type="gramStart"/>
      <w:r>
        <w:rPr>
          <w:rFonts w:ascii="Arial" w:hAnsi="Arial" w:cs="Arial"/>
        </w:rPr>
        <w:t>Pendampingan</w:t>
      </w:r>
      <w:r w:rsidR="00E8374E">
        <w:rPr>
          <w:rFonts w:ascii="Arial" w:hAnsi="Arial" w:cs="Arial"/>
        </w:rPr>
        <w:t xml:space="preserve"> </w:t>
      </w:r>
      <w:r w:rsidR="00CF6DE0">
        <w:rPr>
          <w:rFonts w:ascii="Arial" w:hAnsi="Arial" w:cs="Arial"/>
        </w:rPr>
        <w:t xml:space="preserve"> </w:t>
      </w:r>
      <w:r>
        <w:rPr>
          <w:rFonts w:ascii="Arial" w:hAnsi="Arial" w:cs="Arial"/>
        </w:rPr>
        <w:t>Pelaksanaan</w:t>
      </w:r>
      <w:proofErr w:type="gramEnd"/>
      <w:r w:rsidR="00E8374E">
        <w:rPr>
          <w:rFonts w:ascii="Arial" w:hAnsi="Arial" w:cs="Arial"/>
        </w:rPr>
        <w:t xml:space="preserve"> </w:t>
      </w:r>
      <w:r>
        <w:rPr>
          <w:rFonts w:ascii="Arial" w:hAnsi="Arial" w:cs="Arial"/>
        </w:rPr>
        <w:t>Kebijakan, Program Dan Kegiatan</w:t>
      </w:r>
      <w:r w:rsidR="00E8374E">
        <w:rPr>
          <w:rFonts w:ascii="Arial" w:hAnsi="Arial" w:cs="Arial"/>
        </w:rPr>
        <w:t xml:space="preserve"> </w:t>
      </w:r>
      <w:r>
        <w:rPr>
          <w:rFonts w:ascii="Arial" w:hAnsi="Arial" w:cs="Arial"/>
        </w:rPr>
        <w:t>Pencegahan</w:t>
      </w:r>
      <w:r w:rsidR="00E8374E">
        <w:rPr>
          <w:rFonts w:ascii="Arial" w:hAnsi="Arial" w:cs="Arial"/>
        </w:rPr>
        <w:t xml:space="preserve"> </w:t>
      </w:r>
      <w:r>
        <w:rPr>
          <w:rFonts w:ascii="Arial" w:hAnsi="Arial" w:cs="Arial"/>
        </w:rPr>
        <w:t>Kekerasan</w:t>
      </w:r>
      <w:r w:rsidR="00E8374E">
        <w:rPr>
          <w:rFonts w:ascii="Arial" w:hAnsi="Arial" w:cs="Arial"/>
        </w:rPr>
        <w:t xml:space="preserve"> </w:t>
      </w:r>
      <w:r>
        <w:rPr>
          <w:rFonts w:ascii="Arial" w:hAnsi="Arial" w:cs="Arial"/>
        </w:rPr>
        <w:t>Terhadap Anak Kewenangan</w:t>
      </w:r>
      <w:r w:rsidR="00E8374E">
        <w:rPr>
          <w:rFonts w:ascii="Arial" w:hAnsi="Arial" w:cs="Arial"/>
        </w:rPr>
        <w:t xml:space="preserve"> </w:t>
      </w:r>
      <w:r>
        <w:rPr>
          <w:rFonts w:ascii="Arial" w:hAnsi="Arial" w:cs="Arial"/>
        </w:rPr>
        <w:t>Provinsi</w:t>
      </w:r>
    </w:p>
    <w:p w:rsidR="00047802" w:rsidRDefault="00047802" w:rsidP="00047802">
      <w:pPr>
        <w:pStyle w:val="ListParagraph"/>
        <w:widowControl w:val="0"/>
        <w:overflowPunct w:val="0"/>
        <w:autoSpaceDE w:val="0"/>
        <w:autoSpaceDN w:val="0"/>
        <w:adjustRightInd w:val="0"/>
        <w:snapToGrid w:val="0"/>
        <w:spacing w:after="0" w:line="360" w:lineRule="auto"/>
        <w:ind w:left="1843" w:hanging="414"/>
        <w:jc w:val="both"/>
        <w:rPr>
          <w:rFonts w:ascii="Arial" w:hAnsi="Arial" w:cs="Arial"/>
        </w:rPr>
      </w:pPr>
      <w:r>
        <w:rPr>
          <w:rFonts w:ascii="Arial" w:hAnsi="Arial" w:cs="Arial"/>
        </w:rPr>
        <w:t>2). Koordinasi Dan Sinkronisasi</w:t>
      </w:r>
      <w:r w:rsidR="00E8374E">
        <w:rPr>
          <w:rFonts w:ascii="Arial" w:hAnsi="Arial" w:cs="Arial"/>
        </w:rPr>
        <w:t xml:space="preserve"> </w:t>
      </w:r>
      <w:r>
        <w:rPr>
          <w:rFonts w:ascii="Arial" w:hAnsi="Arial" w:cs="Arial"/>
        </w:rPr>
        <w:t>Pencegahan</w:t>
      </w:r>
      <w:r w:rsidR="00E8374E">
        <w:rPr>
          <w:rFonts w:ascii="Arial" w:hAnsi="Arial" w:cs="Arial"/>
        </w:rPr>
        <w:t xml:space="preserve"> </w:t>
      </w:r>
      <w:r>
        <w:rPr>
          <w:rFonts w:ascii="Arial" w:hAnsi="Arial" w:cs="Arial"/>
        </w:rPr>
        <w:t>kekerasan</w:t>
      </w:r>
      <w:r w:rsidR="00E8374E">
        <w:rPr>
          <w:rFonts w:ascii="Arial" w:hAnsi="Arial" w:cs="Arial"/>
        </w:rPr>
        <w:t xml:space="preserve"> </w:t>
      </w:r>
      <w:r>
        <w:rPr>
          <w:rFonts w:ascii="Arial" w:hAnsi="Arial" w:cs="Arial"/>
        </w:rPr>
        <w:t>Terhadap Anak Kewenangan</w:t>
      </w:r>
      <w:r w:rsidR="00E8374E">
        <w:rPr>
          <w:rFonts w:ascii="Arial" w:hAnsi="Arial" w:cs="Arial"/>
        </w:rPr>
        <w:t xml:space="preserve"> </w:t>
      </w:r>
      <w:r>
        <w:rPr>
          <w:rFonts w:ascii="Arial" w:hAnsi="Arial" w:cs="Arial"/>
        </w:rPr>
        <w:t>Provinsi</w:t>
      </w:r>
    </w:p>
    <w:p w:rsidR="00047802" w:rsidRDefault="00047802" w:rsidP="003638DF">
      <w:pPr>
        <w:pStyle w:val="ListParagraph"/>
        <w:widowControl w:val="0"/>
        <w:numPr>
          <w:ilvl w:val="0"/>
          <w:numId w:val="33"/>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w:t>
      </w:r>
      <w:r w:rsidR="00E8374E">
        <w:rPr>
          <w:rFonts w:ascii="Arial" w:hAnsi="Arial" w:cs="Arial"/>
        </w:rPr>
        <w:t xml:space="preserve"> </w:t>
      </w:r>
      <w:r>
        <w:rPr>
          <w:rFonts w:ascii="Arial" w:hAnsi="Arial" w:cs="Arial"/>
        </w:rPr>
        <w:t>Layanan</w:t>
      </w:r>
      <w:r w:rsidR="00E8374E">
        <w:rPr>
          <w:rFonts w:ascii="Arial" w:hAnsi="Arial" w:cs="Arial"/>
        </w:rPr>
        <w:t xml:space="preserve"> </w:t>
      </w:r>
      <w:r>
        <w:rPr>
          <w:rFonts w:ascii="Arial" w:hAnsi="Arial" w:cs="Arial"/>
        </w:rPr>
        <w:t>Bagi Anak Yang Memerlukan</w:t>
      </w:r>
      <w:r w:rsidR="00E8374E">
        <w:rPr>
          <w:rFonts w:ascii="Arial" w:hAnsi="Arial" w:cs="Arial"/>
        </w:rPr>
        <w:t xml:space="preserve"> </w:t>
      </w:r>
      <w:r>
        <w:rPr>
          <w:rFonts w:ascii="Arial" w:hAnsi="Arial" w:cs="Arial"/>
        </w:rPr>
        <w:t>Perlindungan</w:t>
      </w:r>
      <w:r w:rsidR="00E8374E">
        <w:rPr>
          <w:rFonts w:ascii="Arial" w:hAnsi="Arial" w:cs="Arial"/>
        </w:rPr>
        <w:t xml:space="preserve"> </w:t>
      </w:r>
      <w:r>
        <w:rPr>
          <w:rFonts w:ascii="Arial" w:hAnsi="Arial" w:cs="Arial"/>
        </w:rPr>
        <w:t>Khusus Yang Memerlukan</w:t>
      </w:r>
      <w:r w:rsidR="00E8374E">
        <w:rPr>
          <w:rFonts w:ascii="Arial" w:hAnsi="Arial" w:cs="Arial"/>
        </w:rPr>
        <w:t xml:space="preserve"> </w:t>
      </w:r>
      <w:r>
        <w:rPr>
          <w:rFonts w:ascii="Arial" w:hAnsi="Arial" w:cs="Arial"/>
        </w:rPr>
        <w:t>Koordinasi Tingkat Daerah Provinsi</w:t>
      </w:r>
    </w:p>
    <w:p w:rsidR="00047802" w:rsidRDefault="00047802"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r>
        <w:rPr>
          <w:rFonts w:ascii="Arial" w:hAnsi="Arial" w:cs="Arial"/>
        </w:rPr>
        <w:t>1)</w:t>
      </w:r>
      <w:proofErr w:type="gramStart"/>
      <w:r>
        <w:rPr>
          <w:rFonts w:ascii="Arial" w:hAnsi="Arial" w:cs="Arial"/>
        </w:rPr>
        <w:t>.  Koordinasi</w:t>
      </w:r>
      <w:proofErr w:type="gramEnd"/>
      <w:r>
        <w:rPr>
          <w:rFonts w:ascii="Arial" w:hAnsi="Arial" w:cs="Arial"/>
        </w:rPr>
        <w:t xml:space="preserve"> dan Sinkronisasi</w:t>
      </w:r>
      <w:r w:rsidR="00E8374E">
        <w:rPr>
          <w:rFonts w:ascii="Arial" w:hAnsi="Arial" w:cs="Arial"/>
        </w:rPr>
        <w:t xml:space="preserve"> </w:t>
      </w:r>
      <w:r>
        <w:rPr>
          <w:rFonts w:ascii="Arial" w:hAnsi="Arial" w:cs="Arial"/>
        </w:rPr>
        <w:t>Pelaksanaan</w:t>
      </w:r>
      <w:r w:rsidR="00E8374E">
        <w:rPr>
          <w:rFonts w:ascii="Arial" w:hAnsi="Arial" w:cs="Arial"/>
        </w:rPr>
        <w:t xml:space="preserve"> </w:t>
      </w:r>
      <w:r>
        <w:rPr>
          <w:rFonts w:ascii="Arial" w:hAnsi="Arial" w:cs="Arial"/>
        </w:rPr>
        <w:t>Pendampingan Anak Yang Memerlukan</w:t>
      </w:r>
      <w:r w:rsidR="00E8374E">
        <w:rPr>
          <w:rFonts w:ascii="Arial" w:hAnsi="Arial" w:cs="Arial"/>
        </w:rPr>
        <w:t xml:space="preserve"> </w:t>
      </w:r>
      <w:r>
        <w:rPr>
          <w:rFonts w:ascii="Arial" w:hAnsi="Arial" w:cs="Arial"/>
        </w:rPr>
        <w:t>Perlindungan</w:t>
      </w:r>
      <w:r w:rsidR="00E8374E">
        <w:rPr>
          <w:rFonts w:ascii="Arial" w:hAnsi="Arial" w:cs="Arial"/>
        </w:rPr>
        <w:t xml:space="preserve"> </w:t>
      </w:r>
      <w:r>
        <w:rPr>
          <w:rFonts w:ascii="Arial" w:hAnsi="Arial" w:cs="Arial"/>
        </w:rPr>
        <w:t>Khusus</w:t>
      </w:r>
      <w:r w:rsidR="00E8374E">
        <w:rPr>
          <w:rFonts w:ascii="Arial" w:hAnsi="Arial" w:cs="Arial"/>
        </w:rPr>
        <w:t xml:space="preserve"> </w:t>
      </w:r>
      <w:r>
        <w:rPr>
          <w:rFonts w:ascii="Arial" w:hAnsi="Arial" w:cs="Arial"/>
        </w:rPr>
        <w:t>Kewengan</w:t>
      </w:r>
      <w:r w:rsidR="00E8374E">
        <w:rPr>
          <w:rFonts w:ascii="Arial" w:hAnsi="Arial" w:cs="Arial"/>
        </w:rPr>
        <w:t xml:space="preserve"> </w:t>
      </w:r>
      <w:r>
        <w:rPr>
          <w:rFonts w:ascii="Arial" w:hAnsi="Arial" w:cs="Arial"/>
        </w:rPr>
        <w:t>Provinsi</w:t>
      </w:r>
    </w:p>
    <w:p w:rsidR="000302E3" w:rsidRDefault="000302E3"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p>
    <w:p w:rsidR="000302E3" w:rsidRDefault="000302E3"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p>
    <w:p w:rsidR="00047802" w:rsidRPr="002165CC" w:rsidRDefault="00047802" w:rsidP="003638DF">
      <w:pPr>
        <w:pStyle w:val="ListParagraph"/>
        <w:widowControl w:val="0"/>
        <w:numPr>
          <w:ilvl w:val="0"/>
          <w:numId w:val="7"/>
        </w:numPr>
        <w:overflowPunct w:val="0"/>
        <w:autoSpaceDE w:val="0"/>
        <w:autoSpaceDN w:val="0"/>
        <w:adjustRightInd w:val="0"/>
        <w:snapToGrid w:val="0"/>
        <w:spacing w:after="0" w:line="360" w:lineRule="auto"/>
        <w:jc w:val="both"/>
        <w:rPr>
          <w:rFonts w:ascii="Arial" w:hAnsi="Arial" w:cs="Arial"/>
          <w:b/>
          <w:bCs/>
        </w:rPr>
      </w:pPr>
      <w:r w:rsidRPr="002165CC">
        <w:rPr>
          <w:rFonts w:ascii="Arial" w:hAnsi="Arial" w:cs="Arial"/>
          <w:b/>
          <w:bCs/>
        </w:rPr>
        <w:lastRenderedPageBreak/>
        <w:t>Program Pemberdayaan Lembaga Kemasyarakatan, Lembaga Adat Dan Masyarakat Hukum Adat</w:t>
      </w:r>
    </w:p>
    <w:p w:rsidR="00047802" w:rsidRDefault="00047802" w:rsidP="003638DF">
      <w:pPr>
        <w:pStyle w:val="ListParagraph"/>
        <w:widowControl w:val="0"/>
        <w:numPr>
          <w:ilvl w:val="0"/>
          <w:numId w:val="34"/>
        </w:numPr>
        <w:overflowPunct w:val="0"/>
        <w:autoSpaceDE w:val="0"/>
        <w:autoSpaceDN w:val="0"/>
        <w:adjustRightInd w:val="0"/>
        <w:snapToGrid w:val="0"/>
        <w:spacing w:after="0" w:line="360" w:lineRule="auto"/>
        <w:jc w:val="both"/>
        <w:rPr>
          <w:rFonts w:ascii="Arial" w:hAnsi="Arial" w:cs="Arial"/>
        </w:rPr>
      </w:pPr>
      <w:r>
        <w:rPr>
          <w:rFonts w:ascii="Arial" w:hAnsi="Arial" w:cs="Arial"/>
        </w:rPr>
        <w:t>Pemberdayaan Lembaga Kemasyarakatan Yang Bergerak di Bidang</w:t>
      </w:r>
      <w:r w:rsidR="00E8374E">
        <w:rPr>
          <w:rFonts w:ascii="Arial" w:hAnsi="Arial" w:cs="Arial"/>
        </w:rPr>
        <w:t xml:space="preserve"> </w:t>
      </w:r>
      <w:r>
        <w:rPr>
          <w:rFonts w:ascii="Arial" w:hAnsi="Arial" w:cs="Arial"/>
        </w:rPr>
        <w:t>Pemberdayaan</w:t>
      </w:r>
      <w:r w:rsidR="00E8374E">
        <w:rPr>
          <w:rFonts w:ascii="Arial" w:hAnsi="Arial" w:cs="Arial"/>
        </w:rPr>
        <w:t xml:space="preserve"> </w:t>
      </w:r>
      <w:r>
        <w:rPr>
          <w:rFonts w:ascii="Arial" w:hAnsi="Arial" w:cs="Arial"/>
        </w:rPr>
        <w:t>Desa dan Lembaga Adat Tingkat Daerah Provinsi Serta Pemberdayaan Masyarakat Hukum Adat Yang Masyarakat</w:t>
      </w:r>
      <w:r w:rsidR="00E8374E">
        <w:rPr>
          <w:rFonts w:ascii="Arial" w:hAnsi="Arial" w:cs="Arial"/>
        </w:rPr>
        <w:t xml:space="preserve"> </w:t>
      </w:r>
      <w:r>
        <w:rPr>
          <w:rFonts w:ascii="Arial" w:hAnsi="Arial" w:cs="Arial"/>
        </w:rPr>
        <w:t>Pelakunya Hukum Adat Yang Sama Berada di Lintas Daerah Kabupaten/Kota</w:t>
      </w:r>
    </w:p>
    <w:p w:rsidR="00047802" w:rsidRDefault="00047802"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r>
        <w:rPr>
          <w:rFonts w:ascii="Arial" w:hAnsi="Arial" w:cs="Arial"/>
        </w:rPr>
        <w:t>1). Peningkatan</w:t>
      </w:r>
      <w:r w:rsidR="00E8374E">
        <w:rPr>
          <w:rFonts w:ascii="Arial" w:hAnsi="Arial" w:cs="Arial"/>
        </w:rPr>
        <w:t xml:space="preserve"> </w:t>
      </w:r>
      <w:r>
        <w:rPr>
          <w:rFonts w:ascii="Arial" w:hAnsi="Arial" w:cs="Arial"/>
        </w:rPr>
        <w:t>Kapasitas</w:t>
      </w:r>
      <w:r w:rsidR="00E8374E">
        <w:rPr>
          <w:rFonts w:ascii="Arial" w:hAnsi="Arial" w:cs="Arial"/>
        </w:rPr>
        <w:t xml:space="preserve"> </w:t>
      </w:r>
      <w:r>
        <w:rPr>
          <w:rFonts w:ascii="Arial" w:hAnsi="Arial" w:cs="Arial"/>
        </w:rPr>
        <w:t>Kelembagaan Lembaga Kemasyarakatan</w:t>
      </w:r>
      <w:r w:rsidR="00E8374E">
        <w:rPr>
          <w:rFonts w:ascii="Arial" w:hAnsi="Arial" w:cs="Arial"/>
        </w:rPr>
        <w:t xml:space="preserve"> </w:t>
      </w:r>
      <w:r>
        <w:rPr>
          <w:rFonts w:ascii="Arial" w:hAnsi="Arial" w:cs="Arial"/>
        </w:rPr>
        <w:t>Desa/Kelurahan (RT,</w:t>
      </w:r>
      <w:r w:rsidR="00E8374E">
        <w:rPr>
          <w:rFonts w:ascii="Arial" w:hAnsi="Arial" w:cs="Arial"/>
        </w:rPr>
        <w:t xml:space="preserve"> </w:t>
      </w:r>
      <w:r>
        <w:rPr>
          <w:rFonts w:ascii="Arial" w:hAnsi="Arial" w:cs="Arial"/>
        </w:rPr>
        <w:t>RW,</w:t>
      </w:r>
      <w:r w:rsidR="00E8374E">
        <w:rPr>
          <w:rFonts w:ascii="Arial" w:hAnsi="Arial" w:cs="Arial"/>
        </w:rPr>
        <w:t xml:space="preserve"> </w:t>
      </w:r>
      <w:r>
        <w:rPr>
          <w:rFonts w:ascii="Arial" w:hAnsi="Arial" w:cs="Arial"/>
        </w:rPr>
        <w:t>PKK,</w:t>
      </w:r>
      <w:r w:rsidR="00E8374E">
        <w:rPr>
          <w:rFonts w:ascii="Arial" w:hAnsi="Arial" w:cs="Arial"/>
        </w:rPr>
        <w:t xml:space="preserve"> </w:t>
      </w:r>
      <w:r>
        <w:rPr>
          <w:rFonts w:ascii="Arial" w:hAnsi="Arial" w:cs="Arial"/>
        </w:rPr>
        <w:t>Posyandu,</w:t>
      </w:r>
      <w:r w:rsidR="00E8374E">
        <w:rPr>
          <w:rFonts w:ascii="Arial" w:hAnsi="Arial" w:cs="Arial"/>
        </w:rPr>
        <w:t xml:space="preserve"> </w:t>
      </w:r>
      <w:r>
        <w:rPr>
          <w:rFonts w:ascii="Arial" w:hAnsi="Arial" w:cs="Arial"/>
        </w:rPr>
        <w:t xml:space="preserve">LPM dan </w:t>
      </w:r>
      <w:proofErr w:type="gramStart"/>
      <w:r>
        <w:rPr>
          <w:rFonts w:ascii="Arial" w:hAnsi="Arial" w:cs="Arial"/>
        </w:rPr>
        <w:t>KarangTaruna )</w:t>
      </w:r>
      <w:proofErr w:type="gramEnd"/>
      <w:r>
        <w:rPr>
          <w:rFonts w:ascii="Arial" w:hAnsi="Arial" w:cs="Arial"/>
        </w:rPr>
        <w:t xml:space="preserve"> Lembaga Adat</w:t>
      </w:r>
      <w:r w:rsidR="00E8374E">
        <w:rPr>
          <w:rFonts w:ascii="Arial" w:hAnsi="Arial" w:cs="Arial"/>
        </w:rPr>
        <w:t xml:space="preserve"> </w:t>
      </w:r>
      <w:r>
        <w:rPr>
          <w:rFonts w:ascii="Arial" w:hAnsi="Arial" w:cs="Arial"/>
        </w:rPr>
        <w:t>Desa / Kelurahan Dan Masyarakat Hukum Adat.</w:t>
      </w:r>
    </w:p>
    <w:p w:rsidR="00047802" w:rsidRDefault="00047802"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r>
        <w:rPr>
          <w:rFonts w:ascii="Arial" w:hAnsi="Arial" w:cs="Arial"/>
        </w:rPr>
        <w:t>2).     Fasilitasi</w:t>
      </w:r>
      <w:r w:rsidR="00E8374E">
        <w:rPr>
          <w:rFonts w:ascii="Arial" w:hAnsi="Arial" w:cs="Arial"/>
        </w:rPr>
        <w:t xml:space="preserve"> </w:t>
      </w:r>
      <w:r>
        <w:rPr>
          <w:rFonts w:ascii="Arial" w:hAnsi="Arial" w:cs="Arial"/>
        </w:rPr>
        <w:t>Pengembangan Usaha Ekonomi Masyarakat dan Pemerintah</w:t>
      </w:r>
      <w:r w:rsidR="00E8374E">
        <w:rPr>
          <w:rFonts w:ascii="Arial" w:hAnsi="Arial" w:cs="Arial"/>
        </w:rPr>
        <w:t xml:space="preserve"> </w:t>
      </w:r>
      <w:r>
        <w:rPr>
          <w:rFonts w:ascii="Arial" w:hAnsi="Arial" w:cs="Arial"/>
        </w:rPr>
        <w:t>Desa</w:t>
      </w:r>
      <w:r w:rsidR="00E8374E">
        <w:rPr>
          <w:rFonts w:ascii="Arial" w:hAnsi="Arial" w:cs="Arial"/>
        </w:rPr>
        <w:t xml:space="preserve"> </w:t>
      </w:r>
      <w:r>
        <w:rPr>
          <w:rFonts w:ascii="Arial" w:hAnsi="Arial" w:cs="Arial"/>
        </w:rPr>
        <w:t>dalam</w:t>
      </w:r>
      <w:r w:rsidR="00E8374E">
        <w:rPr>
          <w:rFonts w:ascii="Arial" w:hAnsi="Arial" w:cs="Arial"/>
        </w:rPr>
        <w:t xml:space="preserve"> </w:t>
      </w:r>
      <w:r>
        <w:rPr>
          <w:rFonts w:ascii="Arial" w:hAnsi="Arial" w:cs="Arial"/>
        </w:rPr>
        <w:t>Meningkatkan</w:t>
      </w:r>
      <w:r w:rsidR="00E8374E">
        <w:rPr>
          <w:rFonts w:ascii="Arial" w:hAnsi="Arial" w:cs="Arial"/>
        </w:rPr>
        <w:t xml:space="preserve"> </w:t>
      </w:r>
      <w:r>
        <w:rPr>
          <w:rFonts w:ascii="Arial" w:hAnsi="Arial" w:cs="Arial"/>
        </w:rPr>
        <w:t>Pendapatan Asli Desa</w:t>
      </w:r>
    </w:p>
    <w:p w:rsidR="00047802" w:rsidRDefault="00047802"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r>
        <w:rPr>
          <w:rFonts w:ascii="Arial" w:hAnsi="Arial" w:cs="Arial"/>
        </w:rPr>
        <w:t>3)</w:t>
      </w:r>
      <w:proofErr w:type="gramStart"/>
      <w:r>
        <w:rPr>
          <w:rFonts w:ascii="Arial" w:hAnsi="Arial" w:cs="Arial"/>
        </w:rPr>
        <w:t>.  Fasilitasi</w:t>
      </w:r>
      <w:proofErr w:type="gramEnd"/>
      <w:r>
        <w:rPr>
          <w:rFonts w:ascii="Arial" w:hAnsi="Arial" w:cs="Arial"/>
        </w:rPr>
        <w:t xml:space="preserve"> Tim Penggerak PKK dalam</w:t>
      </w:r>
      <w:r w:rsidR="00E8374E">
        <w:rPr>
          <w:rFonts w:ascii="Arial" w:hAnsi="Arial" w:cs="Arial"/>
        </w:rPr>
        <w:t xml:space="preserve"> </w:t>
      </w:r>
      <w:r>
        <w:rPr>
          <w:rFonts w:ascii="Arial" w:hAnsi="Arial" w:cs="Arial"/>
        </w:rPr>
        <w:t>penyelenggaraan Gerakan Pemberdayaan Masyarakat dan Kesejahteraan</w:t>
      </w:r>
      <w:r w:rsidR="00E8374E">
        <w:rPr>
          <w:rFonts w:ascii="Arial" w:hAnsi="Arial" w:cs="Arial"/>
        </w:rPr>
        <w:t xml:space="preserve"> </w:t>
      </w:r>
      <w:r>
        <w:rPr>
          <w:rFonts w:ascii="Arial" w:hAnsi="Arial" w:cs="Arial"/>
        </w:rPr>
        <w:t>Keluarga.</w:t>
      </w:r>
    </w:p>
    <w:p w:rsidR="000302E3" w:rsidRDefault="000302E3"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p>
    <w:p w:rsidR="00047802" w:rsidRPr="002165CC" w:rsidRDefault="00047802" w:rsidP="00E8374E">
      <w:pPr>
        <w:pStyle w:val="ListParagraph"/>
        <w:widowControl w:val="0"/>
        <w:numPr>
          <w:ilvl w:val="0"/>
          <w:numId w:val="7"/>
        </w:numPr>
        <w:overflowPunct w:val="0"/>
        <w:autoSpaceDE w:val="0"/>
        <w:autoSpaceDN w:val="0"/>
        <w:adjustRightInd w:val="0"/>
        <w:snapToGrid w:val="0"/>
        <w:spacing w:before="240" w:after="0" w:line="360" w:lineRule="auto"/>
        <w:jc w:val="both"/>
        <w:rPr>
          <w:rFonts w:ascii="Arial" w:hAnsi="Arial" w:cs="Arial"/>
          <w:b/>
          <w:bCs/>
        </w:rPr>
      </w:pPr>
      <w:r w:rsidRPr="002165CC">
        <w:rPr>
          <w:rFonts w:ascii="Arial" w:hAnsi="Arial" w:cs="Arial"/>
          <w:b/>
          <w:bCs/>
        </w:rPr>
        <w:t>Program Pengendalian</w:t>
      </w:r>
      <w:r w:rsidR="00E8374E">
        <w:rPr>
          <w:rFonts w:ascii="Arial" w:hAnsi="Arial" w:cs="Arial"/>
          <w:b/>
          <w:bCs/>
        </w:rPr>
        <w:t xml:space="preserve"> </w:t>
      </w:r>
      <w:r w:rsidRPr="002165CC">
        <w:rPr>
          <w:rFonts w:ascii="Arial" w:hAnsi="Arial" w:cs="Arial"/>
          <w:b/>
          <w:bCs/>
        </w:rPr>
        <w:t>Penduduk</w:t>
      </w:r>
    </w:p>
    <w:p w:rsidR="00047802" w:rsidRPr="009A4936" w:rsidRDefault="00047802" w:rsidP="009A4936">
      <w:pPr>
        <w:widowControl w:val="0"/>
        <w:overflowPunct w:val="0"/>
        <w:autoSpaceDE w:val="0"/>
        <w:autoSpaceDN w:val="0"/>
        <w:adjustRightInd w:val="0"/>
        <w:snapToGrid w:val="0"/>
        <w:spacing w:after="0" w:line="360" w:lineRule="auto"/>
        <w:ind w:left="1069" w:firstLine="360"/>
        <w:jc w:val="both"/>
        <w:rPr>
          <w:rFonts w:ascii="Arial" w:hAnsi="Arial" w:cs="Arial"/>
        </w:rPr>
      </w:pPr>
      <w:proofErr w:type="gramStart"/>
      <w:r w:rsidRPr="009A4936">
        <w:rPr>
          <w:rFonts w:ascii="Arial" w:hAnsi="Arial" w:cs="Arial"/>
        </w:rPr>
        <w:t>Pemaduan dan Sinkronisasi</w:t>
      </w:r>
      <w:r w:rsidR="005F2636" w:rsidRPr="009A4936">
        <w:rPr>
          <w:rFonts w:ascii="Arial" w:hAnsi="Arial" w:cs="Arial"/>
        </w:rPr>
        <w:t xml:space="preserve"> </w:t>
      </w:r>
      <w:r w:rsidRPr="009A4936">
        <w:rPr>
          <w:rFonts w:ascii="Arial" w:hAnsi="Arial" w:cs="Arial"/>
        </w:rPr>
        <w:t>Kebijakan</w:t>
      </w:r>
      <w:r w:rsidR="005F2636" w:rsidRPr="009A4936">
        <w:rPr>
          <w:rFonts w:ascii="Arial" w:hAnsi="Arial" w:cs="Arial"/>
        </w:rPr>
        <w:t xml:space="preserve"> </w:t>
      </w:r>
      <w:r w:rsidRPr="009A4936">
        <w:rPr>
          <w:rFonts w:ascii="Arial" w:hAnsi="Arial" w:cs="Arial"/>
        </w:rPr>
        <w:t>Pemerinta Pusat dengan</w:t>
      </w:r>
      <w:r w:rsidR="005F2636" w:rsidRPr="009A4936">
        <w:rPr>
          <w:rFonts w:ascii="Arial" w:hAnsi="Arial" w:cs="Arial"/>
        </w:rPr>
        <w:t xml:space="preserve"> </w:t>
      </w:r>
      <w:r w:rsidRPr="009A4936">
        <w:rPr>
          <w:rFonts w:ascii="Arial" w:hAnsi="Arial" w:cs="Arial"/>
        </w:rPr>
        <w:t>pemerintah Daerah Provinsi</w:t>
      </w:r>
      <w:r w:rsidR="005F2636" w:rsidRPr="009A4936">
        <w:rPr>
          <w:rFonts w:ascii="Arial" w:hAnsi="Arial" w:cs="Arial"/>
        </w:rPr>
        <w:t xml:space="preserve"> </w:t>
      </w:r>
      <w:r w:rsidRPr="009A4936">
        <w:rPr>
          <w:rFonts w:ascii="Arial" w:hAnsi="Arial" w:cs="Arial"/>
        </w:rPr>
        <w:t>Dalam</w:t>
      </w:r>
      <w:r w:rsidR="005F2636" w:rsidRPr="009A4936">
        <w:rPr>
          <w:rFonts w:ascii="Arial" w:hAnsi="Arial" w:cs="Arial"/>
        </w:rPr>
        <w:t xml:space="preserve"> </w:t>
      </w:r>
      <w:r w:rsidRPr="009A4936">
        <w:rPr>
          <w:rFonts w:ascii="Arial" w:hAnsi="Arial" w:cs="Arial"/>
        </w:rPr>
        <w:t>Rangka</w:t>
      </w:r>
      <w:r w:rsidR="005F2636" w:rsidRPr="009A4936">
        <w:rPr>
          <w:rFonts w:ascii="Arial" w:hAnsi="Arial" w:cs="Arial"/>
        </w:rPr>
        <w:t xml:space="preserve"> </w:t>
      </w:r>
      <w:r w:rsidRPr="009A4936">
        <w:rPr>
          <w:rFonts w:ascii="Arial" w:hAnsi="Arial" w:cs="Arial"/>
        </w:rPr>
        <w:t>Pengendalian</w:t>
      </w:r>
      <w:r w:rsidR="005F2636" w:rsidRPr="009A4936">
        <w:rPr>
          <w:rFonts w:ascii="Arial" w:hAnsi="Arial" w:cs="Arial"/>
        </w:rPr>
        <w:t xml:space="preserve"> </w:t>
      </w:r>
      <w:r w:rsidRPr="009A4936">
        <w:rPr>
          <w:rFonts w:ascii="Arial" w:hAnsi="Arial" w:cs="Arial"/>
        </w:rPr>
        <w:t>Kuantitas</w:t>
      </w:r>
      <w:r w:rsidR="005F2636" w:rsidRPr="009A4936">
        <w:rPr>
          <w:rFonts w:ascii="Arial" w:hAnsi="Arial" w:cs="Arial"/>
        </w:rPr>
        <w:t xml:space="preserve"> </w:t>
      </w:r>
      <w:r w:rsidRPr="009A4936">
        <w:rPr>
          <w:rFonts w:ascii="Arial" w:hAnsi="Arial" w:cs="Arial"/>
        </w:rPr>
        <w:t>Penduduk.</w:t>
      </w:r>
      <w:proofErr w:type="gramEnd"/>
    </w:p>
    <w:p w:rsidR="00047802" w:rsidRPr="001074C5" w:rsidRDefault="00047802" w:rsidP="00047802">
      <w:pPr>
        <w:pStyle w:val="ListParagraph"/>
        <w:widowControl w:val="0"/>
        <w:overflowPunct w:val="0"/>
        <w:autoSpaceDE w:val="0"/>
        <w:autoSpaceDN w:val="0"/>
        <w:adjustRightInd w:val="0"/>
        <w:snapToGrid w:val="0"/>
        <w:spacing w:after="0" w:line="360" w:lineRule="auto"/>
        <w:ind w:left="1985" w:hanging="556"/>
        <w:jc w:val="both"/>
        <w:rPr>
          <w:rFonts w:ascii="Arial" w:hAnsi="Arial" w:cs="Arial"/>
        </w:rPr>
      </w:pPr>
      <w:r>
        <w:rPr>
          <w:rFonts w:ascii="Arial" w:hAnsi="Arial" w:cs="Arial"/>
        </w:rPr>
        <w:t>1).    Advokasi dan Sosialisasi</w:t>
      </w:r>
      <w:r w:rsidR="005F2636">
        <w:rPr>
          <w:rFonts w:ascii="Arial" w:hAnsi="Arial" w:cs="Arial"/>
        </w:rPr>
        <w:t xml:space="preserve"> </w:t>
      </w:r>
      <w:r>
        <w:rPr>
          <w:rFonts w:ascii="Arial" w:hAnsi="Arial" w:cs="Arial"/>
        </w:rPr>
        <w:t>Pelaksanaan Pendidikan Kependudukan Jalur Formal di Satuan Pendidikan Jenjang SLTA – MA, Jalur Nonformal dan Informal Pada OrmasPengelola</w:t>
      </w:r>
      <w:r w:rsidR="005F2636">
        <w:rPr>
          <w:rFonts w:ascii="Arial" w:hAnsi="Arial" w:cs="Arial"/>
        </w:rPr>
        <w:t xml:space="preserve"> </w:t>
      </w:r>
      <w:r>
        <w:rPr>
          <w:rFonts w:ascii="Arial" w:hAnsi="Arial" w:cs="Arial"/>
        </w:rPr>
        <w:t>Kelompok</w:t>
      </w:r>
      <w:r w:rsidR="005F2636">
        <w:rPr>
          <w:rFonts w:ascii="Arial" w:hAnsi="Arial" w:cs="Arial"/>
        </w:rPr>
        <w:t xml:space="preserve"> </w:t>
      </w:r>
      <w:r>
        <w:rPr>
          <w:rFonts w:ascii="Arial" w:hAnsi="Arial" w:cs="Arial"/>
        </w:rPr>
        <w:t xml:space="preserve">Kegiatan Masyarakat  </w:t>
      </w:r>
    </w:p>
    <w:p w:rsidR="009A4936" w:rsidRDefault="009A4936" w:rsidP="00047802">
      <w:pPr>
        <w:widowControl w:val="0"/>
        <w:overflowPunct w:val="0"/>
        <w:autoSpaceDE w:val="0"/>
        <w:autoSpaceDN w:val="0"/>
        <w:adjustRightInd w:val="0"/>
        <w:snapToGrid w:val="0"/>
        <w:spacing w:after="0" w:line="360" w:lineRule="auto"/>
        <w:ind w:left="1069" w:firstLine="360"/>
        <w:jc w:val="both"/>
        <w:rPr>
          <w:rFonts w:ascii="Arial" w:hAnsi="Arial" w:cs="Arial"/>
        </w:rPr>
      </w:pPr>
    </w:p>
    <w:p w:rsidR="00047802" w:rsidRDefault="00047802" w:rsidP="00047802">
      <w:pPr>
        <w:widowControl w:val="0"/>
        <w:overflowPunct w:val="0"/>
        <w:autoSpaceDE w:val="0"/>
        <w:autoSpaceDN w:val="0"/>
        <w:adjustRightInd w:val="0"/>
        <w:snapToGrid w:val="0"/>
        <w:spacing w:after="0" w:line="360" w:lineRule="auto"/>
        <w:ind w:left="1069" w:firstLine="360"/>
        <w:jc w:val="both"/>
        <w:rPr>
          <w:rFonts w:ascii="Arial" w:hAnsi="Arial" w:cs="Arial"/>
          <w:color w:val="FF0000"/>
        </w:rPr>
      </w:pPr>
      <w:r w:rsidRPr="009C0578">
        <w:rPr>
          <w:rFonts w:ascii="Arial" w:hAnsi="Arial" w:cs="Arial"/>
        </w:rPr>
        <w:t>Dari seluruh program dan kegiatan yang dilaksanakan pada Dinas</w:t>
      </w:r>
      <w:r w:rsidR="002542EB">
        <w:rPr>
          <w:rFonts w:ascii="Arial" w:hAnsi="Arial" w:cs="Arial"/>
        </w:rPr>
        <w:t xml:space="preserve"> </w:t>
      </w:r>
      <w:r w:rsidRPr="009C0578">
        <w:rPr>
          <w:rFonts w:ascii="Arial" w:hAnsi="Arial" w:cs="Arial"/>
        </w:rPr>
        <w:t>Pemberdayaan Perempuan, Perlindungan Anak dan Pengendalian</w:t>
      </w:r>
      <w:r w:rsidR="002542EB">
        <w:rPr>
          <w:rFonts w:ascii="Arial" w:hAnsi="Arial" w:cs="Arial"/>
        </w:rPr>
        <w:t xml:space="preserve"> </w:t>
      </w:r>
      <w:r w:rsidRPr="009C0578">
        <w:rPr>
          <w:rFonts w:ascii="Arial" w:hAnsi="Arial" w:cs="Arial"/>
        </w:rPr>
        <w:t xml:space="preserve">PendudukProvinsi Jambi Tahun </w:t>
      </w:r>
      <w:r w:rsidR="00090FDA">
        <w:rPr>
          <w:rFonts w:ascii="Arial" w:hAnsi="Arial" w:cs="Arial"/>
        </w:rPr>
        <w:t>2023</w:t>
      </w:r>
      <w:r w:rsidRPr="009C0578">
        <w:rPr>
          <w:rFonts w:ascii="Arial" w:hAnsi="Arial" w:cs="Arial"/>
        </w:rPr>
        <w:t xml:space="preserve">, </w:t>
      </w:r>
      <w:r>
        <w:rPr>
          <w:rFonts w:ascii="Arial" w:hAnsi="Arial" w:cs="Arial"/>
        </w:rPr>
        <w:t>capaian</w:t>
      </w:r>
      <w:r w:rsidR="002542EB">
        <w:rPr>
          <w:rFonts w:ascii="Arial" w:hAnsi="Arial" w:cs="Arial"/>
        </w:rPr>
        <w:t xml:space="preserve"> </w:t>
      </w:r>
      <w:r>
        <w:rPr>
          <w:rFonts w:ascii="Arial" w:hAnsi="Arial" w:cs="Arial"/>
        </w:rPr>
        <w:t>kinerja program dan kegiatan yang dilaksanakan</w:t>
      </w:r>
      <w:r w:rsidR="002542EB">
        <w:rPr>
          <w:rFonts w:ascii="Arial" w:hAnsi="Arial" w:cs="Arial"/>
        </w:rPr>
        <w:t xml:space="preserve"> </w:t>
      </w:r>
      <w:r w:rsidRPr="00495D20">
        <w:rPr>
          <w:rFonts w:ascii="Arial" w:hAnsi="Arial" w:cs="Arial"/>
        </w:rPr>
        <w:t>mencapai</w:t>
      </w:r>
      <w:r w:rsidR="002542EB">
        <w:rPr>
          <w:rFonts w:ascii="Arial" w:hAnsi="Arial" w:cs="Arial"/>
        </w:rPr>
        <w:t xml:space="preserve"> </w:t>
      </w:r>
      <w:r w:rsidR="005B5BC4">
        <w:rPr>
          <w:rFonts w:ascii="Arial" w:hAnsi="Arial" w:cs="Arial"/>
          <w:b/>
          <w:bCs/>
        </w:rPr>
        <w:t>97.34</w:t>
      </w:r>
      <w:r w:rsidRPr="00495D20">
        <w:rPr>
          <w:rFonts w:ascii="Arial" w:hAnsi="Arial" w:cs="Arial"/>
          <w:b/>
          <w:bCs/>
        </w:rPr>
        <w:t xml:space="preserve"> </w:t>
      </w:r>
      <w:proofErr w:type="gramStart"/>
      <w:r w:rsidRPr="00495D20">
        <w:rPr>
          <w:rFonts w:ascii="Arial" w:hAnsi="Arial" w:cs="Arial"/>
          <w:b/>
          <w:bCs/>
        </w:rPr>
        <w:t xml:space="preserve">% </w:t>
      </w:r>
      <w:r w:rsidRPr="00495D20">
        <w:rPr>
          <w:rFonts w:ascii="Arial" w:hAnsi="Arial" w:cs="Arial"/>
          <w:b/>
          <w:bCs/>
          <w:color w:val="FF0000"/>
        </w:rPr>
        <w:t>.</w:t>
      </w:r>
      <w:proofErr w:type="gramEnd"/>
    </w:p>
    <w:p w:rsidR="00047802" w:rsidRDefault="00047802" w:rsidP="00047802">
      <w:pPr>
        <w:widowControl w:val="0"/>
        <w:overflowPunct w:val="0"/>
        <w:autoSpaceDE w:val="0"/>
        <w:autoSpaceDN w:val="0"/>
        <w:adjustRightInd w:val="0"/>
        <w:snapToGrid w:val="0"/>
        <w:spacing w:after="0" w:line="360" w:lineRule="auto"/>
        <w:ind w:left="1069" w:firstLine="360"/>
        <w:jc w:val="both"/>
        <w:rPr>
          <w:rFonts w:ascii="Arial" w:hAnsi="Arial" w:cs="Arial"/>
        </w:rPr>
      </w:pPr>
      <w:r w:rsidRPr="009C0578">
        <w:rPr>
          <w:rFonts w:ascii="Arial" w:hAnsi="Arial" w:cs="Arial"/>
        </w:rPr>
        <w:t>Program dan kegiatan pada tahun</w:t>
      </w:r>
      <w:r w:rsidR="002542EB">
        <w:rPr>
          <w:rFonts w:ascii="Arial" w:hAnsi="Arial" w:cs="Arial"/>
        </w:rPr>
        <w:t xml:space="preserve"> </w:t>
      </w:r>
      <w:r w:rsidRPr="009C0578">
        <w:rPr>
          <w:rFonts w:ascii="Arial" w:hAnsi="Arial" w:cs="Arial"/>
        </w:rPr>
        <w:t>berjalan</w:t>
      </w:r>
      <w:r w:rsidR="002542EB">
        <w:rPr>
          <w:rFonts w:ascii="Arial" w:hAnsi="Arial" w:cs="Arial"/>
        </w:rPr>
        <w:t xml:space="preserve"> </w:t>
      </w:r>
      <w:r w:rsidRPr="009C0578">
        <w:rPr>
          <w:rFonts w:ascii="Arial" w:hAnsi="Arial" w:cs="Arial"/>
        </w:rPr>
        <w:t>yaitu</w:t>
      </w:r>
      <w:r w:rsidR="002542EB">
        <w:rPr>
          <w:rFonts w:ascii="Arial" w:hAnsi="Arial" w:cs="Arial"/>
        </w:rPr>
        <w:t xml:space="preserve"> </w:t>
      </w:r>
      <w:r w:rsidRPr="009C0578">
        <w:rPr>
          <w:rFonts w:ascii="Arial" w:hAnsi="Arial" w:cs="Arial"/>
        </w:rPr>
        <w:t xml:space="preserve">tahun </w:t>
      </w:r>
      <w:r w:rsidR="00090FDA">
        <w:rPr>
          <w:rFonts w:ascii="Arial" w:hAnsi="Arial" w:cs="Arial"/>
        </w:rPr>
        <w:t>2023</w:t>
      </w:r>
      <w:r w:rsidR="002542EB">
        <w:rPr>
          <w:rFonts w:ascii="Arial" w:hAnsi="Arial" w:cs="Arial"/>
        </w:rPr>
        <w:t xml:space="preserve"> </w:t>
      </w:r>
      <w:r w:rsidRPr="009C0578">
        <w:rPr>
          <w:rFonts w:ascii="Arial" w:hAnsi="Arial" w:cs="Arial"/>
        </w:rPr>
        <w:t>mencakup</w:t>
      </w:r>
      <w:r w:rsidR="002542EB">
        <w:rPr>
          <w:rFonts w:ascii="Arial" w:hAnsi="Arial" w:cs="Arial"/>
        </w:rPr>
        <w:t xml:space="preserve"> </w:t>
      </w:r>
      <w:proofErr w:type="gramStart"/>
      <w:r w:rsidR="004E74A6">
        <w:rPr>
          <w:rFonts w:ascii="Arial" w:hAnsi="Arial" w:cs="Arial"/>
        </w:rPr>
        <w:t xml:space="preserve">12 </w:t>
      </w:r>
      <w:r w:rsidRPr="009C0578">
        <w:rPr>
          <w:rFonts w:ascii="Arial" w:hAnsi="Arial" w:cs="Arial"/>
        </w:rPr>
        <w:t xml:space="preserve"> (</w:t>
      </w:r>
      <w:proofErr w:type="gramEnd"/>
      <w:r w:rsidR="004E74A6">
        <w:rPr>
          <w:rFonts w:ascii="Arial" w:hAnsi="Arial" w:cs="Arial"/>
        </w:rPr>
        <w:t>Dua Belas</w:t>
      </w:r>
      <w:r w:rsidRPr="009C0578">
        <w:rPr>
          <w:rFonts w:ascii="Arial" w:hAnsi="Arial" w:cs="Arial"/>
        </w:rPr>
        <w:t>) program</w:t>
      </w:r>
      <w:r>
        <w:rPr>
          <w:rFonts w:ascii="Arial" w:hAnsi="Arial" w:cs="Arial"/>
        </w:rPr>
        <w:t xml:space="preserve">, </w:t>
      </w:r>
      <w:r w:rsidR="004E74A6">
        <w:rPr>
          <w:rFonts w:ascii="Arial" w:hAnsi="Arial" w:cs="Arial"/>
        </w:rPr>
        <w:t>23</w:t>
      </w:r>
      <w:r>
        <w:rPr>
          <w:rFonts w:ascii="Arial" w:hAnsi="Arial" w:cs="Arial"/>
        </w:rPr>
        <w:t xml:space="preserve"> ( </w:t>
      </w:r>
      <w:r w:rsidR="004E74A6">
        <w:rPr>
          <w:rFonts w:ascii="Arial" w:hAnsi="Arial" w:cs="Arial"/>
        </w:rPr>
        <w:t>dua puluh tiga</w:t>
      </w:r>
      <w:r>
        <w:rPr>
          <w:rFonts w:ascii="Arial" w:hAnsi="Arial" w:cs="Arial"/>
        </w:rPr>
        <w:t xml:space="preserve"> ) Kegiatan</w:t>
      </w:r>
      <w:r w:rsidRPr="009C0578">
        <w:rPr>
          <w:rFonts w:ascii="Arial" w:hAnsi="Arial" w:cs="Arial"/>
        </w:rPr>
        <w:t xml:space="preserve"> dan </w:t>
      </w:r>
      <w:r w:rsidR="004E74A6">
        <w:rPr>
          <w:rFonts w:ascii="Arial" w:hAnsi="Arial" w:cs="Arial"/>
        </w:rPr>
        <w:t>36 (Tiga Puluh Enam</w:t>
      </w:r>
      <w:r w:rsidRPr="009C0578">
        <w:rPr>
          <w:rFonts w:ascii="Arial" w:hAnsi="Arial" w:cs="Arial"/>
        </w:rPr>
        <w:t xml:space="preserve">) </w:t>
      </w:r>
      <w:r>
        <w:rPr>
          <w:rFonts w:ascii="Arial" w:hAnsi="Arial" w:cs="Arial"/>
        </w:rPr>
        <w:t xml:space="preserve">Sub </w:t>
      </w:r>
      <w:r w:rsidRPr="009C0578">
        <w:rPr>
          <w:rFonts w:ascii="Arial" w:hAnsi="Arial" w:cs="Arial"/>
        </w:rPr>
        <w:t>kegiatan, dapa</w:t>
      </w:r>
      <w:r>
        <w:rPr>
          <w:rFonts w:ascii="Arial" w:hAnsi="Arial" w:cs="Arial"/>
        </w:rPr>
        <w:t>t</w:t>
      </w:r>
      <w:r w:rsidR="005F2636">
        <w:rPr>
          <w:rFonts w:ascii="Arial" w:hAnsi="Arial" w:cs="Arial"/>
        </w:rPr>
        <w:t xml:space="preserve"> </w:t>
      </w:r>
      <w:r>
        <w:rPr>
          <w:rFonts w:ascii="Arial" w:hAnsi="Arial" w:cs="Arial"/>
        </w:rPr>
        <w:t>dilihat</w:t>
      </w:r>
      <w:r w:rsidR="005F2636">
        <w:rPr>
          <w:rFonts w:ascii="Arial" w:hAnsi="Arial" w:cs="Arial"/>
        </w:rPr>
        <w:t xml:space="preserve"> </w:t>
      </w:r>
      <w:r>
        <w:rPr>
          <w:rFonts w:ascii="Arial" w:hAnsi="Arial" w:cs="Arial"/>
        </w:rPr>
        <w:t>melalui</w:t>
      </w:r>
      <w:r w:rsidR="005F2636">
        <w:rPr>
          <w:rFonts w:ascii="Arial" w:hAnsi="Arial" w:cs="Arial"/>
        </w:rPr>
        <w:t xml:space="preserve"> table </w:t>
      </w:r>
      <w:r>
        <w:rPr>
          <w:rFonts w:ascii="Arial" w:hAnsi="Arial" w:cs="Arial"/>
        </w:rPr>
        <w:t xml:space="preserve">berikut:   </w:t>
      </w:r>
    </w:p>
    <w:p w:rsidR="00E803DC" w:rsidRDefault="00E803DC" w:rsidP="00A63A05">
      <w:pPr>
        <w:widowControl w:val="0"/>
        <w:overflowPunct w:val="0"/>
        <w:autoSpaceDE w:val="0"/>
        <w:autoSpaceDN w:val="0"/>
        <w:adjustRightInd w:val="0"/>
        <w:snapToGrid w:val="0"/>
        <w:spacing w:after="0" w:line="360" w:lineRule="auto"/>
        <w:ind w:left="1069" w:firstLine="360"/>
        <w:jc w:val="both"/>
        <w:rPr>
          <w:rFonts w:ascii="Arial" w:hAnsi="Arial" w:cs="Arial"/>
        </w:rPr>
      </w:pPr>
    </w:p>
    <w:p w:rsidR="00E803DC" w:rsidRDefault="00E803DC">
      <w:pPr>
        <w:rPr>
          <w:rFonts w:ascii="Arial" w:hAnsi="Arial" w:cs="Arial"/>
        </w:rPr>
      </w:pPr>
      <w:r>
        <w:rPr>
          <w:rFonts w:ascii="Arial" w:hAnsi="Arial" w:cs="Arial"/>
        </w:rPr>
        <w:br w:type="page"/>
      </w:r>
    </w:p>
    <w:p w:rsidR="00047802" w:rsidRDefault="00047802">
      <w:pPr>
        <w:rPr>
          <w:rFonts w:ascii="Arial" w:hAnsi="Arial" w:cs="Arial"/>
        </w:rPr>
        <w:sectPr w:rsidR="00047802" w:rsidSect="00F25B4C">
          <w:footerReference w:type="default" r:id="rId9"/>
          <w:pgSz w:w="11907" w:h="18711" w:code="9"/>
          <w:pgMar w:top="1814" w:right="1440" w:bottom="1440" w:left="1440" w:header="709" w:footer="709" w:gutter="0"/>
          <w:pgNumType w:start="1"/>
          <w:cols w:space="708"/>
          <w:docGrid w:linePitch="360"/>
        </w:sectPr>
      </w:pPr>
    </w:p>
    <w:tbl>
      <w:tblPr>
        <w:tblW w:w="17578" w:type="dxa"/>
        <w:jc w:val="center"/>
        <w:tblInd w:w="-459" w:type="dxa"/>
        <w:tblLayout w:type="fixed"/>
        <w:tblLook w:val="04A0" w:firstRow="1" w:lastRow="0" w:firstColumn="1" w:lastColumn="0" w:noHBand="0" w:noVBand="1"/>
      </w:tblPr>
      <w:tblGrid>
        <w:gridCol w:w="499"/>
        <w:gridCol w:w="49"/>
        <w:gridCol w:w="3691"/>
        <w:gridCol w:w="2420"/>
        <w:gridCol w:w="1640"/>
        <w:gridCol w:w="1600"/>
        <w:gridCol w:w="1720"/>
        <w:gridCol w:w="2004"/>
        <w:gridCol w:w="744"/>
        <w:gridCol w:w="1153"/>
        <w:gridCol w:w="1560"/>
        <w:gridCol w:w="498"/>
      </w:tblGrid>
      <w:tr w:rsidR="00655600" w:rsidRPr="00E803DC" w:rsidTr="004A23BF">
        <w:trPr>
          <w:gridBefore w:val="2"/>
          <w:wBefore w:w="548" w:type="dxa"/>
          <w:trHeight w:val="300"/>
          <w:jc w:val="center"/>
        </w:trPr>
        <w:tc>
          <w:tcPr>
            <w:tcW w:w="17030" w:type="dxa"/>
            <w:gridSpan w:val="10"/>
            <w:tcBorders>
              <w:top w:val="nil"/>
              <w:left w:val="nil"/>
              <w:bottom w:val="nil"/>
              <w:right w:val="nil"/>
            </w:tcBorders>
            <w:shd w:val="clear" w:color="auto" w:fill="auto"/>
            <w:noWrap/>
            <w:vAlign w:val="bottom"/>
            <w:hideMark/>
          </w:tcPr>
          <w:p w:rsidR="00655600" w:rsidRPr="00E803DC" w:rsidRDefault="00655600" w:rsidP="008E215E">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lastRenderedPageBreak/>
              <w:t>Tabel 1</w:t>
            </w:r>
          </w:p>
        </w:tc>
      </w:tr>
      <w:tr w:rsidR="00655600" w:rsidRPr="00E803DC" w:rsidTr="004A23BF">
        <w:trPr>
          <w:gridBefore w:val="2"/>
          <w:wBefore w:w="548" w:type="dxa"/>
          <w:trHeight w:val="300"/>
          <w:jc w:val="center"/>
        </w:trPr>
        <w:tc>
          <w:tcPr>
            <w:tcW w:w="17030" w:type="dxa"/>
            <w:gridSpan w:val="10"/>
            <w:tcBorders>
              <w:top w:val="nil"/>
              <w:left w:val="nil"/>
              <w:bottom w:val="nil"/>
              <w:right w:val="nil"/>
            </w:tcBorders>
            <w:shd w:val="clear" w:color="auto" w:fill="auto"/>
            <w:noWrap/>
            <w:vAlign w:val="bottom"/>
            <w:hideMark/>
          </w:tcPr>
          <w:p w:rsidR="00655600" w:rsidRPr="00E803DC" w:rsidRDefault="00655600" w:rsidP="008E215E">
            <w:pPr>
              <w:spacing w:after="0" w:line="240" w:lineRule="auto"/>
              <w:jc w:val="center"/>
              <w:rPr>
                <w:rFonts w:ascii="Arial" w:eastAsia="Times New Roman" w:hAnsi="Arial" w:cs="Arial"/>
                <w:b/>
                <w:bCs/>
                <w:color w:val="000000"/>
                <w:sz w:val="20"/>
                <w:szCs w:val="20"/>
              </w:rPr>
            </w:pPr>
            <w:r w:rsidRPr="00E803DC">
              <w:rPr>
                <w:rFonts w:ascii="Arial" w:eastAsia="Times New Roman" w:hAnsi="Arial" w:cs="Arial"/>
                <w:b/>
                <w:bCs/>
                <w:color w:val="000000"/>
                <w:sz w:val="20"/>
                <w:szCs w:val="20"/>
              </w:rPr>
              <w:t>Rekapitulasi</w:t>
            </w:r>
            <w:r>
              <w:rPr>
                <w:rFonts w:ascii="Arial" w:eastAsia="Times New Roman" w:hAnsi="Arial" w:cs="Arial"/>
                <w:b/>
                <w:bCs/>
                <w:color w:val="000000"/>
                <w:sz w:val="20"/>
                <w:szCs w:val="20"/>
              </w:rPr>
              <w:t xml:space="preserve"> </w:t>
            </w:r>
            <w:r w:rsidRPr="00E803DC">
              <w:rPr>
                <w:rFonts w:ascii="Arial" w:eastAsia="Times New Roman" w:hAnsi="Arial" w:cs="Arial"/>
                <w:b/>
                <w:bCs/>
                <w:color w:val="000000"/>
                <w:sz w:val="20"/>
                <w:szCs w:val="20"/>
              </w:rPr>
              <w:t>Evaluasi Hasil Pelaksanaan</w:t>
            </w:r>
            <w:r>
              <w:rPr>
                <w:rFonts w:ascii="Arial" w:eastAsia="Times New Roman" w:hAnsi="Arial" w:cs="Arial"/>
                <w:b/>
                <w:bCs/>
                <w:color w:val="000000"/>
                <w:sz w:val="20"/>
                <w:szCs w:val="20"/>
              </w:rPr>
              <w:t xml:space="preserve"> </w:t>
            </w:r>
            <w:r w:rsidRPr="00E803DC">
              <w:rPr>
                <w:rFonts w:ascii="Arial" w:eastAsia="Times New Roman" w:hAnsi="Arial" w:cs="Arial"/>
                <w:b/>
                <w:bCs/>
                <w:color w:val="000000"/>
                <w:sz w:val="20"/>
                <w:szCs w:val="20"/>
              </w:rPr>
              <w:t>Renja</w:t>
            </w:r>
            <w:r>
              <w:rPr>
                <w:rFonts w:ascii="Arial" w:eastAsia="Times New Roman" w:hAnsi="Arial" w:cs="Arial"/>
                <w:b/>
                <w:bCs/>
                <w:color w:val="000000"/>
                <w:sz w:val="20"/>
                <w:szCs w:val="20"/>
              </w:rPr>
              <w:t xml:space="preserve"> </w:t>
            </w:r>
            <w:r w:rsidRPr="00E803DC">
              <w:rPr>
                <w:rFonts w:ascii="Arial" w:eastAsia="Times New Roman" w:hAnsi="Arial" w:cs="Arial"/>
                <w:b/>
                <w:bCs/>
                <w:color w:val="000000"/>
                <w:sz w:val="20"/>
                <w:szCs w:val="20"/>
              </w:rPr>
              <w:t>Perangkat Daerah dan Pencapaian</w:t>
            </w:r>
            <w:r>
              <w:rPr>
                <w:rFonts w:ascii="Arial" w:eastAsia="Times New Roman" w:hAnsi="Arial" w:cs="Arial"/>
                <w:b/>
                <w:bCs/>
                <w:color w:val="000000"/>
                <w:sz w:val="20"/>
                <w:szCs w:val="20"/>
              </w:rPr>
              <w:t xml:space="preserve"> </w:t>
            </w:r>
            <w:r w:rsidRPr="00E803DC">
              <w:rPr>
                <w:rFonts w:ascii="Arial" w:eastAsia="Times New Roman" w:hAnsi="Arial" w:cs="Arial"/>
                <w:b/>
                <w:bCs/>
                <w:color w:val="000000"/>
                <w:sz w:val="20"/>
                <w:szCs w:val="20"/>
              </w:rPr>
              <w:t>Renstra</w:t>
            </w:r>
            <w:r>
              <w:rPr>
                <w:rFonts w:ascii="Arial" w:eastAsia="Times New Roman" w:hAnsi="Arial" w:cs="Arial"/>
                <w:b/>
                <w:bCs/>
                <w:color w:val="000000"/>
                <w:sz w:val="20"/>
                <w:szCs w:val="20"/>
              </w:rPr>
              <w:t xml:space="preserve"> Perangkat Daerah s/d Tahun 2023</w:t>
            </w:r>
          </w:p>
        </w:tc>
      </w:tr>
      <w:tr w:rsidR="00655600" w:rsidRPr="00E803DC" w:rsidTr="004A23BF">
        <w:trPr>
          <w:gridBefore w:val="2"/>
          <w:wBefore w:w="548" w:type="dxa"/>
          <w:trHeight w:val="300"/>
          <w:jc w:val="center"/>
        </w:trPr>
        <w:tc>
          <w:tcPr>
            <w:tcW w:w="17030" w:type="dxa"/>
            <w:gridSpan w:val="10"/>
            <w:tcBorders>
              <w:top w:val="nil"/>
              <w:left w:val="nil"/>
              <w:bottom w:val="nil"/>
              <w:right w:val="nil"/>
            </w:tcBorders>
            <w:shd w:val="clear" w:color="auto" w:fill="auto"/>
            <w:noWrap/>
            <w:vAlign w:val="bottom"/>
            <w:hideMark/>
          </w:tcPr>
          <w:p w:rsidR="00655600" w:rsidRPr="00E803DC" w:rsidRDefault="00655600" w:rsidP="008E215E">
            <w:pPr>
              <w:spacing w:after="0" w:line="240" w:lineRule="auto"/>
              <w:jc w:val="center"/>
              <w:rPr>
                <w:rFonts w:ascii="Arial" w:eastAsia="Times New Roman" w:hAnsi="Arial" w:cs="Arial"/>
                <w:b/>
                <w:bCs/>
                <w:color w:val="000000"/>
                <w:sz w:val="20"/>
                <w:szCs w:val="20"/>
              </w:rPr>
            </w:pPr>
            <w:r w:rsidRPr="00E803DC">
              <w:rPr>
                <w:rFonts w:ascii="Arial" w:eastAsia="Times New Roman" w:hAnsi="Arial" w:cs="Arial"/>
                <w:b/>
                <w:bCs/>
                <w:color w:val="000000"/>
                <w:sz w:val="20"/>
                <w:szCs w:val="20"/>
              </w:rPr>
              <w:t>Dinas</w:t>
            </w:r>
            <w:r>
              <w:rPr>
                <w:rFonts w:ascii="Arial" w:eastAsia="Times New Roman" w:hAnsi="Arial" w:cs="Arial"/>
                <w:b/>
                <w:bCs/>
                <w:color w:val="000000"/>
                <w:sz w:val="20"/>
                <w:szCs w:val="20"/>
              </w:rPr>
              <w:t xml:space="preserve"> </w:t>
            </w:r>
            <w:r w:rsidRPr="00E803DC">
              <w:rPr>
                <w:rFonts w:ascii="Arial" w:eastAsia="Times New Roman" w:hAnsi="Arial" w:cs="Arial"/>
                <w:b/>
                <w:bCs/>
                <w:color w:val="000000"/>
                <w:sz w:val="20"/>
                <w:szCs w:val="20"/>
              </w:rPr>
              <w:t>Pemberdayaan Perempuan, Perlindungan Anak dan Pengendalian</w:t>
            </w:r>
            <w:r>
              <w:rPr>
                <w:rFonts w:ascii="Arial" w:eastAsia="Times New Roman" w:hAnsi="Arial" w:cs="Arial"/>
                <w:b/>
                <w:bCs/>
                <w:color w:val="000000"/>
                <w:sz w:val="20"/>
                <w:szCs w:val="20"/>
              </w:rPr>
              <w:t xml:space="preserve"> </w:t>
            </w:r>
            <w:r w:rsidRPr="00E803DC">
              <w:rPr>
                <w:rFonts w:ascii="Arial" w:eastAsia="Times New Roman" w:hAnsi="Arial" w:cs="Arial"/>
                <w:b/>
                <w:bCs/>
                <w:color w:val="000000"/>
                <w:sz w:val="20"/>
                <w:szCs w:val="20"/>
              </w:rPr>
              <w:t>Penduduk</w:t>
            </w:r>
            <w:r>
              <w:rPr>
                <w:rFonts w:ascii="Arial" w:eastAsia="Times New Roman" w:hAnsi="Arial" w:cs="Arial"/>
                <w:b/>
                <w:bCs/>
                <w:color w:val="000000"/>
                <w:sz w:val="20"/>
                <w:szCs w:val="20"/>
              </w:rPr>
              <w:t xml:space="preserve"> </w:t>
            </w:r>
            <w:r w:rsidRPr="00E803DC">
              <w:rPr>
                <w:rFonts w:ascii="Arial" w:eastAsia="Times New Roman" w:hAnsi="Arial" w:cs="Arial"/>
                <w:b/>
                <w:bCs/>
                <w:color w:val="000000"/>
                <w:sz w:val="20"/>
                <w:szCs w:val="20"/>
              </w:rPr>
              <w:t>Provinsi Jambi</w:t>
            </w:r>
          </w:p>
        </w:tc>
      </w:tr>
      <w:tr w:rsidR="004A23BF" w:rsidRPr="004A23BF" w:rsidTr="004A23BF">
        <w:tblPrEx>
          <w:jc w:val="left"/>
        </w:tblPrEx>
        <w:trPr>
          <w:gridAfter w:val="1"/>
          <w:wAfter w:w="498" w:type="dxa"/>
          <w:trHeight w:val="263"/>
        </w:trPr>
        <w:tc>
          <w:tcPr>
            <w:tcW w:w="4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NO</w:t>
            </w:r>
          </w:p>
        </w:tc>
        <w:tc>
          <w:tcPr>
            <w:tcW w:w="3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NAMA KEGIATAN</w:t>
            </w:r>
          </w:p>
        </w:tc>
        <w:tc>
          <w:tcPr>
            <w:tcW w:w="2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NAMA PEJABAT PELAKSANA TEKNIS KEGIATAN</w:t>
            </w:r>
          </w:p>
        </w:tc>
        <w:tc>
          <w:tcPr>
            <w:tcW w:w="1640" w:type="dxa"/>
            <w:vMerge w:val="restart"/>
            <w:tcBorders>
              <w:top w:val="single" w:sz="4" w:space="0" w:color="auto"/>
              <w:left w:val="single" w:sz="4" w:space="0" w:color="auto"/>
              <w:bottom w:val="single" w:sz="4" w:space="0" w:color="auto"/>
              <w:right w:val="nil"/>
            </w:tcBorders>
            <w:shd w:val="clear" w:color="auto" w:fill="auto"/>
            <w:noWrap/>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APBD MURNI </w:t>
            </w:r>
          </w:p>
        </w:tc>
        <w:tc>
          <w:tcPr>
            <w:tcW w:w="1600" w:type="dxa"/>
            <w:vMerge w:val="restart"/>
            <w:tcBorders>
              <w:top w:val="single" w:sz="4" w:space="0" w:color="auto"/>
              <w:left w:val="single" w:sz="4" w:space="0" w:color="auto"/>
              <w:bottom w:val="single" w:sz="4" w:space="0" w:color="auto"/>
              <w:right w:val="nil"/>
            </w:tcBorders>
            <w:shd w:val="clear" w:color="auto" w:fill="auto"/>
            <w:noWrap/>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PERUBAHAN </w:t>
            </w:r>
          </w:p>
        </w:tc>
        <w:tc>
          <w:tcPr>
            <w:tcW w:w="1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APBD SETELAH PERUBAHAN</w:t>
            </w:r>
          </w:p>
        </w:tc>
        <w:tc>
          <w:tcPr>
            <w:tcW w:w="3901" w:type="dxa"/>
            <w:gridSpan w:val="3"/>
            <w:tcBorders>
              <w:top w:val="single" w:sz="4" w:space="0" w:color="auto"/>
              <w:left w:val="nil"/>
              <w:bottom w:val="single" w:sz="4" w:space="0" w:color="auto"/>
              <w:right w:val="single" w:sz="4" w:space="0" w:color="auto"/>
            </w:tcBorders>
            <w:shd w:val="clear" w:color="auto" w:fill="auto"/>
            <w:noWrap/>
            <w:vAlign w:val="bottom"/>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REALISASI ANGGARAN</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SISA ANGGARAN Rp.</w:t>
            </w:r>
          </w:p>
        </w:tc>
      </w:tr>
      <w:tr w:rsidR="004A23BF" w:rsidRPr="004A23BF" w:rsidTr="004A23BF">
        <w:tblPrEx>
          <w:jc w:val="left"/>
        </w:tblPrEx>
        <w:trPr>
          <w:gridAfter w:val="1"/>
          <w:wAfter w:w="498" w:type="dxa"/>
          <w:trHeight w:val="420"/>
        </w:trPr>
        <w:tc>
          <w:tcPr>
            <w:tcW w:w="499" w:type="dxa"/>
            <w:vMerge/>
            <w:tcBorders>
              <w:top w:val="single" w:sz="4" w:space="0" w:color="auto"/>
              <w:left w:val="single" w:sz="4" w:space="0" w:color="auto"/>
              <w:bottom w:val="single" w:sz="4" w:space="0" w:color="auto"/>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3740" w:type="dxa"/>
            <w:gridSpan w:val="2"/>
            <w:vMerge/>
            <w:tcBorders>
              <w:top w:val="single" w:sz="4" w:space="0" w:color="auto"/>
              <w:left w:val="single" w:sz="4" w:space="0" w:color="auto"/>
              <w:bottom w:val="single" w:sz="4" w:space="0" w:color="auto"/>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2420" w:type="dxa"/>
            <w:vMerge/>
            <w:tcBorders>
              <w:top w:val="single" w:sz="4" w:space="0" w:color="auto"/>
              <w:left w:val="single" w:sz="4" w:space="0" w:color="auto"/>
              <w:bottom w:val="single" w:sz="4" w:space="0" w:color="000000"/>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1640" w:type="dxa"/>
            <w:vMerge/>
            <w:tcBorders>
              <w:top w:val="single" w:sz="4" w:space="0" w:color="auto"/>
              <w:left w:val="single" w:sz="4" w:space="0" w:color="auto"/>
              <w:bottom w:val="single" w:sz="4" w:space="0" w:color="auto"/>
              <w:right w:val="nil"/>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1600" w:type="dxa"/>
            <w:vMerge/>
            <w:tcBorders>
              <w:top w:val="single" w:sz="4" w:space="0" w:color="auto"/>
              <w:left w:val="single" w:sz="4" w:space="0" w:color="auto"/>
              <w:bottom w:val="single" w:sz="4" w:space="0" w:color="auto"/>
              <w:right w:val="nil"/>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2748" w:type="dxa"/>
            <w:gridSpan w:val="2"/>
            <w:tcBorders>
              <w:top w:val="single" w:sz="4" w:space="0" w:color="auto"/>
              <w:left w:val="nil"/>
              <w:bottom w:val="single" w:sz="4" w:space="0" w:color="auto"/>
              <w:right w:val="single" w:sz="4" w:space="0" w:color="000000"/>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KEUANGAN</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proofErr w:type="gramStart"/>
            <w:r w:rsidRPr="004A23BF">
              <w:rPr>
                <w:rFonts w:ascii="Times New Roman Bold" w:eastAsia="Times New Roman" w:hAnsi="Times New Roman Bold" w:cs="Arial"/>
                <w:b/>
                <w:bCs/>
                <w:sz w:val="16"/>
                <w:szCs w:val="16"/>
              </w:rPr>
              <w:t>FISIK(</w:t>
            </w:r>
            <w:proofErr w:type="gramEnd"/>
            <w:r w:rsidRPr="004A23BF">
              <w:rPr>
                <w:rFonts w:ascii="Times New Roman Bold" w:eastAsia="Times New Roman" w:hAnsi="Times New Roman Bold" w:cs="Arial"/>
                <w:b/>
                <w:bCs/>
                <w:sz w:val="16"/>
                <w:szCs w:val="16"/>
              </w:rPr>
              <w:t>%)</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r>
      <w:tr w:rsidR="004A23BF" w:rsidRPr="004A23BF" w:rsidTr="004A23BF">
        <w:tblPrEx>
          <w:jc w:val="left"/>
        </w:tblPrEx>
        <w:trPr>
          <w:gridAfter w:val="1"/>
          <w:wAfter w:w="498" w:type="dxa"/>
          <w:trHeight w:val="255"/>
        </w:trPr>
        <w:tc>
          <w:tcPr>
            <w:tcW w:w="499" w:type="dxa"/>
            <w:vMerge/>
            <w:tcBorders>
              <w:top w:val="single" w:sz="4" w:space="0" w:color="auto"/>
              <w:left w:val="single" w:sz="4" w:space="0" w:color="auto"/>
              <w:bottom w:val="single" w:sz="4" w:space="0" w:color="auto"/>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3740" w:type="dxa"/>
            <w:gridSpan w:val="2"/>
            <w:vMerge/>
            <w:tcBorders>
              <w:top w:val="single" w:sz="4" w:space="0" w:color="auto"/>
              <w:left w:val="single" w:sz="4" w:space="0" w:color="auto"/>
              <w:bottom w:val="single" w:sz="4" w:space="0" w:color="auto"/>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2420" w:type="dxa"/>
            <w:vMerge/>
            <w:tcBorders>
              <w:top w:val="single" w:sz="4" w:space="0" w:color="auto"/>
              <w:left w:val="single" w:sz="4" w:space="0" w:color="auto"/>
              <w:bottom w:val="single" w:sz="4" w:space="0" w:color="000000"/>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c>
          <w:tcPr>
            <w:tcW w:w="1640" w:type="dxa"/>
            <w:tcBorders>
              <w:top w:val="nil"/>
              <w:left w:val="nil"/>
              <w:bottom w:val="single" w:sz="4" w:space="0" w:color="auto"/>
              <w:right w:val="single" w:sz="4" w:space="0" w:color="auto"/>
            </w:tcBorders>
            <w:shd w:val="clear" w:color="auto" w:fill="auto"/>
            <w:noWrap/>
            <w:vAlign w:val="bottom"/>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Rp. </w:t>
            </w:r>
          </w:p>
        </w:tc>
        <w:tc>
          <w:tcPr>
            <w:tcW w:w="1600" w:type="dxa"/>
            <w:tcBorders>
              <w:top w:val="nil"/>
              <w:left w:val="nil"/>
              <w:bottom w:val="single" w:sz="4" w:space="0" w:color="auto"/>
              <w:right w:val="single" w:sz="4" w:space="0" w:color="auto"/>
            </w:tcBorders>
            <w:shd w:val="clear" w:color="auto" w:fill="auto"/>
            <w:noWrap/>
            <w:vAlign w:val="bottom"/>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Rp. </w:t>
            </w:r>
          </w:p>
        </w:tc>
        <w:tc>
          <w:tcPr>
            <w:tcW w:w="1720" w:type="dxa"/>
            <w:tcBorders>
              <w:top w:val="nil"/>
              <w:left w:val="nil"/>
              <w:bottom w:val="single" w:sz="4" w:space="0" w:color="auto"/>
              <w:right w:val="single" w:sz="4" w:space="0" w:color="auto"/>
            </w:tcBorders>
            <w:shd w:val="clear" w:color="auto" w:fill="auto"/>
            <w:vAlign w:val="bottom"/>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Rp.</w:t>
            </w:r>
          </w:p>
        </w:tc>
        <w:tc>
          <w:tcPr>
            <w:tcW w:w="2004" w:type="dxa"/>
            <w:tcBorders>
              <w:top w:val="nil"/>
              <w:left w:val="nil"/>
              <w:bottom w:val="single" w:sz="4" w:space="0" w:color="auto"/>
              <w:right w:val="single" w:sz="4" w:space="0" w:color="auto"/>
            </w:tcBorders>
            <w:shd w:val="clear" w:color="auto" w:fill="auto"/>
            <w:noWrap/>
            <w:vAlign w:val="bottom"/>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Rp.</w:t>
            </w:r>
          </w:p>
        </w:tc>
        <w:tc>
          <w:tcPr>
            <w:tcW w:w="744" w:type="dxa"/>
            <w:tcBorders>
              <w:top w:val="nil"/>
              <w:left w:val="nil"/>
              <w:bottom w:val="single" w:sz="4" w:space="0" w:color="auto"/>
              <w:right w:val="single" w:sz="4" w:space="0" w:color="auto"/>
            </w:tcBorders>
            <w:shd w:val="clear" w:color="auto" w:fill="auto"/>
            <w:noWrap/>
            <w:vAlign w:val="bottom"/>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w:t>
            </w:r>
          </w:p>
        </w:tc>
        <w:tc>
          <w:tcPr>
            <w:tcW w:w="1153" w:type="dxa"/>
            <w:tcBorders>
              <w:top w:val="nil"/>
              <w:left w:val="nil"/>
              <w:bottom w:val="single" w:sz="4" w:space="0" w:color="auto"/>
              <w:right w:val="single" w:sz="4" w:space="0" w:color="auto"/>
            </w:tcBorders>
            <w:shd w:val="clear" w:color="auto" w:fill="auto"/>
            <w:noWrap/>
            <w:vAlign w:val="bottom"/>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REAL</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p>
        </w:tc>
      </w:tr>
      <w:tr w:rsidR="004A23BF" w:rsidRPr="004A23BF" w:rsidTr="004A23BF">
        <w:tblPrEx>
          <w:jc w:val="left"/>
        </w:tblPrEx>
        <w:trPr>
          <w:gridAfter w:val="1"/>
          <w:wAfter w:w="498" w:type="dxa"/>
          <w:trHeight w:val="529"/>
        </w:trPr>
        <w:tc>
          <w:tcPr>
            <w:tcW w:w="499" w:type="dxa"/>
            <w:tcBorders>
              <w:top w:val="nil"/>
              <w:left w:val="single" w:sz="4" w:space="0" w:color="auto"/>
              <w:bottom w:val="nil"/>
              <w:right w:val="single" w:sz="4" w:space="0" w:color="auto"/>
            </w:tcBorders>
            <w:shd w:val="clear" w:color="auto" w:fill="auto"/>
            <w:noWrap/>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nil"/>
              <w:left w:val="nil"/>
              <w:bottom w:val="nil"/>
              <w:right w:val="single" w:sz="4" w:space="0" w:color="auto"/>
            </w:tcBorders>
            <w:shd w:val="clear" w:color="auto" w:fill="auto"/>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nil"/>
              <w:right w:val="single" w:sz="4" w:space="0" w:color="auto"/>
            </w:tcBorders>
            <w:shd w:val="clear" w:color="auto" w:fill="auto"/>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nil"/>
              <w:right w:val="single" w:sz="4" w:space="0" w:color="auto"/>
            </w:tcBorders>
            <w:shd w:val="clear" w:color="auto" w:fill="auto"/>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nil"/>
              <w:right w:val="single" w:sz="4" w:space="0" w:color="auto"/>
            </w:tcBorders>
            <w:shd w:val="clear" w:color="auto" w:fill="auto"/>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nil"/>
              <w:right w:val="single" w:sz="4" w:space="0" w:color="auto"/>
            </w:tcBorders>
            <w:shd w:val="clear" w:color="auto" w:fill="auto"/>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2004" w:type="dxa"/>
            <w:tcBorders>
              <w:top w:val="nil"/>
              <w:left w:val="nil"/>
              <w:bottom w:val="nil"/>
              <w:right w:val="single" w:sz="4" w:space="0" w:color="auto"/>
            </w:tcBorders>
            <w:shd w:val="clear" w:color="auto" w:fill="auto"/>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744" w:type="dxa"/>
            <w:tcBorders>
              <w:top w:val="nil"/>
              <w:left w:val="nil"/>
              <w:bottom w:val="nil"/>
              <w:right w:val="single" w:sz="4" w:space="0" w:color="auto"/>
            </w:tcBorders>
            <w:shd w:val="clear" w:color="auto" w:fill="auto"/>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1153" w:type="dxa"/>
            <w:tcBorders>
              <w:top w:val="nil"/>
              <w:left w:val="nil"/>
              <w:bottom w:val="nil"/>
              <w:right w:val="single" w:sz="4" w:space="0" w:color="auto"/>
            </w:tcBorders>
            <w:shd w:val="clear" w:color="auto" w:fill="auto"/>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1560" w:type="dxa"/>
            <w:tcBorders>
              <w:top w:val="nil"/>
              <w:left w:val="nil"/>
              <w:bottom w:val="nil"/>
              <w:right w:val="single" w:sz="4" w:space="0" w:color="auto"/>
            </w:tcBorders>
            <w:shd w:val="clear" w:color="auto" w:fill="auto"/>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r>
      <w:tr w:rsidR="004A23BF" w:rsidRPr="004A23BF" w:rsidTr="004A23BF">
        <w:tblPrEx>
          <w:jc w:val="left"/>
        </w:tblPrEx>
        <w:trPr>
          <w:gridAfter w:val="1"/>
          <w:wAfter w:w="498" w:type="dxa"/>
          <w:trHeight w:val="300"/>
        </w:trPr>
        <w:tc>
          <w:tcPr>
            <w:tcW w:w="499" w:type="dxa"/>
            <w:tcBorders>
              <w:top w:val="single" w:sz="4" w:space="0" w:color="auto"/>
              <w:left w:val="single" w:sz="4" w:space="0" w:color="auto"/>
              <w:bottom w:val="single" w:sz="4" w:space="0" w:color="auto"/>
              <w:right w:val="single" w:sz="4" w:space="0" w:color="auto"/>
            </w:tcBorders>
            <w:shd w:val="clear" w:color="000000" w:fill="AFABAB"/>
            <w:noWrap/>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single" w:sz="4" w:space="0" w:color="auto"/>
              <w:left w:val="nil"/>
              <w:bottom w:val="single" w:sz="4" w:space="0" w:color="auto"/>
              <w:right w:val="single" w:sz="4" w:space="0" w:color="auto"/>
            </w:tcBorders>
            <w:shd w:val="clear" w:color="000000" w:fill="AFABAB"/>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single" w:sz="4" w:space="0" w:color="auto"/>
              <w:left w:val="nil"/>
              <w:bottom w:val="single" w:sz="4" w:space="0" w:color="auto"/>
              <w:right w:val="single" w:sz="4" w:space="0" w:color="auto"/>
            </w:tcBorders>
            <w:shd w:val="clear" w:color="000000" w:fill="AFABAB"/>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single" w:sz="4" w:space="0" w:color="auto"/>
              <w:left w:val="nil"/>
              <w:bottom w:val="single" w:sz="4" w:space="0" w:color="auto"/>
              <w:right w:val="single" w:sz="4" w:space="0" w:color="auto"/>
            </w:tcBorders>
            <w:shd w:val="clear" w:color="000000" w:fill="AFABAB"/>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single" w:sz="4" w:space="0" w:color="auto"/>
              <w:left w:val="nil"/>
              <w:bottom w:val="single" w:sz="4" w:space="0" w:color="auto"/>
              <w:right w:val="single" w:sz="4" w:space="0" w:color="auto"/>
            </w:tcBorders>
            <w:shd w:val="clear" w:color="000000" w:fill="AFABAB"/>
            <w:vAlign w:val="bottom"/>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single" w:sz="4" w:space="0" w:color="auto"/>
              <w:left w:val="nil"/>
              <w:bottom w:val="single" w:sz="4" w:space="0" w:color="auto"/>
              <w:right w:val="single" w:sz="4" w:space="0" w:color="auto"/>
            </w:tcBorders>
            <w:shd w:val="clear" w:color="000000" w:fill="AFABAB"/>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2004" w:type="dxa"/>
            <w:tcBorders>
              <w:top w:val="single" w:sz="4" w:space="0" w:color="auto"/>
              <w:left w:val="nil"/>
              <w:bottom w:val="single" w:sz="4" w:space="0" w:color="auto"/>
              <w:right w:val="single" w:sz="4" w:space="0" w:color="auto"/>
            </w:tcBorders>
            <w:shd w:val="clear" w:color="000000" w:fill="AFABAB"/>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744" w:type="dxa"/>
            <w:tcBorders>
              <w:top w:val="single" w:sz="4" w:space="0" w:color="auto"/>
              <w:left w:val="nil"/>
              <w:bottom w:val="single" w:sz="4" w:space="0" w:color="auto"/>
              <w:right w:val="single" w:sz="4" w:space="0" w:color="auto"/>
            </w:tcBorders>
            <w:shd w:val="clear" w:color="000000" w:fill="AFABAB"/>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1153" w:type="dxa"/>
            <w:tcBorders>
              <w:top w:val="single" w:sz="4" w:space="0" w:color="auto"/>
              <w:left w:val="nil"/>
              <w:bottom w:val="single" w:sz="4" w:space="0" w:color="auto"/>
              <w:right w:val="single" w:sz="4" w:space="0" w:color="auto"/>
            </w:tcBorders>
            <w:shd w:val="clear" w:color="000000" w:fill="AFABAB"/>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1560" w:type="dxa"/>
            <w:tcBorders>
              <w:top w:val="single" w:sz="4" w:space="0" w:color="auto"/>
              <w:left w:val="nil"/>
              <w:bottom w:val="single" w:sz="4" w:space="0" w:color="auto"/>
              <w:right w:val="single" w:sz="4" w:space="0" w:color="auto"/>
            </w:tcBorders>
            <w:shd w:val="clear" w:color="000000" w:fill="AFABAB"/>
            <w:noWrap/>
            <w:vAlign w:val="bottom"/>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r>
      <w:tr w:rsidR="004A23BF" w:rsidRPr="004A23BF" w:rsidTr="004A23BF">
        <w:tblPrEx>
          <w:jc w:val="left"/>
        </w:tblPrEx>
        <w:trPr>
          <w:gridAfter w:val="1"/>
          <w:wAfter w:w="498" w:type="dxa"/>
          <w:trHeight w:val="51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I</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Penunjang Urusan Pemerintahan Daerah Provinsi</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r>
      <w:tr w:rsidR="004A23BF" w:rsidRPr="004A23BF" w:rsidTr="004A23BF">
        <w:tblPrEx>
          <w:jc w:val="left"/>
        </w:tblPrEx>
        <w:trPr>
          <w:gridAfter w:val="1"/>
          <w:wAfter w:w="498" w:type="dxa"/>
          <w:trHeight w:val="43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1</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Perencanaan, Penganggaran dan Evaluasi Kinerja Perangkat Daerah</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215.236.926,00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58.158.000,00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157.078.926,00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155.444.921,00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98,96</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1.634.005,00</w:t>
            </w:r>
          </w:p>
        </w:tc>
      </w:tr>
      <w:tr w:rsidR="004A23BF" w:rsidRPr="004A23BF" w:rsidTr="004A23BF">
        <w:tblPrEx>
          <w:jc w:val="left"/>
        </w:tblPrEx>
        <w:trPr>
          <w:gridAfter w:val="1"/>
          <w:wAfter w:w="498" w:type="dxa"/>
          <w:trHeight w:val="372"/>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Koordinasi dan Penyusunan Laporan Capaian Kinerja dan Ikhtisar Realisasi Kinerja SKPD</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Trianingsih, M.E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215.236.926,00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58.158.000,00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157.078.926,00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155.444.921,00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98,96</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1.634.005,00</w:t>
            </w:r>
          </w:p>
        </w:tc>
      </w:tr>
      <w:tr w:rsidR="004A23BF" w:rsidRPr="004A23BF" w:rsidTr="004A23BF">
        <w:tblPrEx>
          <w:jc w:val="left"/>
        </w:tblPrEx>
        <w:trPr>
          <w:gridAfter w:val="1"/>
          <w:wAfter w:w="498" w:type="dxa"/>
          <w:trHeight w:val="255"/>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255"/>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2</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Adminstrasi Keuangan Perangkat Daerah</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9.479.165.930,00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11.515.921,00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9.467.650.009,00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9.147.476.655,00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96,62</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320.173.354,00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Gaji dan Tunjangan ASN</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Poppy Arisandi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9.479.165.930,00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11.515.921,00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9.467.650.009,00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9.147.476.655,00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96,62</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320.173.354,00</w:t>
            </w:r>
          </w:p>
        </w:tc>
      </w:tr>
      <w:tr w:rsidR="004A23BF" w:rsidRPr="004A23BF" w:rsidTr="004A23BF">
        <w:tblPrEx>
          <w:jc w:val="left"/>
        </w:tblPrEx>
        <w:trPr>
          <w:gridAfter w:val="1"/>
          <w:wAfter w:w="498" w:type="dxa"/>
          <w:trHeight w:val="27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255"/>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3</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Admisitrasi Kepegawaian Perangkat Daerah</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70.261.000,00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65.311.000,00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4.950.000,00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4.950.000,00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0,00</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Pendidikan dan Pelatihan Pegawai Berdasarkan Tugas dan Fungsi</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70.261.000,00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65.311.000,00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4.950.000,00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4.950.000,00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255"/>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4</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Administrasi Umum Perangkat Daerah</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385.198.950,00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29.872.518,00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415.071.468,00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413.523.466,00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99,63</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1.548.002,00</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Komponen Instalasi Listrik/Penerangan Bangunan Kantor</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12.283.100,00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4.766.400,00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7.516.700,00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7.447.079,00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99,07</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69.621,00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Bahan Logistik Kantor</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109.874.900,00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9.933.795,00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99.941.105,00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98.565.874,00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98,62</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1.375.231,00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Barang Cetakan dan Penggandaan</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20.000.950,00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6.653.196,00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13.347.754,00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13.244.604,00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99,23</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103.150,00</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Penyelenggaraan Rapat Koordinasi dan Konsultasi SKPD</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243.040.000,00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51.225.909,00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294.265.909,00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294.265.909,00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42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5</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Penyediaan Jasa Penunjang Urusan Pemerintahan Daerah</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313.593.965,00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54.649.659,00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258.944.306,00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247.298.779,00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95,50</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11.645.527,00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Jasa Surat Menyurat</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3.510.000,00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3.510.000,00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3.510.000,00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lastRenderedPageBreak/>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Jasa Komunikasi, Sumber Daya Air dan Listrik</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119.459.880,00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14.776.880,00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104.683.000,00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96.670.889,00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92,35</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8.012.111,00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Jasa Pelayanan Umum Kantor</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190.624.085,00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39.872.779,00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150.751.306,00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147.117.890,00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97,59</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3.633.416,00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42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6</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Pemeliharaan Barang Milik Daerah Penunjang Urusan Pemerintahan Daerah</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574.809.200,00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227.149.000,00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347.660.200,00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338.873.176,00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97,47</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8.787.024,00</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Jasa Pemeliharaan, Biaya Pemeliharaan dan Pajak Kendaraan Perorangan Dinas atau Kendaraan Dinas Jabatan</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270.050.000,00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68.260.000,00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201.790.000,00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195.561.075,00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96,91</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6.228.925,00</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Penyediaan Jasa Pemeliharaan, Biaya Pemeliharaan, Pajak dan Perizinan Kendaraan Dinas Operasional atau Lapangan</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205.189.200,00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68.260.000,00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136.929.200,00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134.522.375,00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98,24</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2.406.825,00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Pemeliharaan Peralatan dan Mesin lainnya</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Ulil Fahmi, S.Th.I</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99.570.000,00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90.629.000,00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8.941.000,00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8.789.726,00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98,31</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151.274,00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54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II</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Pengarusutamaan Gender dan Pemberdayaan Perempuan</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r>
      <w:tr w:rsidR="004A23BF" w:rsidRPr="004A23BF" w:rsidTr="004A23BF">
        <w:tblPrEx>
          <w:jc w:val="left"/>
        </w:tblPrEx>
        <w:trPr>
          <w:gridAfter w:val="1"/>
          <w:wAfter w:w="498" w:type="dxa"/>
          <w:trHeight w:val="63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1</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Pelembagaan Pengarusutamaan Gender (PUG) pada Lembaga Pemerintah Kewenangan Provinsi</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110.539.075,00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43.689.075,00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66.850.000,00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66.568.000,00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99,58</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282.000,00</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Koordinasi dan Sinkronisasi Pelaksanaan PUG Kewenangan Provinsi</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proofErr w:type="gramStart"/>
            <w:r w:rsidRPr="004A23BF">
              <w:rPr>
                <w:rFonts w:ascii="Times New Roman" w:eastAsia="Times New Roman" w:hAnsi="Times New Roman"/>
                <w:sz w:val="16"/>
                <w:szCs w:val="16"/>
              </w:rPr>
              <w:t>Reski</w:t>
            </w:r>
            <w:proofErr w:type="gramEnd"/>
            <w:r w:rsidRPr="004A23BF">
              <w:rPr>
                <w:rFonts w:ascii="Times New Roman" w:eastAsia="Times New Roman" w:hAnsi="Times New Roman"/>
                <w:sz w:val="16"/>
                <w:szCs w:val="16"/>
              </w:rPr>
              <w:t xml:space="preserve"> Darosa, AM. Keb</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110.539.075,00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43.689.075,00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66.850.000,00</w:t>
            </w:r>
          </w:p>
        </w:tc>
        <w:tc>
          <w:tcPr>
            <w:tcW w:w="2004" w:type="dxa"/>
            <w:tcBorders>
              <w:top w:val="dotted" w:sz="4" w:space="0" w:color="auto"/>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66.568.000,00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99,58</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282.000,00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84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2</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Pemberdayaan Perempuan Bidang Politik, Hukum, Sosial, dan Ekonomi pada Organisasi Kemasyarakatan Kewenangan Provinsi</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97.800.000,00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16.471.100,00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81.328.900,00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81.207.900,00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99,85</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121.000,00</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Sosialisasi Peningkatan Partisipasi Perempuan di Bidang Politik, Hukum, Sosial, dan Ekonomi Kewenangan Provinsi</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proofErr w:type="gramStart"/>
            <w:r w:rsidRPr="004A23BF">
              <w:rPr>
                <w:rFonts w:ascii="Times New Roman" w:eastAsia="Times New Roman" w:hAnsi="Times New Roman"/>
                <w:sz w:val="16"/>
                <w:szCs w:val="16"/>
              </w:rPr>
              <w:t>Reski</w:t>
            </w:r>
            <w:proofErr w:type="gramEnd"/>
            <w:r w:rsidRPr="004A23BF">
              <w:rPr>
                <w:rFonts w:ascii="Times New Roman" w:eastAsia="Times New Roman" w:hAnsi="Times New Roman"/>
                <w:sz w:val="16"/>
                <w:szCs w:val="16"/>
              </w:rPr>
              <w:t xml:space="preserve"> Darosa, AM. Keb</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97.800.000,00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16.471.100,00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81.328.900,00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81.207.900,00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99,85</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121.000,00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63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3</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Penguatan dan Pengembangan Lembaga Penyedia Layanan Pemberdayaan Perempuan Kewenangan Provinsi</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469.999.784,00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74.457.400,00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395.542.384,00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394.895.505,00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99,84</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646.879,00</w:t>
            </w:r>
          </w:p>
        </w:tc>
      </w:tr>
      <w:tr w:rsidR="004A23BF" w:rsidRPr="004A23BF" w:rsidTr="004A23BF">
        <w:tblPrEx>
          <w:jc w:val="left"/>
        </w:tblPrEx>
        <w:trPr>
          <w:gridAfter w:val="1"/>
          <w:wAfter w:w="498" w:type="dxa"/>
          <w:trHeight w:val="394"/>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Peningkatan Kapasitas Sumberdaya Lembaga Penyedia Layanan Pemberdayaan Perempuan Kewenangan Provinsi</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proofErr w:type="gramStart"/>
            <w:r w:rsidRPr="004A23BF">
              <w:rPr>
                <w:rFonts w:ascii="Times New Roman" w:eastAsia="Times New Roman" w:hAnsi="Times New Roman"/>
                <w:sz w:val="16"/>
                <w:szCs w:val="16"/>
              </w:rPr>
              <w:t>Reski</w:t>
            </w:r>
            <w:proofErr w:type="gramEnd"/>
            <w:r w:rsidRPr="004A23BF">
              <w:rPr>
                <w:rFonts w:ascii="Times New Roman" w:eastAsia="Times New Roman" w:hAnsi="Times New Roman"/>
                <w:sz w:val="16"/>
                <w:szCs w:val="16"/>
              </w:rPr>
              <w:t xml:space="preserve"> Darosa, AM. Keb</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469.999.784,00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74.457.400,00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395.542.384,00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394.895.505,00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99,84</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646.879,00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III</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Perlindungan Perempuan</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r>
      <w:tr w:rsidR="004A23BF" w:rsidRPr="004A23BF" w:rsidTr="004A23BF">
        <w:tblPrEx>
          <w:jc w:val="left"/>
        </w:tblPrEx>
        <w:trPr>
          <w:gridAfter w:val="1"/>
          <w:wAfter w:w="498" w:type="dxa"/>
          <w:trHeight w:val="63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lastRenderedPageBreak/>
              <w:t>1</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Pencegahan Kekerasan terhadap Perempuan yang melibatkan para Pihak Lingkup Daerah Provinsi dan Lintas Daerah Kabupaten/Kota</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65.050.000,00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22.654.000,00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42.396.000,00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42.295.000,00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99,76</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101.000,00</w:t>
            </w:r>
          </w:p>
        </w:tc>
      </w:tr>
      <w:tr w:rsidR="004A23BF" w:rsidRPr="004A23BF" w:rsidTr="004A23BF">
        <w:tblPrEx>
          <w:jc w:val="left"/>
        </w:tblPrEx>
        <w:trPr>
          <w:gridAfter w:val="1"/>
          <w:wAfter w:w="498" w:type="dxa"/>
          <w:trHeight w:val="90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Koordinasi dan Sinkronisasi Pelaksanaan Kebijakan, Program dan Kegiatan Pencegahan Kekerasan terhadap Perempuan Kewenangan Provinsi</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proofErr w:type="gramStart"/>
            <w:r w:rsidRPr="004A23BF">
              <w:rPr>
                <w:rFonts w:ascii="Times New Roman" w:eastAsia="Times New Roman" w:hAnsi="Times New Roman"/>
                <w:sz w:val="16"/>
                <w:szCs w:val="16"/>
              </w:rPr>
              <w:t>Reski</w:t>
            </w:r>
            <w:proofErr w:type="gramEnd"/>
            <w:r w:rsidRPr="004A23BF">
              <w:rPr>
                <w:rFonts w:ascii="Times New Roman" w:eastAsia="Times New Roman" w:hAnsi="Times New Roman"/>
                <w:sz w:val="16"/>
                <w:szCs w:val="16"/>
              </w:rPr>
              <w:t xml:space="preserve"> Darosa, AM. Keb</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65.050.000,00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22.654.000,00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42.396.000,00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42.295.000,00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99,76</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101.000,00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589"/>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2</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Penyediaan Layanan Rujukan Lanjutan Bagi Perempuan Korban Kekerasan Yang memerlukan Koordinasi Tingkat Daerah Provinsi dan Lintas Daerah Kabupaten/Kota</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279.998.352,00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23.520.000,00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256.478.352,00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255.025.918,00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99,43</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1.452.434,00</w:t>
            </w:r>
          </w:p>
        </w:tc>
      </w:tr>
      <w:tr w:rsidR="004A23BF" w:rsidRPr="004A23BF" w:rsidTr="004A23BF">
        <w:tblPrEx>
          <w:jc w:val="left"/>
        </w:tblPrEx>
        <w:trPr>
          <w:gridAfter w:val="1"/>
          <w:wAfter w:w="498" w:type="dxa"/>
          <w:trHeight w:val="90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Koordinasi dan Sinkronisasi Pelaksanaan Penyediaan Layanan Rujukan Lanjutan Bagi Perempuan Korban Kekerasan Kewenangan Provinsi</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Anna Solifariza,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279.998.352,00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23.520.000,00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256.478.352,00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255.025.918,00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99,43</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1.452.434,00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63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3</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Penguatan dan Pengembangan Lembaga Penyedia Layanan Perlindungan Perempuan Kewenangan Provinsi</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74.596.000,00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948.542,00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75.544.542,00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73.773.704,00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97,66</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1.770.838,00</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Peningkatan Kapasitas Sumberdaya Lembaga Penyedia Layanan Penanganan Bagi Perempuan Korban Kekerasan Kewenangan Provinsi (DAK)</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proofErr w:type="gramStart"/>
            <w:r w:rsidRPr="004A23BF">
              <w:rPr>
                <w:rFonts w:ascii="Times New Roman" w:eastAsia="Times New Roman" w:hAnsi="Times New Roman"/>
                <w:sz w:val="16"/>
                <w:szCs w:val="16"/>
              </w:rPr>
              <w:t>Reski</w:t>
            </w:r>
            <w:proofErr w:type="gramEnd"/>
            <w:r w:rsidRPr="004A23BF">
              <w:rPr>
                <w:rFonts w:ascii="Times New Roman" w:eastAsia="Times New Roman" w:hAnsi="Times New Roman"/>
                <w:sz w:val="16"/>
                <w:szCs w:val="16"/>
              </w:rPr>
              <w:t xml:space="preserve"> Darosa, AM. Keb</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74.596.000,00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948.542,00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75.544.542,00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73.773.704,00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97,66</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1.770.838,00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IV</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Pemenuhan Hak Anak (PHA)</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r>
      <w:tr w:rsidR="004A23BF" w:rsidRPr="004A23BF" w:rsidTr="004A23BF">
        <w:tblPrEx>
          <w:jc w:val="left"/>
        </w:tblPrEx>
        <w:trPr>
          <w:gridAfter w:val="1"/>
          <w:wAfter w:w="498" w:type="dxa"/>
          <w:trHeight w:val="63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1</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Penguatan dan Pengembangan Lembaga Penyedia Layanan Peningkatan Kualitas Hidup Anak Kewenangan Provinsi</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165.585.056,00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38.480.000,00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204.065.056,00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203.428.389,00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99,69</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636.667,00</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Koordinasi dan Sinkronisasi Pelaksanaan Pendampingan Peningkatan Kualitas Hidup Anak Kewenangan Provinsi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Sri Hartati,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83.693.076,00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50.000.000,00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133.693.076,00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133.575.809,00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99,91</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117.267,00</w:t>
            </w:r>
          </w:p>
        </w:tc>
      </w:tr>
      <w:tr w:rsidR="004A23BF" w:rsidRPr="004A23BF" w:rsidTr="004A23BF">
        <w:tblPrEx>
          <w:jc w:val="left"/>
        </w:tblPrEx>
        <w:trPr>
          <w:gridAfter w:val="1"/>
          <w:wAfter w:w="498" w:type="dxa"/>
          <w:trHeight w:val="28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90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Pengembangan Komunikasi, Informasi dan Edukasi Pemenuhan Hak Anak bagi Lembaga Penyedia Layanan Peningkatan Kualitas Hidup Anak Kewenangan Provinsi</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Sri Hartati,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81.891.980,00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11.520.000,00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70.371.980,00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69.852.580,00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99,26</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519.400,00</w:t>
            </w:r>
          </w:p>
        </w:tc>
      </w:tr>
      <w:tr w:rsidR="004A23BF" w:rsidRPr="004A23BF" w:rsidTr="004A23BF">
        <w:tblPrEx>
          <w:jc w:val="left"/>
        </w:tblPrEx>
        <w:trPr>
          <w:gridAfter w:val="1"/>
          <w:wAfter w:w="498" w:type="dxa"/>
          <w:trHeight w:val="28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V</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Perlindungan Khusus Anak</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r>
      <w:tr w:rsidR="004A23BF" w:rsidRPr="004A23BF" w:rsidTr="004A23BF">
        <w:tblPrEx>
          <w:jc w:val="left"/>
        </w:tblPrEx>
        <w:trPr>
          <w:gridAfter w:val="1"/>
          <w:wAfter w:w="498" w:type="dxa"/>
          <w:trHeight w:val="63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lastRenderedPageBreak/>
              <w:t>1</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Pencegahan Kekerasan terhadap Anak yang Melibatkan para Pihak Lingkup Daerah Provinsi dan Lintas Daerah Kabupaten/Kota</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183.841.828,00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15.276.864,00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199.118.692,00</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197.274.701,00</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99,07</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1.843.991,00</w:t>
            </w:r>
          </w:p>
        </w:tc>
      </w:tr>
      <w:tr w:rsidR="004A23BF" w:rsidRPr="004A23BF" w:rsidTr="004A23BF">
        <w:tblPrEx>
          <w:jc w:val="left"/>
        </w:tblPrEx>
        <w:trPr>
          <w:gridAfter w:val="1"/>
          <w:wAfter w:w="498" w:type="dxa"/>
          <w:trHeight w:val="900"/>
        </w:trPr>
        <w:tc>
          <w:tcPr>
            <w:tcW w:w="499"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single" w:sz="4" w:space="0" w:color="auto"/>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Advokasi Kebijakan dan Pendampingan Pelaksanaan Kebijakan, Program dan Kegiatan Pencegahan Kekerasan terhadap Anak Kewenangan Provinsi </w:t>
            </w:r>
          </w:p>
        </w:tc>
        <w:tc>
          <w:tcPr>
            <w:tcW w:w="2420" w:type="dxa"/>
            <w:tcBorders>
              <w:top w:val="single" w:sz="4" w:space="0" w:color="auto"/>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Sri Hartati, S.E</w:t>
            </w:r>
          </w:p>
        </w:tc>
        <w:tc>
          <w:tcPr>
            <w:tcW w:w="1640" w:type="dxa"/>
            <w:tcBorders>
              <w:top w:val="single" w:sz="4" w:space="0" w:color="auto"/>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74.141.828,00 </w:t>
            </w:r>
          </w:p>
        </w:tc>
        <w:tc>
          <w:tcPr>
            <w:tcW w:w="1600" w:type="dxa"/>
            <w:tcBorders>
              <w:top w:val="single" w:sz="4" w:space="0" w:color="auto"/>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 </w:t>
            </w:r>
          </w:p>
        </w:tc>
        <w:tc>
          <w:tcPr>
            <w:tcW w:w="1720" w:type="dxa"/>
            <w:tcBorders>
              <w:top w:val="single" w:sz="4" w:space="0" w:color="auto"/>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74.141.828,00</w:t>
            </w:r>
          </w:p>
        </w:tc>
        <w:tc>
          <w:tcPr>
            <w:tcW w:w="2004" w:type="dxa"/>
            <w:tcBorders>
              <w:top w:val="single" w:sz="4" w:space="0" w:color="auto"/>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74.050.701,00</w:t>
            </w:r>
          </w:p>
        </w:tc>
        <w:tc>
          <w:tcPr>
            <w:tcW w:w="744" w:type="dxa"/>
            <w:tcBorders>
              <w:top w:val="single" w:sz="4" w:space="0" w:color="auto"/>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99,88</w:t>
            </w:r>
          </w:p>
        </w:tc>
        <w:tc>
          <w:tcPr>
            <w:tcW w:w="1153" w:type="dxa"/>
            <w:tcBorders>
              <w:top w:val="single" w:sz="4" w:space="0" w:color="auto"/>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single" w:sz="4" w:space="0" w:color="auto"/>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91.127,00</w:t>
            </w:r>
          </w:p>
        </w:tc>
      </w:tr>
      <w:tr w:rsidR="004A23BF" w:rsidRPr="004A23BF" w:rsidTr="004A23BF">
        <w:tblPrEx>
          <w:jc w:val="left"/>
        </w:tblPrEx>
        <w:trPr>
          <w:gridAfter w:val="1"/>
          <w:wAfter w:w="498" w:type="dxa"/>
          <w:trHeight w:val="28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36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Koordinasi dan sinkronisasi pencegahan kekerasan terhadap anak kewenangan Provinsi  (DAK)</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Sri Hartati,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109.700.000,00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15.276.864,00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124.976.864,00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123.224.000,00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98,60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1.752.864,00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84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2</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Penyediaan Layanan bagi Anak yang Memerlukan Perlindungan Khusus yang Memerlukan Koordinasi Tingkat Daerah Provinsi</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254.504.000,00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81.362.116,00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335.866.116,00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335.860.707,00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5.409,00</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nil"/>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single" w:sz="4" w:space="0" w:color="auto"/>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koordinasi dan sinkronisasi pelaksanaan pendampingan anak yang memerlukan perlindungan khusus kewenangan Provinsi (DAK)</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Anna Solifariza,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254.504.000,00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81.362.116,00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335.866.116,00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335.860.707,00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5.409,00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nil"/>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single" w:sz="4" w:space="0" w:color="auto"/>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nil"/>
              <w:right w:val="nil"/>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VI</w:t>
            </w:r>
          </w:p>
        </w:tc>
        <w:tc>
          <w:tcPr>
            <w:tcW w:w="3740" w:type="dxa"/>
            <w:gridSpan w:val="2"/>
            <w:tcBorders>
              <w:top w:val="nil"/>
              <w:left w:val="single" w:sz="4" w:space="0" w:color="auto"/>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Penataan Desa</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r>
      <w:tr w:rsidR="004A23BF" w:rsidRPr="004A23BF" w:rsidTr="004A23BF">
        <w:tblPrEx>
          <w:jc w:val="left"/>
        </w:tblPrEx>
        <w:trPr>
          <w:gridAfter w:val="1"/>
          <w:wAfter w:w="498" w:type="dxa"/>
          <w:trHeight w:val="63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1</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Penatausahaan Penetapan Susunan Kelembagaan, Pengisian Jabatan dan Masa Jabatan Kepala Desa dan Desa Adat</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45.012.600,00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3.286.280,00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41.726.320,00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41.726.320,00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0,00</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Fasilitasi Kabupaten/Kota dan Desa dalam rangka Penataan Desa</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Rizka Yolanda, SH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45.012.600,00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3.286.280,00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41.726.320,00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41.726.320,00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VII</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Peningkatan Kerjasama Desa</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r>
      <w:tr w:rsidR="004A23BF" w:rsidRPr="004A23BF" w:rsidTr="004A23BF">
        <w:tblPrEx>
          <w:jc w:val="left"/>
        </w:tblPrEx>
        <w:trPr>
          <w:gridAfter w:val="1"/>
          <w:wAfter w:w="498" w:type="dxa"/>
          <w:trHeight w:val="42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Fasilitasi Kerja Sama antar Desa yang Menjadi Kewenangan Provinsi</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89.997.264,00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30.000.000,00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59.997.264,00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59.997.264,00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Fasilitasi Pembangunan Kawasan Perdesaan</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Bayu Eka Putra,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89.997.264,00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30.000.000,00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59.997.264,00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59.997.264,00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VIII</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Administrasi Pemerintah Desa</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r>
      <w:tr w:rsidR="004A23BF" w:rsidRPr="004A23BF" w:rsidTr="004A23BF">
        <w:tblPrEx>
          <w:jc w:val="left"/>
        </w:tblPrEx>
        <w:trPr>
          <w:gridAfter w:val="1"/>
          <w:wAfter w:w="498" w:type="dxa"/>
          <w:trHeight w:val="42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sz w:val="16"/>
                <w:szCs w:val="16"/>
              </w:rPr>
            </w:pPr>
            <w:r w:rsidRPr="004A23BF">
              <w:rPr>
                <w:rFonts w:ascii="Times New Roman" w:eastAsia="Times New Roman" w:hAnsi="Times New Roman"/>
                <w:b/>
                <w:bCs/>
                <w:sz w:val="16"/>
                <w:szCs w:val="16"/>
              </w:rPr>
              <w:t>1</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Pembinaan dan Pengawasan Penyelenggaraan Pemerintah Desa</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364.681.882,00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60.864.650,00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303.817.232,00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281.743.584,00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92,73</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22.073.648,00</w:t>
            </w:r>
          </w:p>
        </w:tc>
      </w:tr>
      <w:tr w:rsidR="004A23BF" w:rsidRPr="004A23BF" w:rsidTr="004A23BF">
        <w:tblPrEx>
          <w:jc w:val="left"/>
        </w:tblPrEx>
        <w:trPr>
          <w:gridAfter w:val="1"/>
          <w:wAfter w:w="498" w:type="dxa"/>
          <w:trHeight w:val="255"/>
        </w:trPr>
        <w:tc>
          <w:tcPr>
            <w:tcW w:w="499" w:type="dxa"/>
            <w:tcBorders>
              <w:top w:val="single" w:sz="4" w:space="0" w:color="auto"/>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Fasilitasi Pengelolaan Aset Desa</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Rizka Yolanda, SH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50.071.500,00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40.071.500,00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10.000.000,00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lastRenderedPageBreak/>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Fasilitasi  Evaluasi Perkembangan Desa serta Lomba desa dan Kelurahan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Rizka Yolanda, SH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244.613.132,00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244.613.132,00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222.539.484,00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90,98</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22.073.648,00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dotted" w:sz="4" w:space="0" w:color="auto"/>
              <w:right w:val="single" w:sz="4" w:space="0" w:color="auto"/>
            </w:tcBorders>
            <w:shd w:val="clear" w:color="000000" w:fill="FFFFFF"/>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Fasilitasi Pengembangan Inovasi Desa</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Bayu Eka Putra,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69.997.250,00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20.793.150,00 </w:t>
            </w:r>
          </w:p>
        </w:tc>
        <w:tc>
          <w:tcPr>
            <w:tcW w:w="1720" w:type="dxa"/>
            <w:tcBorders>
              <w:top w:val="nil"/>
              <w:left w:val="nil"/>
              <w:bottom w:val="dotted" w:sz="4" w:space="0" w:color="auto"/>
              <w:right w:val="single" w:sz="4" w:space="0" w:color="auto"/>
            </w:tcBorders>
            <w:shd w:val="clear" w:color="000000" w:fill="FFFFFF"/>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49.204.100,00</w:t>
            </w:r>
          </w:p>
        </w:tc>
        <w:tc>
          <w:tcPr>
            <w:tcW w:w="2004" w:type="dxa"/>
            <w:tcBorders>
              <w:top w:val="nil"/>
              <w:left w:val="nil"/>
              <w:bottom w:val="dotted" w:sz="4" w:space="0" w:color="auto"/>
              <w:right w:val="single" w:sz="4" w:space="0" w:color="auto"/>
            </w:tcBorders>
            <w:shd w:val="clear" w:color="000000" w:fill="FFFFFF"/>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49.204.100,00</w:t>
            </w:r>
          </w:p>
        </w:tc>
        <w:tc>
          <w:tcPr>
            <w:tcW w:w="744" w:type="dxa"/>
            <w:tcBorders>
              <w:top w:val="nil"/>
              <w:left w:val="nil"/>
              <w:bottom w:val="dotted" w:sz="4" w:space="0" w:color="auto"/>
              <w:right w:val="single" w:sz="4" w:space="0" w:color="auto"/>
            </w:tcBorders>
            <w:shd w:val="clear" w:color="000000" w:fill="FFFFFF"/>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000000" w:fill="FFFFFF"/>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000000" w:fill="FFFFFF"/>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000000" w:fill="FFFFFF"/>
            <w:noWrap/>
            <w:vAlign w:val="center"/>
            <w:hideMark/>
          </w:tcPr>
          <w:p w:rsidR="004A23BF" w:rsidRPr="004A23BF" w:rsidRDefault="004A23BF" w:rsidP="004A23BF">
            <w:pPr>
              <w:spacing w:after="0" w:line="240" w:lineRule="auto"/>
              <w:jc w:val="center"/>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81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IX</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Pemberdayaan Lembaga Kemasyarakatan, lembaga Adat dan masyarakat Hukum Adat</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r>
      <w:tr w:rsidR="004A23BF" w:rsidRPr="004A23BF" w:rsidTr="004A23BF">
        <w:tblPrEx>
          <w:jc w:val="left"/>
        </w:tblPrEx>
        <w:trPr>
          <w:gridAfter w:val="1"/>
          <w:wAfter w:w="498" w:type="dxa"/>
          <w:trHeight w:val="78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Pemberdayaan Lembaga Kemasyarakatan yang bergerak di Bidang pemberdayaan Desa dan lembaga Adat Tingkat Daerah Provinsi serta Pemberdayaan Masyarakat Hukum Adat yang masyarakat Pelakunya Hukum adat yang sama berada di Lintas daerah Kabupaten/Kota</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1.744.763.121,00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xml:space="preserve">-        86.449.957,00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1.658.313.164,00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1.643.298.128,00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99,09</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15.015.036,00</w:t>
            </w:r>
          </w:p>
        </w:tc>
      </w:tr>
      <w:tr w:rsidR="004A23BF" w:rsidRPr="004A23BF" w:rsidTr="004A23BF">
        <w:tblPrEx>
          <w:jc w:val="left"/>
        </w:tblPrEx>
        <w:trPr>
          <w:gridAfter w:val="1"/>
          <w:wAfter w:w="498" w:type="dxa"/>
          <w:trHeight w:val="713"/>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Peningkatan Kapasitas Kelembagaan Lembaga Kemasyarakatan Desa/Kelurahanan (RT,RW,PKK,Posyandu,LPM dan Karang Taruna) Lembaga Adat Desa/Kelurahan dan Masyarakat Hukum Adat</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Rizka Yolanda, SH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125.000.750,00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1.935.132,00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123.065.618,00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123.065.618,00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Fasilitasi Pengembangan Usaha Ekonomi Masyarakat dan Pemerintah Desa dalam Meningkatkan Pendapatan asli Daerah</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Bayu Eka Putra,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114.997.264,00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54.000.000,00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60.997.264,00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60.997.264,00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450"/>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Fasilitasi Pemerintah Desa Dalam Pemanfaatan Teknologi Tepat Guna</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Bayu Eka Putra, S.E</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89.999.910,00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30.514.825,00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59.485.085,00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59.479.910,00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99,99</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5.175,00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Fasilitasi Tim Penggerak PKK dalam Penyelenggaraan Gerakan Pemberdayaan Masyarakat dan Kesejahteraan Keluarga</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Rizka Yolanda, SH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1.414.765.197,00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1.414.765.197,00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1.399.755.336,00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98,94</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15.009.861,00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sz w:val="16"/>
                <w:szCs w:val="16"/>
              </w:rPr>
            </w:pPr>
            <w:r w:rsidRPr="004A23BF">
              <w:rPr>
                <w:rFonts w:ascii="Times New Roman Bold" w:eastAsia="Times New Roman" w:hAnsi="Times New Roman Bold" w:cs="Arial"/>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sz w:val="16"/>
                <w:szCs w:val="16"/>
              </w:rPr>
            </w:pPr>
            <w:r w:rsidRPr="004A23BF">
              <w:rPr>
                <w:rFonts w:ascii="Times New Roman Bold" w:eastAsia="Times New Roman" w:hAnsi="Times New Roman Bold" w:cs="Arial"/>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sz w:val="16"/>
                <w:szCs w:val="16"/>
              </w:rPr>
            </w:pPr>
            <w:r w:rsidRPr="004A23BF">
              <w:rPr>
                <w:rFonts w:ascii="Times New Roman Bold" w:eastAsia="Times New Roman" w:hAnsi="Times New Roman Bold" w:cs="Arial"/>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sz w:val="16"/>
                <w:szCs w:val="16"/>
              </w:rPr>
            </w:pPr>
            <w:r w:rsidRPr="004A23BF">
              <w:rPr>
                <w:rFonts w:ascii="Times New Roman Bold" w:eastAsia="Times New Roman" w:hAnsi="Times New Roman Bold" w:cs="Arial"/>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sz w:val="16"/>
                <w:szCs w:val="16"/>
              </w:rPr>
            </w:pPr>
            <w:r w:rsidRPr="004A23BF">
              <w:rPr>
                <w:rFonts w:ascii="Times New Roman Bold" w:eastAsia="Times New Roman" w:hAnsi="Times New Roman Bold" w:cs="Arial"/>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X</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i/>
                <w:iCs/>
                <w:sz w:val="20"/>
                <w:szCs w:val="20"/>
              </w:rPr>
            </w:pPr>
            <w:r w:rsidRPr="004A23BF">
              <w:rPr>
                <w:rFonts w:ascii="Times New Roman Bold" w:eastAsia="Times New Roman" w:hAnsi="Times New Roman Bold" w:cs="Arial"/>
                <w:i/>
                <w:iCs/>
                <w:sz w:val="20"/>
                <w:szCs w:val="20"/>
              </w:rPr>
              <w:t>Pengendalian Penduduk</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i/>
                <w:iCs/>
                <w:sz w:val="20"/>
                <w:szCs w:val="20"/>
              </w:rPr>
            </w:pPr>
            <w:r w:rsidRPr="004A23BF">
              <w:rPr>
                <w:rFonts w:ascii="Times New Roman Bold" w:eastAsia="Times New Roman" w:hAnsi="Times New Roman Bold" w:cs="Arial"/>
                <w:i/>
                <w:iCs/>
                <w:sz w:val="20"/>
                <w:szCs w:val="20"/>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i/>
                <w:iCs/>
                <w:sz w:val="20"/>
                <w:szCs w:val="20"/>
              </w:rPr>
            </w:pPr>
            <w:r w:rsidRPr="004A23BF">
              <w:rPr>
                <w:rFonts w:ascii="Times New Roman Bold" w:eastAsia="Times New Roman" w:hAnsi="Times New Roman Bold" w:cs="Arial"/>
                <w:i/>
                <w:iCs/>
                <w:sz w:val="20"/>
                <w:szCs w:val="20"/>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i/>
                <w:iCs/>
                <w:sz w:val="20"/>
                <w:szCs w:val="20"/>
              </w:rPr>
            </w:pPr>
            <w:r w:rsidRPr="004A23BF">
              <w:rPr>
                <w:rFonts w:ascii="Times New Roman Bold" w:eastAsia="Times New Roman" w:hAnsi="Times New Roman Bold" w:cs="Arial"/>
                <w:i/>
                <w:iCs/>
                <w:sz w:val="20"/>
                <w:szCs w:val="20"/>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i/>
                <w:iCs/>
                <w:sz w:val="20"/>
                <w:szCs w:val="20"/>
              </w:rPr>
            </w:pPr>
            <w:r w:rsidRPr="004A23BF">
              <w:rPr>
                <w:rFonts w:ascii="Times New Roman Bold" w:eastAsia="Times New Roman" w:hAnsi="Times New Roman Bold" w:cs="Arial"/>
                <w:i/>
                <w:iCs/>
                <w:sz w:val="20"/>
                <w:szCs w:val="20"/>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i/>
                <w:iCs/>
                <w:sz w:val="20"/>
                <w:szCs w:val="20"/>
              </w:rPr>
            </w:pPr>
            <w:r w:rsidRPr="004A23BF">
              <w:rPr>
                <w:rFonts w:ascii="Times New Roman" w:eastAsia="Times New Roman" w:hAnsi="Times New Roman"/>
                <w:i/>
                <w:iCs/>
                <w:sz w:val="20"/>
                <w:szCs w:val="20"/>
              </w:rPr>
              <w:t>236.901.973,00</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i/>
                <w:iCs/>
                <w:sz w:val="20"/>
                <w:szCs w:val="20"/>
              </w:rPr>
            </w:pPr>
            <w:r w:rsidRPr="004A23BF">
              <w:rPr>
                <w:rFonts w:ascii="Times New Roman" w:eastAsia="Times New Roman" w:hAnsi="Times New Roman"/>
                <w:i/>
                <w:iCs/>
                <w:sz w:val="20"/>
                <w:szCs w:val="20"/>
              </w:rPr>
              <w:t> </w:t>
            </w:r>
          </w:p>
        </w:tc>
      </w:tr>
      <w:tr w:rsidR="004A23BF" w:rsidRPr="004A23BF" w:rsidTr="004A23BF">
        <w:tblPrEx>
          <w:jc w:val="left"/>
        </w:tblPrEx>
        <w:trPr>
          <w:gridAfter w:val="1"/>
          <w:wAfter w:w="498" w:type="dxa"/>
          <w:trHeight w:val="63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Pemanduan  dan Sinkronisasi Kebijakan Pemerintah Daerah Provinsi dalam Rangka Pengendalian Kuantitas penduduk</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142.816.762,00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31.857.760,00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110.959.002,00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110.331.924,00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99,43</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627.078,00</w:t>
            </w:r>
          </w:p>
        </w:tc>
      </w:tr>
      <w:tr w:rsidR="004A23BF" w:rsidRPr="004A23BF" w:rsidTr="004A23BF">
        <w:tblPrEx>
          <w:jc w:val="left"/>
        </w:tblPrEx>
        <w:trPr>
          <w:gridAfter w:val="1"/>
          <w:wAfter w:w="498" w:type="dxa"/>
          <w:trHeight w:val="338"/>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Penguatan Kerjasama Pelaksanaan Pendidikan Kependudukan Jalur Formal, Nonformal dan Informal</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Dian Noviana Rusti, SKM, MPH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142.816.762,00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31.857.760,00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110.959.002,00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110.331.924,00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99,43</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627.078,00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270"/>
        </w:trPr>
        <w:tc>
          <w:tcPr>
            <w:tcW w:w="499" w:type="dxa"/>
            <w:tcBorders>
              <w:top w:val="nil"/>
              <w:left w:val="single" w:sz="4" w:space="0" w:color="auto"/>
              <w:bottom w:val="nil"/>
              <w:right w:val="single" w:sz="4" w:space="0" w:color="auto"/>
            </w:tcBorders>
            <w:shd w:val="clear" w:color="auto" w:fill="auto"/>
            <w:noWrap/>
            <w:vAlign w:val="center"/>
            <w:hideMark/>
          </w:tcPr>
          <w:p w:rsidR="004A23BF" w:rsidRPr="004A23BF" w:rsidRDefault="004A23BF" w:rsidP="004A23BF">
            <w:pPr>
              <w:spacing w:after="0" w:line="240" w:lineRule="auto"/>
              <w:jc w:val="center"/>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XI</w:t>
            </w:r>
          </w:p>
        </w:tc>
        <w:tc>
          <w:tcPr>
            <w:tcW w:w="3740" w:type="dxa"/>
            <w:gridSpan w:val="2"/>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Pembinaan Keluarga Berencana (KB)</w:t>
            </w:r>
          </w:p>
        </w:tc>
        <w:tc>
          <w:tcPr>
            <w:tcW w:w="242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4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00" w:type="dxa"/>
            <w:tcBorders>
              <w:top w:val="nil"/>
              <w:left w:val="nil"/>
              <w:bottom w:val="nil"/>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72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200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744"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153"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560" w:type="dxa"/>
            <w:tcBorders>
              <w:top w:val="nil"/>
              <w:left w:val="nil"/>
              <w:bottom w:val="nil"/>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r>
      <w:tr w:rsidR="004A23BF" w:rsidRPr="004A23BF" w:rsidTr="004A23BF">
        <w:tblPrEx>
          <w:jc w:val="left"/>
        </w:tblPrEx>
        <w:trPr>
          <w:gridAfter w:val="1"/>
          <w:wAfter w:w="498" w:type="dxa"/>
          <w:trHeight w:val="1260"/>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lastRenderedPageBreak/>
              <w:t>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Pengembangan Desain Program, Pengelplaan dan Pelaksanaan Advokasi, Komunikasi, Informasi dan Edukasi (KIE) Pengendalian Pendudukan dan Keluarga Berencana (KB) sesuai Kearifan Budaya Lokal</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53.276.524,00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9.993.524,00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43.283.000,00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43.283.000,00</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0,00</w:t>
            </w:r>
          </w:p>
        </w:tc>
      </w:tr>
      <w:tr w:rsidR="004A23BF" w:rsidRPr="004A23BF" w:rsidTr="004A23BF">
        <w:tblPrEx>
          <w:jc w:val="left"/>
        </w:tblPrEx>
        <w:trPr>
          <w:gridAfter w:val="1"/>
          <w:wAfter w:w="498" w:type="dxa"/>
          <w:trHeight w:val="67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Pengembangan dan Penyediaan Materi Promosi dan Konsling kesehatan Reproduksi dan Hak-hak reproduksi sesuai dengan Kearifan  Budaya Lokal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Dian Noviana Rusti, SKM, MPH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53.276.524,00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9.993.524,00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43.283.000,00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43.283.000,00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0,00</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sz w:val="16"/>
                <w:szCs w:val="16"/>
              </w:rPr>
            </w:pPr>
            <w:r w:rsidRPr="004A23BF">
              <w:rPr>
                <w:rFonts w:ascii="Times New Roman" w:eastAsia="Times New Roman" w:hAnsi="Times New Roman"/>
                <w:b/>
                <w:bCs/>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510"/>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XII</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Pemberdayaan dan peningkatan Keluarga Sejahtera (KS)</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w:eastAsia="Times New Roman" w:hAnsi="Times New Roman"/>
                <w:b/>
                <w:bCs/>
                <w:i/>
                <w:iCs/>
                <w:sz w:val="20"/>
                <w:szCs w:val="20"/>
              </w:rPr>
            </w:pPr>
            <w:r w:rsidRPr="004A23BF">
              <w:rPr>
                <w:rFonts w:ascii="Times New Roman" w:eastAsia="Times New Roman" w:hAnsi="Times New Roman"/>
                <w:b/>
                <w:bCs/>
                <w:i/>
                <w:iCs/>
                <w:sz w:val="20"/>
                <w:szCs w:val="20"/>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i/>
                <w:iCs/>
                <w:sz w:val="20"/>
                <w:szCs w:val="20"/>
              </w:rPr>
            </w:pPr>
            <w:r w:rsidRPr="004A23BF">
              <w:rPr>
                <w:rFonts w:ascii="Times New Roman Bold" w:eastAsia="Times New Roman" w:hAnsi="Times New Roman Bold" w:cs="Arial"/>
                <w:b/>
                <w:bCs/>
                <w:i/>
                <w:iCs/>
                <w:sz w:val="20"/>
                <w:szCs w:val="20"/>
              </w:rPr>
              <w:t> </w:t>
            </w:r>
          </w:p>
        </w:tc>
      </w:tr>
      <w:tr w:rsidR="004A23BF" w:rsidRPr="004A23BF" w:rsidTr="004A23BF">
        <w:tblPrEx>
          <w:jc w:val="left"/>
        </w:tblPrEx>
        <w:trPr>
          <w:gridAfter w:val="1"/>
          <w:wAfter w:w="498" w:type="dxa"/>
          <w:trHeight w:val="762"/>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Pemberdayaan dan Peningkatan Peran serta Organisasi Kemasyarakatan Tingkat Daerah provinsi dalam Pembangunan Keluarga melalui Pembinaan Ketahanan dan Kesejahteraan dan Kesejahteraan Keluarga</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89.252.024,00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5.760.000,00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83.492.024,00</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83.287.049,00</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99,75</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100,00</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204.975,00</w:t>
            </w:r>
          </w:p>
        </w:tc>
      </w:tr>
      <w:tr w:rsidR="004A23BF" w:rsidRPr="004A23BF" w:rsidTr="004A23BF">
        <w:tblPrEx>
          <w:jc w:val="left"/>
        </w:tblPrEx>
        <w:trPr>
          <w:gridAfter w:val="1"/>
          <w:wAfter w:w="498" w:type="dxa"/>
          <w:trHeight w:val="799"/>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b/>
                <w:bCs/>
                <w:sz w:val="20"/>
                <w:szCs w:val="20"/>
              </w:rPr>
            </w:pPr>
            <w:r w:rsidRPr="004A23BF">
              <w:rPr>
                <w:rFonts w:ascii="Arial" w:eastAsia="Times New Roman" w:hAnsi="Arial" w:cs="Arial"/>
                <w:b/>
                <w:bCs/>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Peningkatan Kapasitas mitra dan Organisasi Kemasyarakatan dalam pengelolaan Program Katahanan Keluarga melalui Bina Keluarga Balita (BKB), Bina Keluarga Remaja (BKR), Bina Keluarga Lansia (BKL), Unit Peningkatan Pendapatan Keluarga Sejahtera (UPPKS) dan Pemberdayaan Ekonomi keluarga</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Dian Noviana Rusti, SKM, MPH</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89.252.024,00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w:eastAsia="Times New Roman" w:hAnsi="Times New Roman"/>
                <w:sz w:val="16"/>
                <w:szCs w:val="16"/>
              </w:rPr>
            </w:pPr>
            <w:r w:rsidRPr="004A23BF">
              <w:rPr>
                <w:rFonts w:ascii="Times New Roman" w:eastAsia="Times New Roman" w:hAnsi="Times New Roman"/>
                <w:sz w:val="16"/>
                <w:szCs w:val="16"/>
              </w:rPr>
              <w:t xml:space="preserve">-          5.760.000,00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83.492.024,00</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83.287.049,00</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99,75</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100,00</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jc w:val="right"/>
              <w:rPr>
                <w:rFonts w:ascii="Times New Roman" w:eastAsia="Times New Roman" w:hAnsi="Times New Roman"/>
                <w:sz w:val="16"/>
                <w:szCs w:val="16"/>
              </w:rPr>
            </w:pPr>
            <w:r w:rsidRPr="004A23BF">
              <w:rPr>
                <w:rFonts w:ascii="Times New Roman" w:eastAsia="Times New Roman" w:hAnsi="Times New Roman"/>
                <w:sz w:val="16"/>
                <w:szCs w:val="16"/>
              </w:rPr>
              <w:t>204.975,00</w:t>
            </w:r>
          </w:p>
        </w:tc>
      </w:tr>
      <w:tr w:rsidR="004A23BF" w:rsidRPr="004A23BF" w:rsidTr="004A23BF">
        <w:tblPrEx>
          <w:jc w:val="left"/>
        </w:tblPrEx>
        <w:trPr>
          <w:gridAfter w:val="1"/>
          <w:wAfter w:w="498" w:type="dxa"/>
          <w:trHeight w:val="255"/>
        </w:trPr>
        <w:tc>
          <w:tcPr>
            <w:tcW w:w="499" w:type="dxa"/>
            <w:tcBorders>
              <w:top w:val="nil"/>
              <w:left w:val="single" w:sz="4" w:space="0" w:color="auto"/>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dotted" w:sz="4" w:space="0" w:color="auto"/>
              <w:right w:val="single" w:sz="4" w:space="0" w:color="auto"/>
            </w:tcBorders>
            <w:shd w:val="clear" w:color="auto" w:fill="auto"/>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dotted"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Arial" w:eastAsia="Times New Roman" w:hAnsi="Arial" w:cs="Arial"/>
                <w:sz w:val="20"/>
                <w:szCs w:val="20"/>
              </w:rPr>
            </w:pPr>
            <w:r w:rsidRPr="004A23BF">
              <w:rPr>
                <w:rFonts w:ascii="Arial" w:eastAsia="Times New Roman" w:hAnsi="Arial" w:cs="Arial"/>
                <w:sz w:val="20"/>
                <w:szCs w:val="20"/>
              </w:rPr>
              <w:t> </w:t>
            </w:r>
          </w:p>
        </w:tc>
        <w:tc>
          <w:tcPr>
            <w:tcW w:w="3740" w:type="dxa"/>
            <w:gridSpan w:val="2"/>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42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00" w:type="dxa"/>
            <w:tcBorders>
              <w:top w:val="nil"/>
              <w:left w:val="nil"/>
              <w:bottom w:val="single" w:sz="4" w:space="0" w:color="auto"/>
              <w:right w:val="single" w:sz="4" w:space="0" w:color="auto"/>
            </w:tcBorders>
            <w:shd w:val="clear" w:color="auto" w:fill="auto"/>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72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200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744"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153"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r>
      <w:tr w:rsidR="004A23BF" w:rsidRPr="004A23BF" w:rsidTr="004A23BF">
        <w:tblPrEx>
          <w:jc w:val="left"/>
        </w:tblPrEx>
        <w:trPr>
          <w:gridAfter w:val="1"/>
          <w:wAfter w:w="498" w:type="dxa"/>
          <w:trHeight w:val="255"/>
        </w:trPr>
        <w:tc>
          <w:tcPr>
            <w:tcW w:w="499" w:type="dxa"/>
            <w:tcBorders>
              <w:top w:val="nil"/>
              <w:left w:val="single" w:sz="4" w:space="0" w:color="auto"/>
              <w:bottom w:val="single" w:sz="4" w:space="0" w:color="auto"/>
              <w:right w:val="single" w:sz="4" w:space="0" w:color="auto"/>
            </w:tcBorders>
            <w:shd w:val="clear" w:color="000000" w:fill="AFABAB"/>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3740" w:type="dxa"/>
            <w:gridSpan w:val="2"/>
            <w:tcBorders>
              <w:top w:val="nil"/>
              <w:left w:val="nil"/>
              <w:bottom w:val="single" w:sz="4" w:space="0" w:color="auto"/>
              <w:right w:val="single" w:sz="4" w:space="0" w:color="auto"/>
            </w:tcBorders>
            <w:shd w:val="clear" w:color="000000" w:fill="AFABAB"/>
            <w:vAlign w:val="center"/>
            <w:hideMark/>
          </w:tcPr>
          <w:p w:rsidR="004A23BF" w:rsidRPr="004A23BF" w:rsidRDefault="004A23BF" w:rsidP="004A23BF">
            <w:pPr>
              <w:spacing w:after="0" w:line="240" w:lineRule="auto"/>
              <w:jc w:val="center"/>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Jumlah</w:t>
            </w:r>
          </w:p>
        </w:tc>
        <w:tc>
          <w:tcPr>
            <w:tcW w:w="2420" w:type="dxa"/>
            <w:tcBorders>
              <w:top w:val="nil"/>
              <w:left w:val="nil"/>
              <w:bottom w:val="single" w:sz="4" w:space="0" w:color="auto"/>
              <w:right w:val="single" w:sz="4" w:space="0" w:color="auto"/>
            </w:tcBorders>
            <w:shd w:val="clear" w:color="000000" w:fill="AFABAB"/>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w:t>
            </w:r>
          </w:p>
        </w:tc>
        <w:tc>
          <w:tcPr>
            <w:tcW w:w="1640" w:type="dxa"/>
            <w:tcBorders>
              <w:top w:val="nil"/>
              <w:left w:val="nil"/>
              <w:bottom w:val="single" w:sz="4" w:space="0" w:color="auto"/>
              <w:right w:val="single" w:sz="4" w:space="0" w:color="auto"/>
            </w:tcBorders>
            <w:shd w:val="clear" w:color="000000" w:fill="AFABAB"/>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15.269.980.243,00 </w:t>
            </w:r>
          </w:p>
        </w:tc>
        <w:tc>
          <w:tcPr>
            <w:tcW w:w="1600" w:type="dxa"/>
            <w:tcBorders>
              <w:top w:val="nil"/>
              <w:left w:val="nil"/>
              <w:bottom w:val="single" w:sz="4" w:space="0" w:color="auto"/>
              <w:right w:val="single" w:sz="4" w:space="0" w:color="auto"/>
            </w:tcBorders>
            <w:shd w:val="clear" w:color="000000" w:fill="AFABAB"/>
            <w:vAlign w:val="center"/>
            <w:hideMark/>
          </w:tcPr>
          <w:p w:rsidR="004A23BF" w:rsidRPr="004A23BF" w:rsidRDefault="004A23BF" w:rsidP="004A23BF">
            <w:pPr>
              <w:spacing w:after="0" w:line="240" w:lineRule="auto"/>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 xml:space="preserve">-      659.847.286,00 </w:t>
            </w:r>
          </w:p>
        </w:tc>
        <w:tc>
          <w:tcPr>
            <w:tcW w:w="1720" w:type="dxa"/>
            <w:tcBorders>
              <w:top w:val="nil"/>
              <w:left w:val="nil"/>
              <w:bottom w:val="single" w:sz="4" w:space="0" w:color="auto"/>
              <w:right w:val="single" w:sz="4" w:space="0" w:color="auto"/>
            </w:tcBorders>
            <w:shd w:val="clear" w:color="000000" w:fill="AFABAB"/>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14.610.132.957,00</w:t>
            </w:r>
          </w:p>
        </w:tc>
        <w:tc>
          <w:tcPr>
            <w:tcW w:w="2004" w:type="dxa"/>
            <w:tcBorders>
              <w:top w:val="nil"/>
              <w:left w:val="nil"/>
              <w:bottom w:val="single" w:sz="4" w:space="0" w:color="auto"/>
              <w:right w:val="single" w:sz="4" w:space="0" w:color="auto"/>
            </w:tcBorders>
            <w:shd w:val="clear" w:color="000000" w:fill="AFABAB"/>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14.221.564.090,00</w:t>
            </w:r>
          </w:p>
        </w:tc>
        <w:tc>
          <w:tcPr>
            <w:tcW w:w="744" w:type="dxa"/>
            <w:tcBorders>
              <w:top w:val="nil"/>
              <w:left w:val="nil"/>
              <w:bottom w:val="single" w:sz="4" w:space="0" w:color="auto"/>
              <w:right w:val="single" w:sz="4" w:space="0" w:color="auto"/>
            </w:tcBorders>
            <w:shd w:val="clear" w:color="000000" w:fill="AFABAB"/>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97,34</w:t>
            </w:r>
          </w:p>
        </w:tc>
        <w:tc>
          <w:tcPr>
            <w:tcW w:w="1153" w:type="dxa"/>
            <w:tcBorders>
              <w:top w:val="nil"/>
              <w:left w:val="nil"/>
              <w:bottom w:val="single" w:sz="4" w:space="0" w:color="auto"/>
              <w:right w:val="single" w:sz="4" w:space="0" w:color="auto"/>
            </w:tcBorders>
            <w:shd w:val="clear" w:color="000000" w:fill="AFABAB"/>
            <w:noWrap/>
            <w:vAlign w:val="center"/>
            <w:hideMark/>
          </w:tcPr>
          <w:p w:rsidR="004A23BF" w:rsidRPr="004A23BF" w:rsidRDefault="004A23BF" w:rsidP="004A23BF">
            <w:pPr>
              <w:spacing w:after="0" w:line="240" w:lineRule="auto"/>
              <w:jc w:val="right"/>
              <w:rPr>
                <w:rFonts w:ascii="Times New Roman" w:eastAsia="Times New Roman" w:hAnsi="Times New Roman"/>
                <w:b/>
                <w:bCs/>
                <w:sz w:val="16"/>
                <w:szCs w:val="16"/>
              </w:rPr>
            </w:pPr>
            <w:r w:rsidRPr="004A23BF">
              <w:rPr>
                <w:rFonts w:ascii="Times New Roman" w:eastAsia="Times New Roman" w:hAnsi="Times New Roman"/>
                <w:b/>
                <w:bCs/>
                <w:sz w:val="16"/>
                <w:szCs w:val="16"/>
              </w:rPr>
              <w:t>100,00</w:t>
            </w:r>
          </w:p>
        </w:tc>
        <w:tc>
          <w:tcPr>
            <w:tcW w:w="1560" w:type="dxa"/>
            <w:tcBorders>
              <w:top w:val="nil"/>
              <w:left w:val="nil"/>
              <w:bottom w:val="single" w:sz="4" w:space="0" w:color="auto"/>
              <w:right w:val="single" w:sz="4" w:space="0" w:color="auto"/>
            </w:tcBorders>
            <w:shd w:val="clear" w:color="000000" w:fill="AFABAB"/>
            <w:noWrap/>
            <w:vAlign w:val="center"/>
            <w:hideMark/>
          </w:tcPr>
          <w:p w:rsidR="004A23BF" w:rsidRPr="004A23BF" w:rsidRDefault="004A23BF" w:rsidP="004A23BF">
            <w:pPr>
              <w:spacing w:after="0" w:line="240" w:lineRule="auto"/>
              <w:jc w:val="right"/>
              <w:rPr>
                <w:rFonts w:ascii="Times New Roman Bold" w:eastAsia="Times New Roman" w:hAnsi="Times New Roman Bold" w:cs="Arial"/>
                <w:b/>
                <w:bCs/>
                <w:sz w:val="16"/>
                <w:szCs w:val="16"/>
              </w:rPr>
            </w:pPr>
            <w:r w:rsidRPr="004A23BF">
              <w:rPr>
                <w:rFonts w:ascii="Times New Roman Bold" w:eastAsia="Times New Roman" w:hAnsi="Times New Roman Bold" w:cs="Arial"/>
                <w:b/>
                <w:bCs/>
                <w:sz w:val="16"/>
                <w:szCs w:val="16"/>
              </w:rPr>
              <w:t>388.568.867,00</w:t>
            </w:r>
          </w:p>
        </w:tc>
      </w:tr>
    </w:tbl>
    <w:p w:rsidR="00047802" w:rsidRDefault="00047802">
      <w:pPr>
        <w:rPr>
          <w:rFonts w:ascii="Arial" w:hAnsi="Arial" w:cs="Arial"/>
        </w:rPr>
        <w:sectPr w:rsidR="00047802" w:rsidSect="0006159D">
          <w:pgSz w:w="18711" w:h="11907" w:orient="landscape" w:code="9"/>
          <w:pgMar w:top="1440" w:right="1814" w:bottom="1440" w:left="1440" w:header="709" w:footer="709" w:gutter="0"/>
          <w:pgNumType w:start="1"/>
          <w:cols w:space="708"/>
          <w:docGrid w:linePitch="360"/>
        </w:sectPr>
      </w:pPr>
    </w:p>
    <w:p w:rsidR="007E4886" w:rsidRPr="00923421" w:rsidRDefault="007E4886" w:rsidP="003638DF">
      <w:pPr>
        <w:pStyle w:val="ListParagraph"/>
        <w:numPr>
          <w:ilvl w:val="0"/>
          <w:numId w:val="6"/>
        </w:numPr>
        <w:spacing w:after="0" w:line="360" w:lineRule="auto"/>
        <w:rPr>
          <w:rFonts w:ascii="Arial" w:hAnsi="Arial" w:cs="Arial"/>
          <w:b/>
        </w:rPr>
      </w:pPr>
      <w:r w:rsidRPr="00923421">
        <w:rPr>
          <w:rFonts w:ascii="Arial" w:hAnsi="Arial" w:cs="Arial"/>
          <w:b/>
        </w:rPr>
        <w:lastRenderedPageBreak/>
        <w:t>Analisis Kinerja PelayananPerangkat Daerah</w:t>
      </w:r>
    </w:p>
    <w:p w:rsidR="00EB3220" w:rsidRPr="00EB3220" w:rsidRDefault="00EB3220" w:rsidP="00EB3220">
      <w:pPr>
        <w:spacing w:after="0" w:line="360" w:lineRule="auto"/>
        <w:ind w:left="709" w:firstLine="709"/>
        <w:jc w:val="both"/>
        <w:rPr>
          <w:rFonts w:ascii="Arial" w:hAnsi="Arial" w:cs="Arial"/>
        </w:rPr>
      </w:pPr>
      <w:r>
        <w:rPr>
          <w:rFonts w:ascii="Arial" w:hAnsi="Arial" w:cs="Arial"/>
        </w:rPr>
        <w:t>Sesuai</w:t>
      </w:r>
      <w:r w:rsidR="009045D3">
        <w:rPr>
          <w:rFonts w:ascii="Arial" w:hAnsi="Arial" w:cs="Arial"/>
        </w:rPr>
        <w:t xml:space="preserve"> </w:t>
      </w:r>
      <w:r>
        <w:rPr>
          <w:rFonts w:ascii="Arial" w:hAnsi="Arial" w:cs="Arial"/>
        </w:rPr>
        <w:t>dengan</w:t>
      </w:r>
      <w:r w:rsidR="009045D3">
        <w:rPr>
          <w:rFonts w:ascii="Arial" w:hAnsi="Arial" w:cs="Arial"/>
        </w:rPr>
        <w:t xml:space="preserve"> </w:t>
      </w:r>
      <w:r>
        <w:rPr>
          <w:rFonts w:ascii="Arial" w:hAnsi="Arial" w:cs="Arial"/>
        </w:rPr>
        <w:t>Peraturan</w:t>
      </w:r>
      <w:r w:rsidR="009045D3">
        <w:rPr>
          <w:rFonts w:ascii="Arial" w:hAnsi="Arial" w:cs="Arial"/>
        </w:rPr>
        <w:t xml:space="preserve"> </w:t>
      </w:r>
      <w:r>
        <w:rPr>
          <w:rFonts w:ascii="Arial" w:hAnsi="Arial" w:cs="Arial"/>
        </w:rPr>
        <w:t>P</w:t>
      </w:r>
      <w:r w:rsidRPr="00EB3220">
        <w:rPr>
          <w:rFonts w:ascii="Arial" w:hAnsi="Arial" w:cs="Arial"/>
        </w:rPr>
        <w:t>erundang</w:t>
      </w:r>
      <w:r>
        <w:rPr>
          <w:rFonts w:ascii="Arial" w:hAnsi="Arial" w:cs="Arial"/>
        </w:rPr>
        <w:t>-Undang</w:t>
      </w:r>
      <w:r w:rsidRPr="00EB3220">
        <w:rPr>
          <w:rFonts w:ascii="Arial" w:hAnsi="Arial" w:cs="Arial"/>
        </w:rPr>
        <w:t>an</w:t>
      </w:r>
      <w:r w:rsidR="009045D3">
        <w:rPr>
          <w:rFonts w:ascii="Arial" w:hAnsi="Arial" w:cs="Arial"/>
        </w:rPr>
        <w:t xml:space="preserve"> </w:t>
      </w:r>
      <w:r w:rsidRPr="00EB3220">
        <w:rPr>
          <w:rFonts w:ascii="Arial" w:hAnsi="Arial" w:cs="Arial"/>
        </w:rPr>
        <w:t>terutama</w:t>
      </w:r>
      <w:r w:rsidR="009045D3">
        <w:rPr>
          <w:rFonts w:ascii="Arial" w:hAnsi="Arial" w:cs="Arial"/>
        </w:rPr>
        <w:t xml:space="preserve"> </w:t>
      </w:r>
      <w:r w:rsidRPr="00EB3220">
        <w:rPr>
          <w:rFonts w:ascii="Arial" w:hAnsi="Arial" w:cs="Arial"/>
          <w:lang w:val="id-ID"/>
        </w:rPr>
        <w:t>Peraturan Gubernur Nomor 41 Tahun 2016 tentang Perubahan atas Peraturan Gubernur Jambi Nomor 4 Tahun 2011 tentang Kedudukan, Susunan Organisasi, Tugas dan Fungsi, serta Tata Kerja Dinas Pemberdayaan Perempuan, Perlindungan Anak dan Pengen</w:t>
      </w:r>
      <w:r>
        <w:rPr>
          <w:rFonts w:ascii="Arial" w:hAnsi="Arial" w:cs="Arial"/>
          <w:lang w:val="id-ID"/>
        </w:rPr>
        <w:t>dalian Penduduk Provinsi Jambi</w:t>
      </w:r>
      <w:r>
        <w:rPr>
          <w:rFonts w:ascii="Arial" w:hAnsi="Arial" w:cs="Arial"/>
        </w:rPr>
        <w:t>, bahwa</w:t>
      </w:r>
      <w:r w:rsidR="00CF6DE0">
        <w:rPr>
          <w:rFonts w:ascii="Arial" w:hAnsi="Arial" w:cs="Arial"/>
        </w:rPr>
        <w:t xml:space="preserve"> </w:t>
      </w:r>
      <w:r>
        <w:rPr>
          <w:rFonts w:ascii="Arial" w:hAnsi="Arial" w:cs="Arial"/>
        </w:rPr>
        <w:t>k</w:t>
      </w:r>
      <w:r w:rsidRPr="00EB3220">
        <w:rPr>
          <w:rFonts w:ascii="Arial" w:hAnsi="Arial" w:cs="Arial"/>
        </w:rPr>
        <w:t>inerja</w:t>
      </w:r>
      <w:r w:rsidR="00CF6DE0">
        <w:rPr>
          <w:rFonts w:ascii="Arial" w:hAnsi="Arial" w:cs="Arial"/>
        </w:rPr>
        <w:t xml:space="preserve"> </w:t>
      </w:r>
      <w:r w:rsidRPr="00EB3220">
        <w:rPr>
          <w:rFonts w:ascii="Arial" w:hAnsi="Arial" w:cs="Arial"/>
        </w:rPr>
        <w:t xml:space="preserve">pelayanan yang diberikan oleh </w:t>
      </w:r>
      <w:r w:rsidRPr="00EB3220">
        <w:rPr>
          <w:rFonts w:ascii="Arial" w:hAnsi="Arial" w:cs="Arial"/>
          <w:lang w:val="id-ID"/>
        </w:rPr>
        <w:t>Dinas Pemberdayaan Perempuan, Perlindungan Anak dan Pengendalian Penduduk Provinsi Jambi</w:t>
      </w:r>
      <w:r w:rsidRPr="00EB3220">
        <w:rPr>
          <w:rFonts w:ascii="Arial" w:hAnsi="Arial" w:cs="Arial"/>
        </w:rPr>
        <w:t xml:space="preserve"> yang berkaitandenganurusanPemberdayaan Perempuan, Perlindungan Anak, Pengendallian</w:t>
      </w:r>
      <w:r w:rsidR="009045D3">
        <w:rPr>
          <w:rFonts w:ascii="Arial" w:hAnsi="Arial" w:cs="Arial"/>
        </w:rPr>
        <w:t xml:space="preserve"> </w:t>
      </w:r>
      <w:r w:rsidRPr="00EB3220">
        <w:rPr>
          <w:rFonts w:ascii="Arial" w:hAnsi="Arial" w:cs="Arial"/>
        </w:rPr>
        <w:t>Penduduk dan Keluarga</w:t>
      </w:r>
      <w:r w:rsidR="009045D3">
        <w:rPr>
          <w:rFonts w:ascii="Arial" w:hAnsi="Arial" w:cs="Arial"/>
        </w:rPr>
        <w:t xml:space="preserve"> </w:t>
      </w:r>
      <w:r w:rsidRPr="00EB3220">
        <w:rPr>
          <w:rFonts w:ascii="Arial" w:hAnsi="Arial" w:cs="Arial"/>
        </w:rPr>
        <w:t>Berencana</w:t>
      </w:r>
      <w:r w:rsidR="009045D3">
        <w:rPr>
          <w:rFonts w:ascii="Arial" w:hAnsi="Arial" w:cs="Arial"/>
        </w:rPr>
        <w:t xml:space="preserve"> </w:t>
      </w:r>
      <w:r w:rsidRPr="00EB3220">
        <w:rPr>
          <w:rFonts w:ascii="Arial" w:hAnsi="Arial" w:cs="Arial"/>
        </w:rPr>
        <w:t>serta</w:t>
      </w:r>
      <w:r w:rsidR="009045D3">
        <w:rPr>
          <w:rFonts w:ascii="Arial" w:hAnsi="Arial" w:cs="Arial"/>
        </w:rPr>
        <w:t xml:space="preserve"> </w:t>
      </w:r>
      <w:r w:rsidRPr="00EB3220">
        <w:rPr>
          <w:rFonts w:ascii="Arial" w:hAnsi="Arial" w:cs="Arial"/>
        </w:rPr>
        <w:t>urusan</w:t>
      </w:r>
      <w:r w:rsidR="009045D3">
        <w:rPr>
          <w:rFonts w:ascii="Arial" w:hAnsi="Arial" w:cs="Arial"/>
        </w:rPr>
        <w:t xml:space="preserve"> </w:t>
      </w:r>
      <w:r w:rsidRPr="00EB3220">
        <w:rPr>
          <w:rFonts w:ascii="Arial" w:hAnsi="Arial" w:cs="Arial"/>
        </w:rPr>
        <w:t>Pemberdayaan Masyarakat Desa dan Kelurahan. Adapun lingkup</w:t>
      </w:r>
      <w:r w:rsidR="009045D3">
        <w:rPr>
          <w:rFonts w:ascii="Arial" w:hAnsi="Arial" w:cs="Arial"/>
        </w:rPr>
        <w:t xml:space="preserve"> </w:t>
      </w:r>
      <w:r w:rsidRPr="00EB3220">
        <w:rPr>
          <w:rFonts w:ascii="Arial" w:hAnsi="Arial" w:cs="Arial"/>
        </w:rPr>
        <w:t>pelayanan</w:t>
      </w:r>
      <w:r w:rsidR="009045D3">
        <w:rPr>
          <w:rFonts w:ascii="Arial" w:hAnsi="Arial" w:cs="Arial"/>
        </w:rPr>
        <w:t xml:space="preserve"> </w:t>
      </w:r>
      <w:r w:rsidRPr="00EB3220">
        <w:rPr>
          <w:rFonts w:ascii="Arial" w:hAnsi="Arial" w:cs="Arial"/>
        </w:rPr>
        <w:t>wajib</w:t>
      </w:r>
      <w:r w:rsidR="009045D3">
        <w:rPr>
          <w:rFonts w:ascii="Arial" w:hAnsi="Arial" w:cs="Arial"/>
        </w:rPr>
        <w:t xml:space="preserve"> </w:t>
      </w:r>
      <w:r w:rsidRPr="00EB3220">
        <w:rPr>
          <w:rFonts w:ascii="Arial" w:hAnsi="Arial" w:cs="Arial"/>
          <w:lang w:val="id-ID"/>
        </w:rPr>
        <w:t>Dinas Pemberdayaan Perempuan, Perlindungan Anak dan Pengendalian Penduduk Provinsi Jambi</w:t>
      </w:r>
      <w:r w:rsidRPr="00EB3220">
        <w:rPr>
          <w:rFonts w:ascii="Arial" w:hAnsi="Arial" w:cs="Arial"/>
        </w:rPr>
        <w:t xml:space="preserve">, </w:t>
      </w:r>
      <w:proofErr w:type="gramStart"/>
      <w:r w:rsidRPr="00EB3220">
        <w:rPr>
          <w:rFonts w:ascii="Arial" w:hAnsi="Arial" w:cs="Arial"/>
        </w:rPr>
        <w:t>terdiriatas :</w:t>
      </w:r>
      <w:proofErr w:type="gramEnd"/>
    </w:p>
    <w:p w:rsidR="00EB3220" w:rsidRPr="00EB3220" w:rsidRDefault="00EB3220" w:rsidP="003638DF">
      <w:pPr>
        <w:numPr>
          <w:ilvl w:val="0"/>
          <w:numId w:val="9"/>
        </w:numPr>
        <w:spacing w:after="0" w:line="360" w:lineRule="auto"/>
        <w:ind w:left="709" w:firstLine="709"/>
        <w:jc w:val="both"/>
        <w:rPr>
          <w:rFonts w:ascii="Arial" w:hAnsi="Arial" w:cs="Arial"/>
        </w:rPr>
      </w:pPr>
      <w:r w:rsidRPr="00EB3220">
        <w:rPr>
          <w:rFonts w:ascii="Arial" w:hAnsi="Arial" w:cs="Arial"/>
        </w:rPr>
        <w:t>Bidang</w:t>
      </w:r>
      <w:r w:rsidR="003E4581">
        <w:rPr>
          <w:rFonts w:ascii="Arial" w:hAnsi="Arial" w:cs="Arial"/>
        </w:rPr>
        <w:t xml:space="preserve"> </w:t>
      </w:r>
      <w:r w:rsidRPr="00EB3220">
        <w:rPr>
          <w:rFonts w:ascii="Arial" w:hAnsi="Arial" w:cs="Arial"/>
        </w:rPr>
        <w:t>Pemberdayaan Perempuan;</w:t>
      </w:r>
    </w:p>
    <w:p w:rsidR="00EB3220" w:rsidRPr="00EB3220" w:rsidRDefault="00EB3220" w:rsidP="003638DF">
      <w:pPr>
        <w:numPr>
          <w:ilvl w:val="0"/>
          <w:numId w:val="9"/>
        </w:numPr>
        <w:spacing w:after="0" w:line="360" w:lineRule="auto"/>
        <w:ind w:left="709" w:firstLine="709"/>
        <w:jc w:val="both"/>
        <w:rPr>
          <w:rFonts w:ascii="Arial" w:hAnsi="Arial" w:cs="Arial"/>
        </w:rPr>
      </w:pPr>
      <w:r w:rsidRPr="00EB3220">
        <w:rPr>
          <w:rFonts w:ascii="Arial" w:hAnsi="Arial" w:cs="Arial"/>
        </w:rPr>
        <w:t>Bidang</w:t>
      </w:r>
      <w:r w:rsidR="009045D3">
        <w:rPr>
          <w:rFonts w:ascii="Arial" w:hAnsi="Arial" w:cs="Arial"/>
        </w:rPr>
        <w:t xml:space="preserve"> </w:t>
      </w:r>
      <w:r w:rsidRPr="00EB3220">
        <w:rPr>
          <w:rFonts w:ascii="Arial" w:hAnsi="Arial" w:cs="Arial"/>
        </w:rPr>
        <w:t>Perlindungan Anak;</w:t>
      </w:r>
    </w:p>
    <w:p w:rsidR="00EB3220" w:rsidRPr="00EB3220" w:rsidRDefault="00EB3220" w:rsidP="003638DF">
      <w:pPr>
        <w:numPr>
          <w:ilvl w:val="0"/>
          <w:numId w:val="9"/>
        </w:numPr>
        <w:spacing w:after="0" w:line="360" w:lineRule="auto"/>
        <w:ind w:left="709" w:firstLine="709"/>
        <w:jc w:val="both"/>
        <w:rPr>
          <w:rFonts w:ascii="Arial" w:hAnsi="Arial" w:cs="Arial"/>
        </w:rPr>
      </w:pPr>
      <w:r w:rsidRPr="00EB3220">
        <w:rPr>
          <w:rFonts w:ascii="Arial" w:hAnsi="Arial" w:cs="Arial"/>
        </w:rPr>
        <w:t>Bidang</w:t>
      </w:r>
      <w:r w:rsidR="009045D3">
        <w:rPr>
          <w:rFonts w:ascii="Arial" w:hAnsi="Arial" w:cs="Arial"/>
        </w:rPr>
        <w:t xml:space="preserve"> </w:t>
      </w:r>
      <w:r w:rsidRPr="00EB3220">
        <w:rPr>
          <w:rFonts w:ascii="Arial" w:hAnsi="Arial" w:cs="Arial"/>
        </w:rPr>
        <w:t>PemerintahanDesa/Kelurahan;</w:t>
      </w:r>
    </w:p>
    <w:p w:rsidR="00EB3220" w:rsidRPr="00EB3220" w:rsidRDefault="00EB3220" w:rsidP="003638DF">
      <w:pPr>
        <w:numPr>
          <w:ilvl w:val="0"/>
          <w:numId w:val="9"/>
        </w:numPr>
        <w:spacing w:after="0" w:line="360" w:lineRule="auto"/>
        <w:ind w:left="709" w:firstLine="709"/>
        <w:jc w:val="both"/>
        <w:rPr>
          <w:rFonts w:ascii="Arial" w:hAnsi="Arial" w:cs="Arial"/>
        </w:rPr>
      </w:pPr>
      <w:r w:rsidRPr="00EB3220">
        <w:rPr>
          <w:rFonts w:ascii="Arial" w:hAnsi="Arial" w:cs="Arial"/>
        </w:rPr>
        <w:t>Bidang</w:t>
      </w:r>
      <w:r w:rsidR="009045D3">
        <w:rPr>
          <w:rFonts w:ascii="Arial" w:hAnsi="Arial" w:cs="Arial"/>
        </w:rPr>
        <w:t xml:space="preserve"> </w:t>
      </w:r>
      <w:r w:rsidRPr="00EB3220">
        <w:rPr>
          <w:rFonts w:ascii="Arial" w:hAnsi="Arial" w:cs="Arial"/>
        </w:rPr>
        <w:t xml:space="preserve">Pemberdayaan Masyarakat Desa; dan </w:t>
      </w:r>
    </w:p>
    <w:p w:rsidR="00EB3220" w:rsidRPr="00EB3220" w:rsidRDefault="00EB3220" w:rsidP="003638DF">
      <w:pPr>
        <w:numPr>
          <w:ilvl w:val="0"/>
          <w:numId w:val="9"/>
        </w:numPr>
        <w:spacing w:after="0" w:line="360" w:lineRule="auto"/>
        <w:ind w:left="709" w:firstLine="709"/>
        <w:jc w:val="both"/>
        <w:rPr>
          <w:rFonts w:ascii="Arial" w:hAnsi="Arial" w:cs="Arial"/>
        </w:rPr>
      </w:pPr>
      <w:r w:rsidRPr="00EB3220">
        <w:rPr>
          <w:rFonts w:ascii="Arial" w:hAnsi="Arial" w:cs="Arial"/>
        </w:rPr>
        <w:t>Bidang</w:t>
      </w:r>
      <w:r w:rsidR="009045D3">
        <w:rPr>
          <w:rFonts w:ascii="Arial" w:hAnsi="Arial" w:cs="Arial"/>
        </w:rPr>
        <w:t xml:space="preserve"> </w:t>
      </w:r>
      <w:r w:rsidRPr="00EB3220">
        <w:rPr>
          <w:rFonts w:ascii="Arial" w:hAnsi="Arial" w:cs="Arial"/>
        </w:rPr>
        <w:t>Pengendalian</w:t>
      </w:r>
      <w:r w:rsidR="009045D3">
        <w:rPr>
          <w:rFonts w:ascii="Arial" w:hAnsi="Arial" w:cs="Arial"/>
        </w:rPr>
        <w:t xml:space="preserve"> </w:t>
      </w:r>
      <w:r w:rsidRPr="00EB3220">
        <w:rPr>
          <w:rFonts w:ascii="Arial" w:hAnsi="Arial" w:cs="Arial"/>
        </w:rPr>
        <w:t>Penduduk dan Keluarga</w:t>
      </w:r>
      <w:r w:rsidR="009045D3">
        <w:rPr>
          <w:rFonts w:ascii="Arial" w:hAnsi="Arial" w:cs="Arial"/>
        </w:rPr>
        <w:t xml:space="preserve"> </w:t>
      </w:r>
      <w:r w:rsidRPr="00EB3220">
        <w:rPr>
          <w:rFonts w:ascii="Arial" w:hAnsi="Arial" w:cs="Arial"/>
        </w:rPr>
        <w:t>Berencana.</w:t>
      </w:r>
    </w:p>
    <w:p w:rsidR="00EB3220" w:rsidRPr="00EB3220" w:rsidRDefault="00EB3220" w:rsidP="00EB3220">
      <w:pPr>
        <w:spacing w:after="0" w:line="360" w:lineRule="auto"/>
        <w:ind w:left="709" w:firstLine="709"/>
        <w:jc w:val="both"/>
        <w:rPr>
          <w:rFonts w:ascii="Arial" w:hAnsi="Arial" w:cs="Arial"/>
        </w:rPr>
      </w:pPr>
      <w:r w:rsidRPr="00EB3220">
        <w:rPr>
          <w:rFonts w:ascii="Arial" w:hAnsi="Arial" w:cs="Arial"/>
        </w:rPr>
        <w:t>Pencapaian</w:t>
      </w:r>
      <w:r w:rsidR="009045D3">
        <w:rPr>
          <w:rFonts w:ascii="Arial" w:hAnsi="Arial" w:cs="Arial"/>
        </w:rPr>
        <w:t xml:space="preserve"> </w:t>
      </w:r>
      <w:r w:rsidRPr="00EB3220">
        <w:rPr>
          <w:rFonts w:ascii="Arial" w:hAnsi="Arial" w:cs="Arial"/>
        </w:rPr>
        <w:t>kinerja</w:t>
      </w:r>
      <w:r w:rsidR="009045D3">
        <w:rPr>
          <w:rFonts w:ascii="Arial" w:hAnsi="Arial" w:cs="Arial"/>
        </w:rPr>
        <w:t xml:space="preserve"> </w:t>
      </w:r>
      <w:r w:rsidRPr="00EB3220">
        <w:rPr>
          <w:rFonts w:ascii="Arial" w:hAnsi="Arial" w:cs="Arial"/>
        </w:rPr>
        <w:t>Pelayanan</w:t>
      </w:r>
      <w:r w:rsidR="009045D3">
        <w:rPr>
          <w:rFonts w:ascii="Arial" w:hAnsi="Arial" w:cs="Arial"/>
        </w:rPr>
        <w:t xml:space="preserve"> </w:t>
      </w:r>
      <w:r w:rsidRPr="00EB3220">
        <w:rPr>
          <w:rFonts w:ascii="Arial" w:hAnsi="Arial" w:cs="Arial"/>
          <w:lang w:val="id-ID"/>
        </w:rPr>
        <w:t>Dinas Pemberdayaan Perempuan, Perlindungan Anak dan Pengendalian Penduduk Provinsi Jambi</w:t>
      </w:r>
      <w:r w:rsidR="009045D3">
        <w:rPr>
          <w:rFonts w:ascii="Arial" w:hAnsi="Arial" w:cs="Arial"/>
          <w:lang w:val="en-GB"/>
        </w:rPr>
        <w:t xml:space="preserve"> </w:t>
      </w:r>
      <w:r w:rsidRPr="00EB3220">
        <w:rPr>
          <w:rFonts w:ascii="Arial" w:hAnsi="Arial" w:cs="Arial"/>
        </w:rPr>
        <w:t>melalui</w:t>
      </w:r>
      <w:r w:rsidR="009045D3">
        <w:rPr>
          <w:rFonts w:ascii="Arial" w:hAnsi="Arial" w:cs="Arial"/>
        </w:rPr>
        <w:t xml:space="preserve"> </w:t>
      </w:r>
      <w:r w:rsidRPr="00EB3220">
        <w:rPr>
          <w:rFonts w:ascii="Arial" w:hAnsi="Arial" w:cs="Arial"/>
        </w:rPr>
        <w:t>bidang</w:t>
      </w:r>
      <w:r w:rsidR="009045D3">
        <w:rPr>
          <w:rFonts w:ascii="Arial" w:hAnsi="Arial" w:cs="Arial"/>
        </w:rPr>
        <w:t xml:space="preserve"> </w:t>
      </w:r>
      <w:r w:rsidRPr="00EB3220">
        <w:rPr>
          <w:rFonts w:ascii="Arial" w:hAnsi="Arial" w:cs="Arial"/>
        </w:rPr>
        <w:t>urusan</w:t>
      </w:r>
      <w:r w:rsidR="009045D3">
        <w:rPr>
          <w:rFonts w:ascii="Arial" w:hAnsi="Arial" w:cs="Arial"/>
        </w:rPr>
        <w:t xml:space="preserve"> </w:t>
      </w:r>
      <w:r w:rsidRPr="00EB3220">
        <w:rPr>
          <w:rFonts w:ascii="Arial" w:hAnsi="Arial" w:cs="Arial"/>
        </w:rPr>
        <w:t>tersebut</w:t>
      </w:r>
      <w:r w:rsidR="009045D3">
        <w:rPr>
          <w:rFonts w:ascii="Arial" w:hAnsi="Arial" w:cs="Arial"/>
        </w:rPr>
        <w:t xml:space="preserve"> </w:t>
      </w:r>
      <w:r w:rsidRPr="00EB3220">
        <w:rPr>
          <w:rFonts w:ascii="Arial" w:hAnsi="Arial" w:cs="Arial"/>
        </w:rPr>
        <w:t>diatas</w:t>
      </w:r>
      <w:r w:rsidR="009045D3">
        <w:rPr>
          <w:rFonts w:ascii="Arial" w:hAnsi="Arial" w:cs="Arial"/>
        </w:rPr>
        <w:t xml:space="preserve"> </w:t>
      </w:r>
      <w:r w:rsidRPr="00EB3220">
        <w:rPr>
          <w:rFonts w:ascii="Arial" w:hAnsi="Arial" w:cs="Arial"/>
        </w:rPr>
        <w:t>dapat</w:t>
      </w:r>
      <w:r w:rsidR="009045D3">
        <w:rPr>
          <w:rFonts w:ascii="Arial" w:hAnsi="Arial" w:cs="Arial"/>
        </w:rPr>
        <w:t xml:space="preserve"> </w:t>
      </w:r>
      <w:proofErr w:type="gramStart"/>
      <w:r w:rsidRPr="00EB3220">
        <w:rPr>
          <w:rFonts w:ascii="Arial" w:hAnsi="Arial" w:cs="Arial"/>
        </w:rPr>
        <w:t>dilihat</w:t>
      </w:r>
      <w:r w:rsidR="000A2ED0">
        <w:rPr>
          <w:rFonts w:ascii="Arial" w:hAnsi="Arial" w:cs="Arial"/>
        </w:rPr>
        <w:t xml:space="preserve">  </w:t>
      </w:r>
      <w:r w:rsidRPr="00EB3220">
        <w:rPr>
          <w:rFonts w:ascii="Arial" w:hAnsi="Arial" w:cs="Arial"/>
        </w:rPr>
        <w:t>capai</w:t>
      </w:r>
      <w:r w:rsidR="00C72F2C">
        <w:rPr>
          <w:rFonts w:ascii="Arial" w:hAnsi="Arial" w:cs="Arial"/>
        </w:rPr>
        <w:t>an</w:t>
      </w:r>
      <w:proofErr w:type="gramEnd"/>
      <w:r w:rsidR="000A2ED0">
        <w:rPr>
          <w:rFonts w:ascii="Arial" w:hAnsi="Arial" w:cs="Arial"/>
        </w:rPr>
        <w:t xml:space="preserve"> </w:t>
      </w:r>
      <w:r w:rsidRPr="00EB3220">
        <w:rPr>
          <w:rFonts w:ascii="Arial" w:hAnsi="Arial" w:cs="Arial"/>
        </w:rPr>
        <w:t>kinerja</w:t>
      </w:r>
      <w:r w:rsidR="000A2ED0">
        <w:rPr>
          <w:rFonts w:ascii="Arial" w:hAnsi="Arial" w:cs="Arial"/>
        </w:rPr>
        <w:t xml:space="preserve"> </w:t>
      </w:r>
      <w:r w:rsidRPr="00EB3220">
        <w:rPr>
          <w:rFonts w:ascii="Arial" w:hAnsi="Arial" w:cs="Arial"/>
        </w:rPr>
        <w:t>melalui</w:t>
      </w:r>
      <w:r w:rsidR="000A2ED0">
        <w:rPr>
          <w:rFonts w:ascii="Arial" w:hAnsi="Arial" w:cs="Arial"/>
        </w:rPr>
        <w:t xml:space="preserve"> </w:t>
      </w:r>
      <w:r w:rsidRPr="00EB3220">
        <w:rPr>
          <w:rFonts w:ascii="Arial" w:hAnsi="Arial" w:cs="Arial"/>
        </w:rPr>
        <w:t xml:space="preserve">indikator: </w:t>
      </w:r>
    </w:p>
    <w:p w:rsidR="00EB3220" w:rsidRDefault="00EB3220"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rsidP="00EB3220">
      <w:pPr>
        <w:spacing w:after="0" w:line="240" w:lineRule="auto"/>
        <w:ind w:left="567" w:firstLine="851"/>
        <w:jc w:val="center"/>
        <w:rPr>
          <w:rFonts w:ascii="Bookman Old Style" w:hAnsi="Bookman Old Style" w:cs="Arial"/>
          <w:b/>
        </w:rPr>
      </w:pPr>
    </w:p>
    <w:p w:rsidR="00AE7178" w:rsidRDefault="00AE7178">
      <w:pPr>
        <w:rPr>
          <w:rFonts w:ascii="Bookman Old Style" w:hAnsi="Bookman Old Style" w:cs="Arial"/>
          <w:b/>
        </w:rPr>
      </w:pPr>
      <w:r>
        <w:rPr>
          <w:rFonts w:ascii="Bookman Old Style" w:hAnsi="Bookman Old Style" w:cs="Arial"/>
          <w:b/>
        </w:rPr>
        <w:br w:type="page"/>
      </w:r>
    </w:p>
    <w:p w:rsidR="00A95ABF" w:rsidRDefault="00A95ABF" w:rsidP="00EB3220">
      <w:pPr>
        <w:spacing w:after="0" w:line="240" w:lineRule="auto"/>
        <w:ind w:left="567" w:firstLine="851"/>
        <w:jc w:val="center"/>
        <w:rPr>
          <w:rFonts w:ascii="Bookman Old Style" w:hAnsi="Bookman Old Style" w:cs="Arial"/>
          <w:b/>
        </w:rPr>
        <w:sectPr w:rsidR="00A95ABF" w:rsidSect="00F25B4C">
          <w:footerReference w:type="default" r:id="rId10"/>
          <w:pgSz w:w="11907" w:h="18711" w:code="9"/>
          <w:pgMar w:top="1814" w:right="1440" w:bottom="1440" w:left="1440" w:header="709" w:footer="709" w:gutter="0"/>
          <w:cols w:space="708"/>
          <w:docGrid w:linePitch="360"/>
        </w:sectPr>
      </w:pPr>
    </w:p>
    <w:tbl>
      <w:tblPr>
        <w:tblW w:w="16160" w:type="dxa"/>
        <w:tblInd w:w="-459" w:type="dxa"/>
        <w:tblLayout w:type="fixed"/>
        <w:tblLook w:val="04A0" w:firstRow="1" w:lastRow="0" w:firstColumn="1" w:lastColumn="0" w:noHBand="0" w:noVBand="1"/>
      </w:tblPr>
      <w:tblGrid>
        <w:gridCol w:w="528"/>
        <w:gridCol w:w="5284"/>
        <w:gridCol w:w="1018"/>
        <w:gridCol w:w="940"/>
        <w:gridCol w:w="957"/>
        <w:gridCol w:w="957"/>
        <w:gridCol w:w="957"/>
        <w:gridCol w:w="957"/>
        <w:gridCol w:w="1139"/>
        <w:gridCol w:w="880"/>
        <w:gridCol w:w="880"/>
        <w:gridCol w:w="880"/>
        <w:gridCol w:w="783"/>
      </w:tblGrid>
      <w:tr w:rsidR="00C824A5" w:rsidRPr="00C824A5" w:rsidTr="00C824A5">
        <w:trPr>
          <w:trHeight w:val="300"/>
        </w:trPr>
        <w:tc>
          <w:tcPr>
            <w:tcW w:w="16160" w:type="dxa"/>
            <w:gridSpan w:val="13"/>
            <w:tcBorders>
              <w:top w:val="nil"/>
              <w:left w:val="nil"/>
              <w:bottom w:val="nil"/>
              <w:right w:val="nil"/>
            </w:tcBorders>
            <w:shd w:val="clear" w:color="auto" w:fill="auto"/>
            <w:noWrap/>
            <w:vAlign w:val="bottom"/>
            <w:hideMark/>
          </w:tcPr>
          <w:p w:rsidR="00C824A5" w:rsidRPr="00C824A5" w:rsidRDefault="00C824A5" w:rsidP="00C824A5">
            <w:pPr>
              <w:spacing w:after="0" w:line="240" w:lineRule="auto"/>
              <w:jc w:val="center"/>
              <w:rPr>
                <w:rFonts w:ascii="Arial" w:eastAsia="Times New Roman" w:hAnsi="Arial" w:cs="Arial"/>
                <w:b/>
                <w:bCs/>
                <w:color w:val="000000"/>
                <w:sz w:val="20"/>
                <w:szCs w:val="20"/>
              </w:rPr>
            </w:pPr>
            <w:r w:rsidRPr="00C824A5">
              <w:rPr>
                <w:rFonts w:ascii="Arial" w:eastAsia="Times New Roman" w:hAnsi="Arial" w:cs="Arial"/>
                <w:b/>
                <w:bCs/>
                <w:color w:val="000000"/>
                <w:sz w:val="20"/>
                <w:szCs w:val="20"/>
              </w:rPr>
              <w:lastRenderedPageBreak/>
              <w:t>Tabel 2</w:t>
            </w:r>
          </w:p>
        </w:tc>
      </w:tr>
      <w:tr w:rsidR="00C824A5" w:rsidRPr="00C824A5" w:rsidTr="00C824A5">
        <w:trPr>
          <w:trHeight w:val="300"/>
        </w:trPr>
        <w:tc>
          <w:tcPr>
            <w:tcW w:w="16160" w:type="dxa"/>
            <w:gridSpan w:val="13"/>
            <w:tcBorders>
              <w:top w:val="nil"/>
              <w:left w:val="nil"/>
              <w:bottom w:val="nil"/>
              <w:right w:val="nil"/>
            </w:tcBorders>
            <w:shd w:val="clear" w:color="auto" w:fill="auto"/>
            <w:noWrap/>
            <w:vAlign w:val="bottom"/>
            <w:hideMark/>
          </w:tcPr>
          <w:p w:rsidR="00C824A5" w:rsidRPr="00C824A5" w:rsidRDefault="00C824A5" w:rsidP="00C824A5">
            <w:pPr>
              <w:spacing w:after="0" w:line="240" w:lineRule="auto"/>
              <w:jc w:val="center"/>
              <w:rPr>
                <w:rFonts w:ascii="Arial" w:eastAsia="Times New Roman" w:hAnsi="Arial" w:cs="Arial"/>
                <w:b/>
                <w:bCs/>
                <w:color w:val="000000"/>
                <w:sz w:val="20"/>
                <w:szCs w:val="20"/>
              </w:rPr>
            </w:pPr>
            <w:r w:rsidRPr="00C824A5">
              <w:rPr>
                <w:rFonts w:ascii="Arial" w:eastAsia="Times New Roman" w:hAnsi="Arial" w:cs="Arial"/>
                <w:b/>
                <w:bCs/>
                <w:color w:val="000000"/>
                <w:sz w:val="20"/>
                <w:szCs w:val="20"/>
              </w:rPr>
              <w:t xml:space="preserve">Pencapaian Kinerja Pelayanan Perangkat Daerah </w:t>
            </w:r>
          </w:p>
        </w:tc>
      </w:tr>
      <w:tr w:rsidR="00C824A5" w:rsidRPr="00C824A5" w:rsidTr="00C824A5">
        <w:trPr>
          <w:trHeight w:val="300"/>
        </w:trPr>
        <w:tc>
          <w:tcPr>
            <w:tcW w:w="16160" w:type="dxa"/>
            <w:gridSpan w:val="13"/>
            <w:tcBorders>
              <w:top w:val="nil"/>
              <w:left w:val="nil"/>
              <w:bottom w:val="nil"/>
              <w:right w:val="nil"/>
            </w:tcBorders>
            <w:shd w:val="clear" w:color="auto" w:fill="auto"/>
            <w:noWrap/>
            <w:vAlign w:val="bottom"/>
            <w:hideMark/>
          </w:tcPr>
          <w:p w:rsidR="00C824A5" w:rsidRPr="00C824A5" w:rsidRDefault="00C824A5" w:rsidP="00C824A5">
            <w:pPr>
              <w:spacing w:after="0" w:line="240" w:lineRule="auto"/>
              <w:jc w:val="center"/>
              <w:rPr>
                <w:rFonts w:ascii="Arial" w:eastAsia="Times New Roman" w:hAnsi="Arial" w:cs="Arial"/>
                <w:b/>
                <w:bCs/>
                <w:color w:val="000000"/>
                <w:sz w:val="20"/>
                <w:szCs w:val="20"/>
              </w:rPr>
            </w:pPr>
            <w:r w:rsidRPr="00C824A5">
              <w:rPr>
                <w:rFonts w:ascii="Arial" w:eastAsia="Times New Roman" w:hAnsi="Arial" w:cs="Arial"/>
                <w:b/>
                <w:bCs/>
                <w:color w:val="000000"/>
                <w:sz w:val="20"/>
                <w:szCs w:val="20"/>
              </w:rPr>
              <w:t>Dinas Pemberdayaan Perempuan, Perlindungan Anak dan Pengendalian Penduduk Provinsi Jambi</w:t>
            </w:r>
          </w:p>
        </w:tc>
      </w:tr>
      <w:tr w:rsidR="00C824A5" w:rsidRPr="00C824A5" w:rsidTr="00C824A5">
        <w:trPr>
          <w:trHeight w:val="300"/>
        </w:trPr>
        <w:tc>
          <w:tcPr>
            <w:tcW w:w="528"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5284"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1018"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940"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957"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957"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957"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957"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1139"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880"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880"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880"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c>
          <w:tcPr>
            <w:tcW w:w="783" w:type="dxa"/>
            <w:tcBorders>
              <w:top w:val="nil"/>
              <w:left w:val="nil"/>
              <w:bottom w:val="nil"/>
              <w:right w:val="nil"/>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p>
        </w:tc>
      </w:tr>
      <w:tr w:rsidR="00C824A5" w:rsidRPr="00C824A5" w:rsidTr="00137B37">
        <w:trPr>
          <w:trHeight w:val="570"/>
        </w:trPr>
        <w:tc>
          <w:tcPr>
            <w:tcW w:w="528"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No.</w:t>
            </w:r>
          </w:p>
        </w:tc>
        <w:tc>
          <w:tcPr>
            <w:tcW w:w="5284"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Indikator</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SPM/ Standart Nasional</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IKK</w:t>
            </w:r>
          </w:p>
        </w:tc>
        <w:tc>
          <w:tcPr>
            <w:tcW w:w="3828" w:type="dxa"/>
            <w:gridSpan w:val="4"/>
            <w:tcBorders>
              <w:top w:val="single" w:sz="4" w:space="0" w:color="auto"/>
              <w:left w:val="nil"/>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Target RenstraPerangkat Daerah (%)</w:t>
            </w:r>
          </w:p>
        </w:tc>
        <w:tc>
          <w:tcPr>
            <w:tcW w:w="1139" w:type="dxa"/>
            <w:tcBorders>
              <w:top w:val="single" w:sz="4" w:space="0" w:color="auto"/>
              <w:left w:val="nil"/>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Raealisasi Capaian</w:t>
            </w:r>
          </w:p>
        </w:tc>
        <w:tc>
          <w:tcPr>
            <w:tcW w:w="2640" w:type="dxa"/>
            <w:gridSpan w:val="3"/>
            <w:tcBorders>
              <w:top w:val="single" w:sz="4" w:space="0" w:color="auto"/>
              <w:left w:val="nil"/>
              <w:bottom w:val="single" w:sz="4" w:space="0" w:color="auto"/>
              <w:right w:val="single" w:sz="4" w:space="0" w:color="000000"/>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Proyeksi (%)</w:t>
            </w:r>
          </w:p>
        </w:tc>
        <w:tc>
          <w:tcPr>
            <w:tcW w:w="783"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Catatan Analisis</w:t>
            </w:r>
          </w:p>
        </w:tc>
      </w:tr>
      <w:tr w:rsidR="00C824A5" w:rsidRPr="00C824A5" w:rsidTr="00137B37">
        <w:trPr>
          <w:trHeight w:val="300"/>
        </w:trPr>
        <w:tc>
          <w:tcPr>
            <w:tcW w:w="528"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rPr>
                <w:rFonts w:ascii="Arial" w:eastAsia="Times New Roman" w:hAnsi="Arial" w:cs="Arial"/>
                <w:b/>
                <w:color w:val="000000"/>
                <w:sz w:val="20"/>
                <w:szCs w:val="20"/>
              </w:rPr>
            </w:pPr>
          </w:p>
        </w:tc>
        <w:tc>
          <w:tcPr>
            <w:tcW w:w="5284"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rPr>
                <w:rFonts w:ascii="Arial" w:eastAsia="Times New Roman" w:hAnsi="Arial" w:cs="Arial"/>
                <w:b/>
                <w:color w:val="000000"/>
                <w:sz w:val="20"/>
                <w:szCs w:val="20"/>
              </w:rPr>
            </w:pPr>
          </w:p>
        </w:tc>
        <w:tc>
          <w:tcPr>
            <w:tcW w:w="1018"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rPr>
                <w:rFonts w:ascii="Arial" w:eastAsia="Times New Roman" w:hAnsi="Arial" w:cs="Arial"/>
                <w:b/>
                <w:color w:val="000000"/>
                <w:sz w:val="20"/>
                <w:szCs w:val="20"/>
              </w:rPr>
            </w:pPr>
          </w:p>
        </w:tc>
        <w:tc>
          <w:tcPr>
            <w:tcW w:w="94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rPr>
                <w:rFonts w:ascii="Arial" w:eastAsia="Times New Roman" w:hAnsi="Arial" w:cs="Arial"/>
                <w:b/>
                <w:color w:val="000000"/>
                <w:sz w:val="20"/>
                <w:szCs w:val="20"/>
              </w:rPr>
            </w:pPr>
          </w:p>
        </w:tc>
        <w:tc>
          <w:tcPr>
            <w:tcW w:w="957"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090FDA" w:rsidP="00655600">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w:t>
            </w:r>
            <w:r w:rsidR="00655600" w:rsidRPr="009C03DC">
              <w:rPr>
                <w:rFonts w:ascii="Arial" w:eastAsia="Times New Roman" w:hAnsi="Arial" w:cs="Arial"/>
                <w:b/>
                <w:color w:val="000000"/>
                <w:sz w:val="20"/>
                <w:szCs w:val="20"/>
              </w:rPr>
              <w:t>2</w:t>
            </w:r>
          </w:p>
        </w:tc>
        <w:tc>
          <w:tcPr>
            <w:tcW w:w="957"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090FDA" w:rsidP="00655600">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w:t>
            </w:r>
            <w:r w:rsidR="00655600" w:rsidRPr="009C03DC">
              <w:rPr>
                <w:rFonts w:ascii="Arial" w:eastAsia="Times New Roman" w:hAnsi="Arial" w:cs="Arial"/>
                <w:b/>
                <w:color w:val="000000"/>
                <w:sz w:val="20"/>
                <w:szCs w:val="20"/>
              </w:rPr>
              <w:t>3</w:t>
            </w:r>
          </w:p>
        </w:tc>
        <w:tc>
          <w:tcPr>
            <w:tcW w:w="957"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2024</w:t>
            </w:r>
          </w:p>
        </w:tc>
        <w:tc>
          <w:tcPr>
            <w:tcW w:w="957"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2025</w:t>
            </w:r>
          </w:p>
        </w:tc>
        <w:tc>
          <w:tcPr>
            <w:tcW w:w="1139"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090FDA" w:rsidP="00655600">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w:t>
            </w:r>
            <w:r w:rsidR="00655600" w:rsidRPr="009C03DC">
              <w:rPr>
                <w:rFonts w:ascii="Arial" w:eastAsia="Times New Roman" w:hAnsi="Arial" w:cs="Arial"/>
                <w:b/>
                <w:color w:val="000000"/>
                <w:sz w:val="20"/>
                <w:szCs w:val="20"/>
              </w:rPr>
              <w:t>2</w:t>
            </w:r>
          </w:p>
        </w:tc>
        <w:tc>
          <w:tcPr>
            <w:tcW w:w="880"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090FDA" w:rsidP="00655600">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w:t>
            </w:r>
            <w:r w:rsidR="00655600" w:rsidRPr="009C03DC">
              <w:rPr>
                <w:rFonts w:ascii="Arial" w:eastAsia="Times New Roman" w:hAnsi="Arial" w:cs="Arial"/>
                <w:b/>
                <w:color w:val="000000"/>
                <w:sz w:val="20"/>
                <w:szCs w:val="20"/>
              </w:rPr>
              <w:t>3</w:t>
            </w:r>
          </w:p>
        </w:tc>
        <w:tc>
          <w:tcPr>
            <w:tcW w:w="880"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2024</w:t>
            </w:r>
          </w:p>
        </w:tc>
        <w:tc>
          <w:tcPr>
            <w:tcW w:w="880" w:type="dxa"/>
            <w:tcBorders>
              <w:top w:val="nil"/>
              <w:left w:val="nil"/>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jc w:val="center"/>
              <w:rPr>
                <w:rFonts w:ascii="Arial" w:eastAsia="Times New Roman" w:hAnsi="Arial" w:cs="Arial"/>
                <w:b/>
                <w:color w:val="000000"/>
                <w:sz w:val="20"/>
                <w:szCs w:val="20"/>
              </w:rPr>
            </w:pPr>
            <w:r w:rsidRPr="009C03DC">
              <w:rPr>
                <w:rFonts w:ascii="Arial" w:eastAsia="Times New Roman" w:hAnsi="Arial" w:cs="Arial"/>
                <w:b/>
                <w:color w:val="000000"/>
                <w:sz w:val="20"/>
                <w:szCs w:val="20"/>
              </w:rPr>
              <w:t>2025</w:t>
            </w:r>
          </w:p>
        </w:tc>
        <w:tc>
          <w:tcPr>
            <w:tcW w:w="783"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C824A5" w:rsidRPr="009C03DC" w:rsidRDefault="00C824A5" w:rsidP="00C824A5">
            <w:pPr>
              <w:spacing w:after="0" w:line="240" w:lineRule="auto"/>
              <w:rPr>
                <w:rFonts w:ascii="Arial" w:eastAsia="Times New Roman" w:hAnsi="Arial" w:cs="Arial"/>
                <w:b/>
                <w:color w:val="000000"/>
                <w:sz w:val="20"/>
                <w:szCs w:val="20"/>
              </w:rPr>
            </w:pPr>
          </w:p>
        </w:tc>
      </w:tr>
      <w:tr w:rsidR="00C824A5" w:rsidRPr="00C824A5" w:rsidTr="00137B37">
        <w:trPr>
          <w:trHeight w:val="300"/>
        </w:trPr>
        <w:tc>
          <w:tcPr>
            <w:tcW w:w="528"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1</w:t>
            </w:r>
          </w:p>
        </w:tc>
        <w:tc>
          <w:tcPr>
            <w:tcW w:w="5284"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2</w:t>
            </w:r>
          </w:p>
        </w:tc>
        <w:tc>
          <w:tcPr>
            <w:tcW w:w="1018"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3</w:t>
            </w:r>
          </w:p>
        </w:tc>
        <w:tc>
          <w:tcPr>
            <w:tcW w:w="940"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4</w:t>
            </w:r>
          </w:p>
        </w:tc>
        <w:tc>
          <w:tcPr>
            <w:tcW w:w="957"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5</w:t>
            </w:r>
          </w:p>
        </w:tc>
        <w:tc>
          <w:tcPr>
            <w:tcW w:w="957"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6</w:t>
            </w:r>
          </w:p>
        </w:tc>
        <w:tc>
          <w:tcPr>
            <w:tcW w:w="957"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7</w:t>
            </w:r>
          </w:p>
        </w:tc>
        <w:tc>
          <w:tcPr>
            <w:tcW w:w="957"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8</w:t>
            </w:r>
          </w:p>
        </w:tc>
        <w:tc>
          <w:tcPr>
            <w:tcW w:w="1139"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9</w:t>
            </w:r>
          </w:p>
        </w:tc>
        <w:tc>
          <w:tcPr>
            <w:tcW w:w="880"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10</w:t>
            </w:r>
          </w:p>
        </w:tc>
        <w:tc>
          <w:tcPr>
            <w:tcW w:w="880"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11</w:t>
            </w:r>
          </w:p>
        </w:tc>
        <w:tc>
          <w:tcPr>
            <w:tcW w:w="880"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12</w:t>
            </w:r>
          </w:p>
        </w:tc>
        <w:tc>
          <w:tcPr>
            <w:tcW w:w="783" w:type="dxa"/>
            <w:tcBorders>
              <w:top w:val="nil"/>
              <w:left w:val="nil"/>
              <w:bottom w:val="single" w:sz="4" w:space="0" w:color="auto"/>
              <w:right w:val="single" w:sz="4" w:space="0" w:color="auto"/>
            </w:tcBorders>
            <w:shd w:val="clear" w:color="auto" w:fill="B6DDE8" w:themeFill="accent5" w:themeFillTint="66"/>
            <w:noWrap/>
            <w:vAlign w:val="center"/>
            <w:hideMark/>
          </w:tcPr>
          <w:p w:rsidR="00C824A5" w:rsidRPr="009C03DC" w:rsidRDefault="00C824A5" w:rsidP="00C824A5">
            <w:pPr>
              <w:spacing w:after="0" w:line="240" w:lineRule="auto"/>
              <w:jc w:val="center"/>
              <w:rPr>
                <w:rFonts w:ascii="Arial" w:eastAsia="Times New Roman" w:hAnsi="Arial" w:cs="Arial"/>
                <w:b/>
                <w:i/>
                <w:iCs/>
                <w:color w:val="000000"/>
                <w:sz w:val="20"/>
                <w:szCs w:val="20"/>
              </w:rPr>
            </w:pPr>
            <w:r w:rsidRPr="009C03DC">
              <w:rPr>
                <w:rFonts w:ascii="Arial" w:eastAsia="Times New Roman" w:hAnsi="Arial" w:cs="Arial"/>
                <w:b/>
                <w:i/>
                <w:iCs/>
                <w:color w:val="000000"/>
                <w:sz w:val="20"/>
                <w:szCs w:val="20"/>
              </w:rPr>
              <w:t>13</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1</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Indeks Pembangunan Gender; (IPG)</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91,5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91,5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91,5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91,5</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90,30%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625"/>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2</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Perempuan Korban Kekerasan dan TPPO yang mendapatkan pelayanan komprehensif</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ind w:hanging="18"/>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3</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Indeks Kesetaraan dan Keadilan Gender</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0,85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0,85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0,85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0,85</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96,41%</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4</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Pengelolaan Data Gender</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487"/>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5</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Kab/Kota Layak Anak</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 Kab/ kota</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 Kab/ kota</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11 Kab/ kota</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11 Kab/ kota</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95,53%</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6</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Indeks Perlindungan Anak</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67</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67,62</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69,87</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70</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91,68%</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301"/>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7</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Peningkatan Pelaksanaan Kerjasama Desa</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50%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70%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80%</w:t>
            </w:r>
          </w:p>
        </w:tc>
        <w:tc>
          <w:tcPr>
            <w:tcW w:w="1139" w:type="dxa"/>
            <w:tcBorders>
              <w:top w:val="nil"/>
              <w:left w:val="nil"/>
              <w:bottom w:val="single" w:sz="4" w:space="0" w:color="auto"/>
              <w:right w:val="single" w:sz="4" w:space="0" w:color="auto"/>
            </w:tcBorders>
            <w:shd w:val="clear" w:color="auto" w:fill="auto"/>
            <w:vAlign w:val="bottom"/>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70%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277"/>
        </w:trPr>
        <w:tc>
          <w:tcPr>
            <w:tcW w:w="528" w:type="dxa"/>
            <w:tcBorders>
              <w:top w:val="nil"/>
              <w:left w:val="single" w:sz="4" w:space="0" w:color="auto"/>
              <w:bottom w:val="single" w:sz="4" w:space="0" w:color="auto"/>
              <w:right w:val="single" w:sz="4" w:space="0" w:color="auto"/>
            </w:tcBorders>
            <w:shd w:val="clear" w:color="auto" w:fill="auto"/>
            <w:noWrap/>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8</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Meningkatkan Status Perkembangan KPPN</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30</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40</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50</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50</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30%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630"/>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Fasilitasi Pengelolaan Administrasi Pemerintahan Desa</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616"/>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Aparatur/Pengurus Kelembagaan yang memiliki kompetensi dala Tata Kelola Pemerintahan Desa</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Jumlah Desa Mandiri</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134</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141</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148</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155</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96,90%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both"/>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Jumlah Desa Berkembang</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807</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767</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731</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694</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99,76%</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both"/>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Jumlah Desa Tertinggal</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84</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80</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76</w:t>
            </w:r>
          </w:p>
        </w:tc>
        <w:tc>
          <w:tcPr>
            <w:tcW w:w="957" w:type="dxa"/>
            <w:tcBorders>
              <w:top w:val="nil"/>
              <w:left w:val="nil"/>
              <w:bottom w:val="single" w:sz="4" w:space="0" w:color="auto"/>
              <w:right w:val="single" w:sz="4" w:space="0" w:color="auto"/>
            </w:tcBorders>
            <w:shd w:val="clear" w:color="000000" w:fill="FABF8F"/>
            <w:hideMark/>
          </w:tcPr>
          <w:p w:rsidR="00C824A5" w:rsidRPr="00C824A5" w:rsidRDefault="00C824A5" w:rsidP="00C824A5">
            <w:pPr>
              <w:spacing w:after="0" w:line="240" w:lineRule="auto"/>
              <w:jc w:val="center"/>
              <w:rPr>
                <w:rFonts w:eastAsia="Times New Roman" w:cs="Calibri"/>
                <w:color w:val="000000"/>
              </w:rPr>
            </w:pPr>
            <w:r w:rsidRPr="00C824A5">
              <w:rPr>
                <w:rFonts w:eastAsia="Times New Roman" w:cs="Calibri"/>
                <w:color w:val="000000"/>
              </w:rPr>
              <w:t>72</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98,43%</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 </w:t>
            </w:r>
          </w:p>
        </w:tc>
      </w:tr>
      <w:tr w:rsidR="00C824A5" w:rsidRPr="00C824A5" w:rsidTr="00C824A5">
        <w:trPr>
          <w:trHeight w:val="569"/>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Pemberdayan Lembaga kemasyarakatan lembaga adat dan masyarakat hukum adat</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98,74%</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r w:rsidR="00C824A5" w:rsidRPr="00C824A5" w:rsidTr="00C824A5">
        <w:trPr>
          <w:trHeight w:val="699"/>
        </w:trPr>
        <w:tc>
          <w:tcPr>
            <w:tcW w:w="5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lastRenderedPageBreak/>
              <w:t> </w:t>
            </w:r>
          </w:p>
        </w:tc>
        <w:tc>
          <w:tcPr>
            <w:tcW w:w="5284"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Kab/Kota yang desanya telah ditata kelembagaan desanya sesuai standar</w:t>
            </w:r>
          </w:p>
        </w:tc>
        <w:tc>
          <w:tcPr>
            <w:tcW w:w="1018" w:type="dxa"/>
            <w:tcBorders>
              <w:top w:val="single" w:sz="4" w:space="0" w:color="auto"/>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90%</w:t>
            </w:r>
          </w:p>
        </w:tc>
        <w:tc>
          <w:tcPr>
            <w:tcW w:w="1139"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97,68%</w:t>
            </w:r>
          </w:p>
        </w:tc>
        <w:tc>
          <w:tcPr>
            <w:tcW w:w="880"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single" w:sz="4" w:space="0" w:color="auto"/>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r w:rsidR="00C824A5" w:rsidRPr="00C824A5" w:rsidTr="00C824A5">
        <w:trPr>
          <w:trHeight w:val="630"/>
        </w:trPr>
        <w:tc>
          <w:tcPr>
            <w:tcW w:w="5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5284"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Fasilitasi Pengelolaan Administrasi Desa</w:t>
            </w:r>
          </w:p>
        </w:tc>
        <w:tc>
          <w:tcPr>
            <w:tcW w:w="1018" w:type="dxa"/>
            <w:tcBorders>
              <w:top w:val="single" w:sz="4" w:space="0" w:color="auto"/>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957"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1139"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99,02%</w:t>
            </w:r>
          </w:p>
        </w:tc>
        <w:tc>
          <w:tcPr>
            <w:tcW w:w="880"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single" w:sz="4" w:space="0" w:color="auto"/>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single" w:sz="4" w:space="0" w:color="auto"/>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both"/>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Laju Pertumbuhan Penduduk (LPP)</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1,70%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1,68%</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1,65%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1,62%</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99,46%</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r w:rsidR="00C824A5" w:rsidRPr="00C824A5" w:rsidTr="00C824A5">
        <w:trPr>
          <w:trHeight w:val="630"/>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Persentase Penggunaan Alat Kontrasepsi Keluarga Berencana</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65,44%</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65,48%</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65,50%</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65,52%</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97,35%</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 xml:space="preserve">Indeks pembangunan Keluarga </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60,32</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60,35</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60,39</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Bookman Old Style" w:eastAsia="Times New Roman" w:hAnsi="Bookman Old Style" w:cs="Calibri"/>
                <w:color w:val="000000"/>
                <w:sz w:val="20"/>
                <w:szCs w:val="20"/>
              </w:rPr>
            </w:pPr>
            <w:r w:rsidRPr="00C824A5">
              <w:rPr>
                <w:rFonts w:ascii="Bookman Old Style" w:eastAsia="Times New Roman" w:hAnsi="Bookman Old Style" w:cs="Calibri"/>
                <w:color w:val="000000"/>
                <w:sz w:val="20"/>
                <w:szCs w:val="20"/>
              </w:rPr>
              <w:t>60,45</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98,46%</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 Nilai Evaluasi Sakip</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95,36%</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r w:rsidR="00C824A5" w:rsidRPr="00C824A5" w:rsidTr="00C824A5">
        <w:trPr>
          <w:trHeight w:val="315"/>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5284"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IKM</w:t>
            </w:r>
          </w:p>
        </w:tc>
        <w:tc>
          <w:tcPr>
            <w:tcW w:w="1018" w:type="dxa"/>
            <w:tcBorders>
              <w:top w:val="nil"/>
              <w:left w:val="nil"/>
              <w:bottom w:val="single" w:sz="4" w:space="0" w:color="auto"/>
              <w:right w:val="single" w:sz="4" w:space="0" w:color="auto"/>
            </w:tcBorders>
            <w:shd w:val="clear" w:color="auto" w:fill="auto"/>
            <w:noWrap/>
            <w:vAlign w:val="center"/>
            <w:hideMark/>
          </w:tcPr>
          <w:p w:rsidR="00C824A5" w:rsidRPr="00C824A5" w:rsidRDefault="00C824A5" w:rsidP="00C824A5">
            <w:pPr>
              <w:spacing w:after="0" w:line="240" w:lineRule="auto"/>
              <w:jc w:val="center"/>
              <w:rPr>
                <w:rFonts w:ascii="Arial" w:eastAsia="Times New Roman" w:hAnsi="Arial" w:cs="Arial"/>
                <w:color w:val="000000"/>
                <w:sz w:val="20"/>
                <w:szCs w:val="20"/>
              </w:rPr>
            </w:pPr>
            <w:r w:rsidRPr="00C824A5">
              <w:rPr>
                <w:rFonts w:ascii="Arial" w:eastAsia="Times New Roman" w:hAnsi="Arial" w:cs="Arial"/>
                <w:color w:val="000000"/>
                <w:sz w:val="20"/>
                <w:szCs w:val="20"/>
              </w:rPr>
              <w:t>-</w:t>
            </w:r>
          </w:p>
        </w:tc>
        <w:tc>
          <w:tcPr>
            <w:tcW w:w="940"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Baik</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Baik</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Baik</w:t>
            </w:r>
          </w:p>
        </w:tc>
        <w:tc>
          <w:tcPr>
            <w:tcW w:w="957"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Baik</w:t>
            </w:r>
          </w:p>
        </w:tc>
        <w:tc>
          <w:tcPr>
            <w:tcW w:w="1139"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81,40%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880" w:type="dxa"/>
            <w:tcBorders>
              <w:top w:val="nil"/>
              <w:left w:val="nil"/>
              <w:bottom w:val="single" w:sz="4" w:space="0" w:color="auto"/>
              <w:right w:val="single" w:sz="4" w:space="0" w:color="auto"/>
            </w:tcBorders>
            <w:shd w:val="clear" w:color="auto" w:fill="auto"/>
            <w:hideMark/>
          </w:tcPr>
          <w:p w:rsidR="00C824A5" w:rsidRPr="00C824A5" w:rsidRDefault="00C824A5" w:rsidP="00C824A5">
            <w:pPr>
              <w:spacing w:after="0" w:line="240" w:lineRule="auto"/>
              <w:jc w:val="center"/>
              <w:rPr>
                <w:rFonts w:ascii="Arial Narrow" w:eastAsia="Times New Roman" w:hAnsi="Arial Narrow" w:cs="Calibri"/>
                <w:color w:val="000000"/>
                <w:sz w:val="24"/>
                <w:szCs w:val="24"/>
              </w:rPr>
            </w:pPr>
            <w:r w:rsidRPr="00C824A5">
              <w:rPr>
                <w:rFonts w:ascii="Arial Narrow" w:eastAsia="Times New Roman" w:hAnsi="Arial Narrow" w:cs="Calibri"/>
                <w:color w:val="000000"/>
                <w:sz w:val="24"/>
                <w:szCs w:val="24"/>
              </w:rPr>
              <w:t>100%</w:t>
            </w:r>
          </w:p>
        </w:tc>
        <w:tc>
          <w:tcPr>
            <w:tcW w:w="783" w:type="dxa"/>
            <w:tcBorders>
              <w:top w:val="nil"/>
              <w:left w:val="nil"/>
              <w:bottom w:val="single" w:sz="4" w:space="0" w:color="auto"/>
              <w:right w:val="single" w:sz="4" w:space="0" w:color="auto"/>
            </w:tcBorders>
            <w:shd w:val="clear" w:color="auto" w:fill="auto"/>
            <w:noWrap/>
            <w:vAlign w:val="bottom"/>
            <w:hideMark/>
          </w:tcPr>
          <w:p w:rsidR="00C824A5" w:rsidRPr="00C824A5" w:rsidRDefault="00C824A5" w:rsidP="00C824A5">
            <w:pPr>
              <w:spacing w:after="0" w:line="240" w:lineRule="auto"/>
              <w:rPr>
                <w:rFonts w:eastAsia="Times New Roman" w:cs="Calibri"/>
                <w:color w:val="000000"/>
              </w:rPr>
            </w:pPr>
            <w:r w:rsidRPr="00C824A5">
              <w:rPr>
                <w:rFonts w:eastAsia="Times New Roman" w:cs="Calibri"/>
                <w:color w:val="000000"/>
              </w:rPr>
              <w:t> </w:t>
            </w:r>
          </w:p>
        </w:tc>
      </w:tr>
    </w:tbl>
    <w:p w:rsidR="00A95ABF" w:rsidRDefault="00A95ABF" w:rsidP="00EB3220">
      <w:pPr>
        <w:spacing w:after="0" w:line="240" w:lineRule="auto"/>
        <w:ind w:left="567" w:firstLine="851"/>
        <w:jc w:val="center"/>
        <w:rPr>
          <w:rFonts w:ascii="Bookman Old Style" w:hAnsi="Bookman Old Style" w:cs="Arial"/>
          <w:b/>
        </w:rPr>
        <w:sectPr w:rsidR="00A95ABF" w:rsidSect="00A95ABF">
          <w:pgSz w:w="18711" w:h="11907" w:orient="landscape" w:code="9"/>
          <w:pgMar w:top="1440" w:right="1440" w:bottom="1440" w:left="1814" w:header="709" w:footer="709" w:gutter="0"/>
          <w:cols w:space="708"/>
          <w:docGrid w:linePitch="360"/>
        </w:sectPr>
      </w:pPr>
    </w:p>
    <w:p w:rsidR="007E4886" w:rsidRPr="00DF1662" w:rsidRDefault="007E4886" w:rsidP="003638DF">
      <w:pPr>
        <w:pStyle w:val="ListParagraph"/>
        <w:numPr>
          <w:ilvl w:val="0"/>
          <w:numId w:val="6"/>
        </w:numPr>
        <w:spacing w:after="0" w:line="360" w:lineRule="auto"/>
        <w:rPr>
          <w:rFonts w:ascii="Arial" w:hAnsi="Arial" w:cs="Arial"/>
          <w:b/>
        </w:rPr>
      </w:pPr>
      <w:r w:rsidRPr="00DF1662">
        <w:rPr>
          <w:rFonts w:ascii="Arial" w:hAnsi="Arial" w:cs="Arial"/>
          <w:b/>
        </w:rPr>
        <w:lastRenderedPageBreak/>
        <w:t>Isu-Isu</w:t>
      </w:r>
      <w:r w:rsidR="006A48B9">
        <w:rPr>
          <w:rFonts w:ascii="Arial" w:hAnsi="Arial" w:cs="Arial"/>
          <w:b/>
        </w:rPr>
        <w:t xml:space="preserve"> </w:t>
      </w:r>
      <w:r w:rsidRPr="00DF1662">
        <w:rPr>
          <w:rFonts w:ascii="Arial" w:hAnsi="Arial" w:cs="Arial"/>
          <w:b/>
        </w:rPr>
        <w:t>Penting</w:t>
      </w:r>
      <w:r w:rsidR="006A48B9">
        <w:rPr>
          <w:rFonts w:ascii="Arial" w:hAnsi="Arial" w:cs="Arial"/>
          <w:b/>
        </w:rPr>
        <w:t xml:space="preserve"> </w:t>
      </w:r>
      <w:r w:rsidRPr="00DF1662">
        <w:rPr>
          <w:rFonts w:ascii="Arial" w:hAnsi="Arial" w:cs="Arial"/>
          <w:b/>
        </w:rPr>
        <w:t>PenyelenggaraanTugas Dan FungsiPerangkat Daerah</w:t>
      </w:r>
    </w:p>
    <w:p w:rsidR="00D31080" w:rsidRPr="00D31080" w:rsidRDefault="00D31080" w:rsidP="00D31080">
      <w:pPr>
        <w:pStyle w:val="ListParagraph"/>
        <w:snapToGrid w:val="0"/>
        <w:spacing w:after="0" w:line="360" w:lineRule="auto"/>
        <w:ind w:left="709" w:firstLine="578"/>
        <w:jc w:val="both"/>
        <w:rPr>
          <w:rFonts w:ascii="Arial" w:hAnsi="Arial" w:cs="Arial"/>
        </w:rPr>
      </w:pPr>
      <w:r w:rsidRPr="00D31080">
        <w:rPr>
          <w:rFonts w:ascii="Arial" w:hAnsi="Arial" w:cs="Arial"/>
          <w:lang w:val="id-ID"/>
        </w:rPr>
        <w:t>Dinas Pemberdayaan Perempuan, Perlindungan Anak dan Pengendalian Penduduk Provinsi Jambi</w:t>
      </w:r>
      <w:r w:rsidR="006A48B9">
        <w:rPr>
          <w:rFonts w:ascii="Arial" w:hAnsi="Arial" w:cs="Arial"/>
          <w:lang w:val="en-GB"/>
        </w:rPr>
        <w:t xml:space="preserve"> </w:t>
      </w:r>
      <w:r w:rsidRPr="00D31080">
        <w:rPr>
          <w:rFonts w:ascii="Arial" w:hAnsi="Arial" w:cs="Arial"/>
        </w:rPr>
        <w:t>mempunyai</w:t>
      </w:r>
      <w:r w:rsidR="006A48B9">
        <w:rPr>
          <w:rFonts w:ascii="Arial" w:hAnsi="Arial" w:cs="Arial"/>
        </w:rPr>
        <w:t xml:space="preserve"> </w:t>
      </w:r>
      <w:r w:rsidRPr="00D31080">
        <w:rPr>
          <w:rFonts w:ascii="Arial" w:hAnsi="Arial" w:cs="Arial"/>
        </w:rPr>
        <w:t>tugas</w:t>
      </w:r>
      <w:r w:rsidR="006A48B9">
        <w:rPr>
          <w:rFonts w:ascii="Arial" w:hAnsi="Arial" w:cs="Arial"/>
        </w:rPr>
        <w:t xml:space="preserve"> </w:t>
      </w:r>
      <w:r w:rsidRPr="00D31080">
        <w:rPr>
          <w:rFonts w:ascii="Arial" w:hAnsi="Arial" w:cs="Arial"/>
        </w:rPr>
        <w:t>pokok</w:t>
      </w:r>
      <w:r w:rsidR="006A48B9">
        <w:rPr>
          <w:rFonts w:ascii="Arial" w:hAnsi="Arial" w:cs="Arial"/>
        </w:rPr>
        <w:t xml:space="preserve"> </w:t>
      </w:r>
      <w:r w:rsidRPr="00D31080">
        <w:rPr>
          <w:rFonts w:ascii="Arial" w:hAnsi="Arial" w:cs="Arial"/>
          <w:lang w:val="id-ID"/>
        </w:rPr>
        <w:t>Membantu Gubernur dalam melaksanakan urusan pemerintahan bidang Pemberdayaan Perempuan, Perlindungan Anak dan Pengendalian Penduduk dan tugas pembantuan yang ditugaskan kepada daerah Provinsi sesuai dengan peraturan perundang undangan yang berlaku</w:t>
      </w:r>
      <w:r w:rsidRPr="00D31080">
        <w:rPr>
          <w:rFonts w:ascii="Arial" w:hAnsi="Arial" w:cs="Arial"/>
        </w:rPr>
        <w:t>. Dalam</w:t>
      </w:r>
      <w:r w:rsidR="006A48B9">
        <w:rPr>
          <w:rFonts w:ascii="Arial" w:hAnsi="Arial" w:cs="Arial"/>
        </w:rPr>
        <w:t xml:space="preserve"> </w:t>
      </w:r>
      <w:r w:rsidRPr="00D31080">
        <w:rPr>
          <w:rFonts w:ascii="Arial" w:hAnsi="Arial" w:cs="Arial"/>
        </w:rPr>
        <w:t>melaksanakan</w:t>
      </w:r>
      <w:r w:rsidR="006A48B9">
        <w:rPr>
          <w:rFonts w:ascii="Arial" w:hAnsi="Arial" w:cs="Arial"/>
        </w:rPr>
        <w:t xml:space="preserve"> </w:t>
      </w:r>
      <w:r w:rsidRPr="00D31080">
        <w:rPr>
          <w:rFonts w:ascii="Arial" w:hAnsi="Arial" w:cs="Arial"/>
        </w:rPr>
        <w:t>tugas</w:t>
      </w:r>
      <w:r w:rsidR="006A48B9">
        <w:rPr>
          <w:rFonts w:ascii="Arial" w:hAnsi="Arial" w:cs="Arial"/>
        </w:rPr>
        <w:t xml:space="preserve"> </w:t>
      </w:r>
      <w:r w:rsidRPr="00D31080">
        <w:rPr>
          <w:rFonts w:ascii="Arial" w:hAnsi="Arial" w:cs="Arial"/>
        </w:rPr>
        <w:t>pokok</w:t>
      </w:r>
      <w:r w:rsidR="006A48B9">
        <w:rPr>
          <w:rFonts w:ascii="Arial" w:hAnsi="Arial" w:cs="Arial"/>
        </w:rPr>
        <w:t xml:space="preserve"> </w:t>
      </w:r>
      <w:r w:rsidRPr="00D31080">
        <w:rPr>
          <w:rFonts w:ascii="Arial" w:hAnsi="Arial" w:cs="Arial"/>
        </w:rPr>
        <w:t>tersebut</w:t>
      </w:r>
      <w:r w:rsidR="006A48B9">
        <w:rPr>
          <w:rFonts w:ascii="Arial" w:hAnsi="Arial" w:cs="Arial"/>
        </w:rPr>
        <w:t xml:space="preserve"> </w:t>
      </w:r>
      <w:r w:rsidRPr="00D31080">
        <w:rPr>
          <w:rFonts w:ascii="Arial" w:hAnsi="Arial" w:cs="Arial"/>
          <w:lang w:val="id-ID"/>
        </w:rPr>
        <w:t>Dinas Pemberdayaan Perempuan, Perlindungan Anak dan Pengendalian Penduduk Provinsi Jambi</w:t>
      </w:r>
      <w:r w:rsidR="006A48B9">
        <w:rPr>
          <w:rFonts w:ascii="Arial" w:hAnsi="Arial" w:cs="Arial"/>
          <w:lang w:val="en-GB"/>
        </w:rPr>
        <w:t xml:space="preserve"> </w:t>
      </w:r>
      <w:r w:rsidRPr="00D31080">
        <w:rPr>
          <w:rFonts w:ascii="Arial" w:hAnsi="Arial" w:cs="Arial"/>
        </w:rPr>
        <w:t>mempunyai</w:t>
      </w:r>
      <w:r w:rsidR="006A48B9">
        <w:rPr>
          <w:rFonts w:ascii="Arial" w:hAnsi="Arial" w:cs="Arial"/>
        </w:rPr>
        <w:t xml:space="preserve"> </w:t>
      </w:r>
      <w:r w:rsidRPr="00D31080">
        <w:rPr>
          <w:rFonts w:ascii="Arial" w:hAnsi="Arial" w:cs="Arial"/>
        </w:rPr>
        <w:t>fungsi</w:t>
      </w:r>
      <w:r w:rsidR="006A48B9">
        <w:rPr>
          <w:rFonts w:ascii="Arial" w:hAnsi="Arial" w:cs="Arial"/>
        </w:rPr>
        <w:t xml:space="preserve"> </w:t>
      </w:r>
      <w:r w:rsidRPr="00D31080">
        <w:rPr>
          <w:rFonts w:ascii="Arial" w:hAnsi="Arial" w:cs="Arial"/>
        </w:rPr>
        <w:t>sebagai</w:t>
      </w:r>
      <w:r w:rsidR="006A48B9">
        <w:rPr>
          <w:rFonts w:ascii="Arial" w:hAnsi="Arial" w:cs="Arial"/>
        </w:rPr>
        <w:t xml:space="preserve"> </w:t>
      </w:r>
      <w:proofErr w:type="gramStart"/>
      <w:r w:rsidRPr="00D31080">
        <w:rPr>
          <w:rFonts w:ascii="Arial" w:hAnsi="Arial" w:cs="Arial"/>
        </w:rPr>
        <w:t>berikut :</w:t>
      </w:r>
      <w:proofErr w:type="gramEnd"/>
      <w:r w:rsidR="006A48B9">
        <w:rPr>
          <w:rFonts w:ascii="Arial" w:hAnsi="Arial" w:cs="Arial"/>
        </w:rPr>
        <w:t xml:space="preserve"> </w:t>
      </w:r>
    </w:p>
    <w:p w:rsidR="00D31080" w:rsidRPr="00D31080" w:rsidRDefault="00D31080" w:rsidP="00D31080">
      <w:pPr>
        <w:spacing w:after="0" w:line="360" w:lineRule="auto"/>
        <w:ind w:left="1134" w:hanging="425"/>
        <w:jc w:val="both"/>
        <w:rPr>
          <w:rFonts w:ascii="Arial" w:hAnsi="Arial" w:cs="Arial"/>
          <w:lang w:val="sv-SE"/>
        </w:rPr>
      </w:pPr>
      <w:r w:rsidRPr="00D31080">
        <w:rPr>
          <w:rFonts w:ascii="Arial" w:hAnsi="Arial" w:cs="Arial"/>
          <w:lang w:val="sv-SE"/>
        </w:rPr>
        <w:t xml:space="preserve">1. Perumusan </w:t>
      </w:r>
      <w:r w:rsidRPr="00D31080">
        <w:rPr>
          <w:rFonts w:ascii="Arial" w:hAnsi="Arial" w:cs="Arial"/>
          <w:lang w:val="id-ID"/>
        </w:rPr>
        <w:t xml:space="preserve">dan melaksanakan </w:t>
      </w:r>
      <w:r w:rsidRPr="00D31080">
        <w:rPr>
          <w:rFonts w:ascii="Arial" w:hAnsi="Arial" w:cs="Arial"/>
          <w:lang w:val="sv-SE"/>
        </w:rPr>
        <w:t xml:space="preserve">kebijakan </w:t>
      </w:r>
      <w:r w:rsidRPr="00D31080">
        <w:rPr>
          <w:rFonts w:ascii="Arial" w:hAnsi="Arial" w:cs="Arial"/>
          <w:lang w:val="id-ID"/>
        </w:rPr>
        <w:t>daerah baik strategis maupun teknis di bidang Pemberdayaan Perempuan, Perlindungan Anak, dan Pengendalian Penduduk;</w:t>
      </w:r>
    </w:p>
    <w:p w:rsidR="00D31080" w:rsidRPr="00D31080" w:rsidRDefault="00D31080" w:rsidP="003638DF">
      <w:pPr>
        <w:pStyle w:val="ListParagraph"/>
        <w:numPr>
          <w:ilvl w:val="0"/>
          <w:numId w:val="10"/>
        </w:numPr>
        <w:spacing w:after="0" w:line="360" w:lineRule="auto"/>
        <w:jc w:val="both"/>
        <w:rPr>
          <w:rFonts w:ascii="Arial" w:hAnsi="Arial" w:cs="Arial"/>
        </w:rPr>
      </w:pPr>
      <w:r w:rsidRPr="00D31080">
        <w:rPr>
          <w:rFonts w:ascii="Arial" w:hAnsi="Arial" w:cs="Arial"/>
          <w:lang w:val="id-ID"/>
        </w:rPr>
        <w:t>Pelaksanaan urusan pemerintahan sesuai dengan bidang tugasnya;</w:t>
      </w:r>
    </w:p>
    <w:p w:rsidR="00D31080" w:rsidRPr="00D31080" w:rsidRDefault="00D31080" w:rsidP="003638DF">
      <w:pPr>
        <w:pStyle w:val="ListParagraph"/>
        <w:numPr>
          <w:ilvl w:val="0"/>
          <w:numId w:val="10"/>
        </w:numPr>
        <w:spacing w:after="0" w:line="360" w:lineRule="auto"/>
        <w:jc w:val="both"/>
        <w:rPr>
          <w:rFonts w:ascii="Arial" w:hAnsi="Arial" w:cs="Arial"/>
        </w:rPr>
      </w:pPr>
      <w:r w:rsidRPr="00D31080">
        <w:rPr>
          <w:rFonts w:ascii="Arial" w:hAnsi="Arial" w:cs="Arial"/>
          <w:lang w:val="id-ID"/>
        </w:rPr>
        <w:t>Pelaksanaan pembinaan dan pengawasan terhadap pelaksanaan kegiatan di bidang tugasnya;</w:t>
      </w:r>
    </w:p>
    <w:p w:rsidR="00D31080" w:rsidRPr="00D31080" w:rsidRDefault="00D31080" w:rsidP="003638DF">
      <w:pPr>
        <w:pStyle w:val="ListParagraph"/>
        <w:numPr>
          <w:ilvl w:val="0"/>
          <w:numId w:val="10"/>
        </w:numPr>
        <w:spacing w:after="0" w:line="360" w:lineRule="auto"/>
        <w:jc w:val="both"/>
        <w:rPr>
          <w:rFonts w:ascii="Arial" w:hAnsi="Arial" w:cs="Arial"/>
          <w:lang w:val="id-ID"/>
        </w:rPr>
      </w:pPr>
      <w:r w:rsidRPr="00D31080">
        <w:rPr>
          <w:rFonts w:ascii="Arial" w:hAnsi="Arial" w:cs="Arial"/>
          <w:lang w:val="id-ID"/>
        </w:rPr>
        <w:t>Penyampaian laporan hasil evaluasi, saran dan pertimbangan di bidang tugas dan fungsinya kepada Gubernur;</w:t>
      </w:r>
    </w:p>
    <w:p w:rsidR="00D31080" w:rsidRPr="00D31080" w:rsidRDefault="00D31080" w:rsidP="003638DF">
      <w:pPr>
        <w:pStyle w:val="ListParagraph"/>
        <w:numPr>
          <w:ilvl w:val="0"/>
          <w:numId w:val="10"/>
        </w:numPr>
        <w:spacing w:after="0" w:line="360" w:lineRule="auto"/>
        <w:jc w:val="both"/>
        <w:rPr>
          <w:rFonts w:ascii="Arial" w:hAnsi="Arial" w:cs="Arial"/>
          <w:lang w:val="id-ID"/>
        </w:rPr>
      </w:pPr>
      <w:r w:rsidRPr="00D31080">
        <w:rPr>
          <w:rFonts w:ascii="Arial" w:hAnsi="Arial" w:cs="Arial"/>
          <w:lang w:val="id-ID"/>
        </w:rPr>
        <w:t>Pelaksanaan tugas lain yang diberikan oleh G</w:t>
      </w:r>
      <w:r w:rsidRPr="00D31080">
        <w:rPr>
          <w:rFonts w:ascii="Arial" w:hAnsi="Arial" w:cs="Arial"/>
        </w:rPr>
        <w:t>u</w:t>
      </w:r>
      <w:r w:rsidRPr="00D31080">
        <w:rPr>
          <w:rFonts w:ascii="Arial" w:hAnsi="Arial" w:cs="Arial"/>
          <w:lang w:val="id-ID"/>
        </w:rPr>
        <w:t>bernur sesuai dengan tugas dan fungsinya.</w:t>
      </w:r>
    </w:p>
    <w:p w:rsidR="00D31080" w:rsidRPr="00D31080" w:rsidRDefault="00D31080" w:rsidP="00791E79">
      <w:pPr>
        <w:pStyle w:val="ListParagraph"/>
        <w:snapToGrid w:val="0"/>
        <w:spacing w:after="0" w:line="360" w:lineRule="auto"/>
        <w:ind w:firstLine="567"/>
        <w:jc w:val="both"/>
        <w:rPr>
          <w:rFonts w:ascii="Arial" w:hAnsi="Arial" w:cs="Arial"/>
        </w:rPr>
      </w:pPr>
      <w:r w:rsidRPr="00D31080">
        <w:rPr>
          <w:rFonts w:ascii="Arial" w:hAnsi="Arial" w:cs="Arial"/>
        </w:rPr>
        <w:t>Dalampelaksanaantugas dan pokok</w:t>
      </w:r>
      <w:r w:rsidR="00C54DC1">
        <w:rPr>
          <w:rFonts w:ascii="Arial" w:hAnsi="Arial" w:cs="Arial"/>
        </w:rPr>
        <w:t xml:space="preserve"> </w:t>
      </w:r>
      <w:r w:rsidRPr="00D31080">
        <w:rPr>
          <w:rFonts w:ascii="Arial" w:hAnsi="Arial" w:cs="Arial"/>
          <w:lang w:val="id-ID"/>
        </w:rPr>
        <w:t>Dinas Pemberdayaan Perempuan, Perlindungan Anak dan Pengendalian Penduduk Provinsi Jambi</w:t>
      </w:r>
    </w:p>
    <w:tbl>
      <w:tblPr>
        <w:tblW w:w="8568" w:type="dxa"/>
        <w:tblInd w:w="720" w:type="dxa"/>
        <w:tblLayout w:type="fixed"/>
        <w:tblLook w:val="04A0" w:firstRow="1" w:lastRow="0" w:firstColumn="1" w:lastColumn="0" w:noHBand="0" w:noVBand="1"/>
      </w:tblPr>
      <w:tblGrid>
        <w:gridCol w:w="522"/>
        <w:gridCol w:w="8046"/>
      </w:tblGrid>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1.</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Masih tingginya</w:t>
            </w:r>
            <w:r w:rsidR="00870CAD">
              <w:rPr>
                <w:rFonts w:ascii="Arial" w:hAnsi="Arial" w:cs="Arial"/>
              </w:rPr>
              <w:t xml:space="preserve"> </w:t>
            </w:r>
            <w:r w:rsidRPr="00D31080">
              <w:rPr>
                <w:rFonts w:ascii="Arial" w:hAnsi="Arial" w:cs="Arial"/>
              </w:rPr>
              <w:t>kasus</w:t>
            </w:r>
            <w:r w:rsidR="00870CAD">
              <w:rPr>
                <w:rFonts w:ascii="Arial" w:hAnsi="Arial" w:cs="Arial"/>
              </w:rPr>
              <w:t xml:space="preserve"> </w:t>
            </w:r>
            <w:r w:rsidRPr="00D31080">
              <w:rPr>
                <w:rFonts w:ascii="Arial" w:hAnsi="Arial" w:cs="Arial"/>
              </w:rPr>
              <w:t>kekerasan</w:t>
            </w:r>
            <w:r w:rsidR="00870CAD">
              <w:rPr>
                <w:rFonts w:ascii="Arial" w:hAnsi="Arial" w:cs="Arial"/>
              </w:rPr>
              <w:t xml:space="preserve"> </w:t>
            </w:r>
            <w:r w:rsidRPr="00D31080">
              <w:rPr>
                <w:rFonts w:ascii="Arial" w:hAnsi="Arial" w:cs="Arial"/>
              </w:rPr>
              <w:t>terhadap</w:t>
            </w:r>
            <w:r w:rsidR="00870CAD">
              <w:rPr>
                <w:rFonts w:ascii="Arial" w:hAnsi="Arial" w:cs="Arial"/>
              </w:rPr>
              <w:t xml:space="preserve"> </w:t>
            </w:r>
            <w:r w:rsidRPr="00D31080">
              <w:rPr>
                <w:rFonts w:ascii="Arial" w:hAnsi="Arial" w:cs="Arial"/>
              </w:rPr>
              <w:t>perempuan</w:t>
            </w:r>
            <w:r w:rsidR="00870CAD">
              <w:rPr>
                <w:rFonts w:ascii="Arial" w:hAnsi="Arial" w:cs="Arial"/>
              </w:rPr>
              <w:t xml:space="preserve"> </w:t>
            </w:r>
            <w:r w:rsidRPr="00D31080">
              <w:rPr>
                <w:rFonts w:ascii="Arial" w:hAnsi="Arial" w:cs="Arial"/>
              </w:rPr>
              <w:t>dapat</w:t>
            </w:r>
            <w:r w:rsidR="00870CAD">
              <w:rPr>
                <w:rFonts w:ascii="Arial" w:hAnsi="Arial" w:cs="Arial"/>
              </w:rPr>
              <w:t xml:space="preserve"> </w:t>
            </w:r>
            <w:r w:rsidRPr="00D31080">
              <w:rPr>
                <w:rFonts w:ascii="Arial" w:hAnsi="Arial" w:cs="Arial"/>
              </w:rPr>
              <w:t>dilihat</w:t>
            </w:r>
            <w:r w:rsidR="00870CAD">
              <w:rPr>
                <w:rFonts w:ascii="Arial" w:hAnsi="Arial" w:cs="Arial"/>
              </w:rPr>
              <w:t xml:space="preserve"> </w:t>
            </w:r>
            <w:r w:rsidRPr="00D31080">
              <w:rPr>
                <w:rFonts w:ascii="Arial" w:hAnsi="Arial" w:cs="Arial"/>
              </w:rPr>
              <w:t>dari</w:t>
            </w:r>
            <w:r w:rsidR="00870CAD">
              <w:rPr>
                <w:rFonts w:ascii="Arial" w:hAnsi="Arial" w:cs="Arial"/>
              </w:rPr>
              <w:t xml:space="preserve"> </w:t>
            </w:r>
            <w:r w:rsidRPr="00D31080">
              <w:rPr>
                <w:rFonts w:ascii="Arial" w:hAnsi="Arial" w:cs="Arial"/>
              </w:rPr>
              <w:t>jumlah</w:t>
            </w:r>
            <w:r w:rsidR="00870CAD">
              <w:rPr>
                <w:rFonts w:ascii="Arial" w:hAnsi="Arial" w:cs="Arial"/>
              </w:rPr>
              <w:t xml:space="preserve"> </w:t>
            </w:r>
            <w:r w:rsidRPr="00D31080">
              <w:rPr>
                <w:rFonts w:ascii="Arial" w:hAnsi="Arial" w:cs="Arial"/>
              </w:rPr>
              <w:t>kasus</w:t>
            </w:r>
            <w:r w:rsidR="00870CAD">
              <w:rPr>
                <w:rFonts w:ascii="Arial" w:hAnsi="Arial" w:cs="Arial"/>
              </w:rPr>
              <w:t xml:space="preserve"> </w:t>
            </w:r>
            <w:r w:rsidRPr="00D31080">
              <w:rPr>
                <w:rFonts w:ascii="Arial" w:hAnsi="Arial" w:cs="Arial"/>
              </w:rPr>
              <w:t>kekerasan</w:t>
            </w:r>
            <w:r w:rsidR="00870CAD">
              <w:rPr>
                <w:rFonts w:ascii="Arial" w:hAnsi="Arial" w:cs="Arial"/>
              </w:rPr>
              <w:t xml:space="preserve"> </w:t>
            </w:r>
            <w:r w:rsidRPr="00D31080">
              <w:rPr>
                <w:rFonts w:ascii="Arial" w:hAnsi="Arial" w:cs="Arial"/>
              </w:rPr>
              <w:t>terhadap</w:t>
            </w:r>
            <w:r w:rsidR="00870CAD">
              <w:rPr>
                <w:rFonts w:ascii="Arial" w:hAnsi="Arial" w:cs="Arial"/>
              </w:rPr>
              <w:t xml:space="preserve"> </w:t>
            </w:r>
            <w:r w:rsidRPr="00D31080">
              <w:rPr>
                <w:rFonts w:ascii="Arial" w:hAnsi="Arial" w:cs="Arial"/>
              </w:rPr>
              <w:t>perempuan;</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2.</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Rendahnya</w:t>
            </w:r>
            <w:r w:rsidR="00357477">
              <w:rPr>
                <w:rFonts w:ascii="Arial" w:hAnsi="Arial" w:cs="Arial"/>
              </w:rPr>
              <w:t xml:space="preserve"> </w:t>
            </w:r>
            <w:r w:rsidRPr="00D31080">
              <w:rPr>
                <w:rFonts w:ascii="Arial" w:hAnsi="Arial" w:cs="Arial"/>
              </w:rPr>
              <w:t>perlindungan</w:t>
            </w:r>
            <w:r w:rsidR="00357477">
              <w:rPr>
                <w:rFonts w:ascii="Arial" w:hAnsi="Arial" w:cs="Arial"/>
              </w:rPr>
              <w:t xml:space="preserve"> </w:t>
            </w:r>
            <w:r w:rsidRPr="00D31080">
              <w:rPr>
                <w:rFonts w:ascii="Arial" w:hAnsi="Arial" w:cs="Arial"/>
              </w:rPr>
              <w:t>terhadap</w:t>
            </w:r>
            <w:r w:rsidR="00357477">
              <w:rPr>
                <w:rFonts w:ascii="Arial" w:hAnsi="Arial" w:cs="Arial"/>
              </w:rPr>
              <w:t xml:space="preserve"> </w:t>
            </w:r>
            <w:r w:rsidRPr="00D31080">
              <w:rPr>
                <w:rFonts w:ascii="Arial" w:hAnsi="Arial" w:cs="Arial"/>
              </w:rPr>
              <w:t>tenaga</w:t>
            </w:r>
            <w:r w:rsidR="00357477">
              <w:rPr>
                <w:rFonts w:ascii="Arial" w:hAnsi="Arial" w:cs="Arial"/>
              </w:rPr>
              <w:t xml:space="preserve"> </w:t>
            </w:r>
            <w:r w:rsidRPr="00D31080">
              <w:rPr>
                <w:rFonts w:ascii="Arial" w:hAnsi="Arial" w:cs="Arial"/>
              </w:rPr>
              <w:t>kerja</w:t>
            </w:r>
            <w:r w:rsidR="00357477">
              <w:rPr>
                <w:rFonts w:ascii="Arial" w:hAnsi="Arial" w:cs="Arial"/>
              </w:rPr>
              <w:t xml:space="preserve"> </w:t>
            </w:r>
            <w:r w:rsidRPr="00D31080">
              <w:rPr>
                <w:rFonts w:ascii="Arial" w:hAnsi="Arial" w:cs="Arial"/>
              </w:rPr>
              <w:t>perempuan</w:t>
            </w:r>
            <w:r w:rsidR="00357477">
              <w:rPr>
                <w:rFonts w:ascii="Arial" w:hAnsi="Arial" w:cs="Arial"/>
              </w:rPr>
              <w:t xml:space="preserve"> </w:t>
            </w:r>
            <w:r w:rsidRPr="00D31080">
              <w:rPr>
                <w:rFonts w:ascii="Arial" w:hAnsi="Arial" w:cs="Arial"/>
              </w:rPr>
              <w:t>ditunjukan</w:t>
            </w:r>
            <w:r w:rsidR="00357477">
              <w:rPr>
                <w:rFonts w:ascii="Arial" w:hAnsi="Arial" w:cs="Arial"/>
              </w:rPr>
              <w:t xml:space="preserve"> </w:t>
            </w:r>
            <w:r w:rsidRPr="00D31080">
              <w:rPr>
                <w:rFonts w:ascii="Arial" w:hAnsi="Arial" w:cs="Arial"/>
              </w:rPr>
              <w:t>dengan</w:t>
            </w:r>
            <w:r w:rsidR="00357477">
              <w:rPr>
                <w:rFonts w:ascii="Arial" w:hAnsi="Arial" w:cs="Arial"/>
              </w:rPr>
              <w:t xml:space="preserve"> </w:t>
            </w:r>
            <w:r w:rsidRPr="00D31080">
              <w:rPr>
                <w:rFonts w:ascii="Arial" w:hAnsi="Arial" w:cs="Arial"/>
              </w:rPr>
              <w:t>terjadinya</w:t>
            </w:r>
            <w:r w:rsidR="00357477">
              <w:rPr>
                <w:rFonts w:ascii="Arial" w:hAnsi="Arial" w:cs="Arial"/>
              </w:rPr>
              <w:t xml:space="preserve"> </w:t>
            </w:r>
            <w:r w:rsidRPr="00D31080">
              <w:rPr>
                <w:rFonts w:ascii="Arial" w:hAnsi="Arial" w:cs="Arial"/>
              </w:rPr>
              <w:t>kasus-kasus</w:t>
            </w:r>
            <w:r w:rsidR="00357477">
              <w:rPr>
                <w:rFonts w:ascii="Arial" w:hAnsi="Arial" w:cs="Arial"/>
              </w:rPr>
              <w:t xml:space="preserve"> </w:t>
            </w:r>
            <w:r w:rsidRPr="00D31080">
              <w:rPr>
                <w:rFonts w:ascii="Arial" w:hAnsi="Arial" w:cs="Arial"/>
              </w:rPr>
              <w:t>perlakukan</w:t>
            </w:r>
            <w:r w:rsidR="00357477">
              <w:rPr>
                <w:rFonts w:ascii="Arial" w:hAnsi="Arial" w:cs="Arial"/>
              </w:rPr>
              <w:t xml:space="preserve"> </w:t>
            </w:r>
            <w:r w:rsidRPr="00D31080">
              <w:rPr>
                <w:rFonts w:ascii="Arial" w:hAnsi="Arial" w:cs="Arial"/>
              </w:rPr>
              <w:t>buruk</w:t>
            </w:r>
            <w:r w:rsidR="00357477">
              <w:rPr>
                <w:rFonts w:ascii="Arial" w:hAnsi="Arial" w:cs="Arial"/>
              </w:rPr>
              <w:t xml:space="preserve"> </w:t>
            </w:r>
            <w:r w:rsidRPr="00D31080">
              <w:rPr>
                <w:rFonts w:ascii="Arial" w:hAnsi="Arial" w:cs="Arial"/>
              </w:rPr>
              <w:t>terhadap</w:t>
            </w:r>
            <w:r w:rsidR="00357477">
              <w:rPr>
                <w:rFonts w:ascii="Arial" w:hAnsi="Arial" w:cs="Arial"/>
              </w:rPr>
              <w:t xml:space="preserve"> </w:t>
            </w:r>
            <w:r w:rsidRPr="00D31080">
              <w:rPr>
                <w:rFonts w:ascii="Arial" w:hAnsi="Arial" w:cs="Arial"/>
              </w:rPr>
              <w:t>tenaga</w:t>
            </w:r>
            <w:r w:rsidR="00357477">
              <w:rPr>
                <w:rFonts w:ascii="Arial" w:hAnsi="Arial" w:cs="Arial"/>
              </w:rPr>
              <w:t xml:space="preserve"> </w:t>
            </w:r>
            <w:r w:rsidRPr="00D31080">
              <w:rPr>
                <w:rFonts w:ascii="Arial" w:hAnsi="Arial" w:cs="Arial"/>
              </w:rPr>
              <w:t>kerja</w:t>
            </w:r>
            <w:r w:rsidR="00357477">
              <w:rPr>
                <w:rFonts w:ascii="Arial" w:hAnsi="Arial" w:cs="Arial"/>
              </w:rPr>
              <w:t xml:space="preserve"> </w:t>
            </w:r>
            <w:r w:rsidRPr="00D31080">
              <w:rPr>
                <w:rFonts w:ascii="Arial" w:hAnsi="Arial" w:cs="Arial"/>
              </w:rPr>
              <w:t>perempuan;</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3.</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Belum terpenuhinya</w:t>
            </w:r>
            <w:r w:rsidR="00357477">
              <w:rPr>
                <w:rFonts w:ascii="Arial" w:hAnsi="Arial" w:cs="Arial"/>
              </w:rPr>
              <w:t xml:space="preserve"> </w:t>
            </w:r>
            <w:r w:rsidRPr="00D31080">
              <w:rPr>
                <w:rFonts w:ascii="Arial" w:hAnsi="Arial" w:cs="Arial"/>
              </w:rPr>
              <w:t>hak-hakanak</w:t>
            </w:r>
            <w:r w:rsidR="00357477">
              <w:rPr>
                <w:rFonts w:ascii="Arial" w:hAnsi="Arial" w:cs="Arial"/>
              </w:rPr>
              <w:t xml:space="preserve"> </w:t>
            </w:r>
            <w:r w:rsidRPr="00D31080">
              <w:rPr>
                <w:rFonts w:ascii="Arial" w:hAnsi="Arial" w:cs="Arial"/>
              </w:rPr>
              <w:t>seperti</w:t>
            </w:r>
            <w:r w:rsidR="00357477">
              <w:rPr>
                <w:rFonts w:ascii="Arial" w:hAnsi="Arial" w:cs="Arial"/>
              </w:rPr>
              <w:t xml:space="preserve"> </w:t>
            </w:r>
            <w:r w:rsidRPr="00D31080">
              <w:rPr>
                <w:rFonts w:ascii="Arial" w:hAnsi="Arial" w:cs="Arial"/>
              </w:rPr>
              <w:t>akte</w:t>
            </w:r>
            <w:r w:rsidR="00357477">
              <w:rPr>
                <w:rFonts w:ascii="Arial" w:hAnsi="Arial" w:cs="Arial"/>
              </w:rPr>
              <w:t xml:space="preserve"> </w:t>
            </w:r>
            <w:r w:rsidRPr="00D31080">
              <w:rPr>
                <w:rFonts w:ascii="Arial" w:hAnsi="Arial" w:cs="Arial"/>
              </w:rPr>
              <w:t>kelahiran, PAUD, hidup</w:t>
            </w:r>
            <w:r w:rsidR="00357477">
              <w:rPr>
                <w:rFonts w:ascii="Arial" w:hAnsi="Arial" w:cs="Arial"/>
              </w:rPr>
              <w:t xml:space="preserve"> </w:t>
            </w:r>
            <w:r w:rsidRPr="00D31080">
              <w:rPr>
                <w:rFonts w:ascii="Arial" w:hAnsi="Arial" w:cs="Arial"/>
              </w:rPr>
              <w:t>sehat, sekolah</w:t>
            </w:r>
            <w:r w:rsidR="00357477">
              <w:rPr>
                <w:rFonts w:ascii="Arial" w:hAnsi="Arial" w:cs="Arial"/>
              </w:rPr>
              <w:t xml:space="preserve"> </w:t>
            </w:r>
            <w:r w:rsidRPr="00D31080">
              <w:rPr>
                <w:rFonts w:ascii="Arial" w:hAnsi="Arial" w:cs="Arial"/>
              </w:rPr>
              <w:t>ramah</w:t>
            </w:r>
            <w:r w:rsidR="00357477">
              <w:rPr>
                <w:rFonts w:ascii="Arial" w:hAnsi="Arial" w:cs="Arial"/>
              </w:rPr>
              <w:t xml:space="preserve"> </w:t>
            </w:r>
            <w:r w:rsidRPr="00D31080">
              <w:rPr>
                <w:rFonts w:ascii="Arial" w:hAnsi="Arial" w:cs="Arial"/>
              </w:rPr>
              <w:t>anak, puskesmas</w:t>
            </w:r>
            <w:r w:rsidR="00357477">
              <w:rPr>
                <w:rFonts w:ascii="Arial" w:hAnsi="Arial" w:cs="Arial"/>
              </w:rPr>
              <w:t xml:space="preserve"> </w:t>
            </w:r>
            <w:r w:rsidRPr="00D31080">
              <w:rPr>
                <w:rFonts w:ascii="Arial" w:hAnsi="Arial" w:cs="Arial"/>
              </w:rPr>
              <w:t>ramah</w:t>
            </w:r>
            <w:r w:rsidR="00357477">
              <w:rPr>
                <w:rFonts w:ascii="Arial" w:hAnsi="Arial" w:cs="Arial"/>
              </w:rPr>
              <w:t xml:space="preserve"> </w:t>
            </w:r>
            <w:r w:rsidRPr="00D31080">
              <w:rPr>
                <w:rFonts w:ascii="Arial" w:hAnsi="Arial" w:cs="Arial"/>
              </w:rPr>
              <w:t>anak dan pengasuhan yang aman;</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4.</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Masih kurangnya</w:t>
            </w:r>
            <w:r w:rsidR="00357477">
              <w:rPr>
                <w:rFonts w:ascii="Arial" w:hAnsi="Arial" w:cs="Arial"/>
              </w:rPr>
              <w:t xml:space="preserve"> </w:t>
            </w:r>
            <w:r w:rsidRPr="00D31080">
              <w:rPr>
                <w:rFonts w:ascii="Arial" w:hAnsi="Arial" w:cs="Arial"/>
              </w:rPr>
              <w:t>partisipasi</w:t>
            </w:r>
            <w:r w:rsidR="00357477">
              <w:rPr>
                <w:rFonts w:ascii="Arial" w:hAnsi="Arial" w:cs="Arial"/>
              </w:rPr>
              <w:t xml:space="preserve"> </w:t>
            </w:r>
            <w:r w:rsidRPr="00D31080">
              <w:rPr>
                <w:rFonts w:ascii="Arial" w:hAnsi="Arial" w:cs="Arial"/>
              </w:rPr>
              <w:t>masyarakat</w:t>
            </w:r>
            <w:r w:rsidR="00357477">
              <w:rPr>
                <w:rFonts w:ascii="Arial" w:hAnsi="Arial" w:cs="Arial"/>
              </w:rPr>
              <w:t xml:space="preserve"> </w:t>
            </w:r>
            <w:r w:rsidRPr="00D31080">
              <w:rPr>
                <w:rFonts w:ascii="Arial" w:hAnsi="Arial" w:cs="Arial"/>
              </w:rPr>
              <w:t>dalam</w:t>
            </w:r>
            <w:r w:rsidR="00357477">
              <w:rPr>
                <w:rFonts w:ascii="Arial" w:hAnsi="Arial" w:cs="Arial"/>
              </w:rPr>
              <w:t xml:space="preserve"> </w:t>
            </w:r>
            <w:r w:rsidRPr="00D31080">
              <w:rPr>
                <w:rFonts w:ascii="Arial" w:hAnsi="Arial" w:cs="Arial"/>
              </w:rPr>
              <w:t>pemberdayaan</w:t>
            </w:r>
            <w:r w:rsidR="00357477">
              <w:rPr>
                <w:rFonts w:ascii="Arial" w:hAnsi="Arial" w:cs="Arial"/>
              </w:rPr>
              <w:t xml:space="preserve"> </w:t>
            </w:r>
            <w:r w:rsidRPr="00D31080">
              <w:rPr>
                <w:rFonts w:ascii="Arial" w:hAnsi="Arial" w:cs="Arial"/>
              </w:rPr>
              <w:t>perempuan dan perlindungan</w:t>
            </w:r>
            <w:r w:rsidR="00357477">
              <w:rPr>
                <w:rFonts w:ascii="Arial" w:hAnsi="Arial" w:cs="Arial"/>
              </w:rPr>
              <w:t xml:space="preserve"> </w:t>
            </w:r>
            <w:r w:rsidRPr="00D31080">
              <w:rPr>
                <w:rFonts w:ascii="Arial" w:hAnsi="Arial" w:cs="Arial"/>
              </w:rPr>
              <w:t>anak;</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5.</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Masih banyaknya</w:t>
            </w:r>
            <w:r w:rsidR="00357477">
              <w:rPr>
                <w:rFonts w:ascii="Arial" w:hAnsi="Arial" w:cs="Arial"/>
              </w:rPr>
              <w:t xml:space="preserve"> </w:t>
            </w:r>
            <w:r w:rsidRPr="00D31080">
              <w:rPr>
                <w:rFonts w:ascii="Arial" w:hAnsi="Arial" w:cs="Arial"/>
              </w:rPr>
              <w:t>jumlah</w:t>
            </w:r>
            <w:r w:rsidR="00357477">
              <w:rPr>
                <w:rFonts w:ascii="Arial" w:hAnsi="Arial" w:cs="Arial"/>
              </w:rPr>
              <w:t xml:space="preserve"> </w:t>
            </w:r>
            <w:r w:rsidRPr="00D31080">
              <w:rPr>
                <w:rFonts w:ascii="Arial" w:hAnsi="Arial" w:cs="Arial"/>
              </w:rPr>
              <w:t>desa</w:t>
            </w:r>
            <w:r w:rsidR="00357477">
              <w:rPr>
                <w:rFonts w:ascii="Arial" w:hAnsi="Arial" w:cs="Arial"/>
              </w:rPr>
              <w:t xml:space="preserve"> </w:t>
            </w:r>
            <w:r w:rsidRPr="00D31080">
              <w:rPr>
                <w:rFonts w:ascii="Arial" w:hAnsi="Arial" w:cs="Arial"/>
              </w:rPr>
              <w:t>tertinggal;</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6.</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Masih kurangnya</w:t>
            </w:r>
            <w:r w:rsidR="00357477">
              <w:rPr>
                <w:rFonts w:ascii="Arial" w:hAnsi="Arial" w:cs="Arial"/>
              </w:rPr>
              <w:t xml:space="preserve"> </w:t>
            </w:r>
            <w:r w:rsidRPr="00D31080">
              <w:rPr>
                <w:rFonts w:ascii="Arial" w:hAnsi="Arial" w:cs="Arial"/>
              </w:rPr>
              <w:t>pengetahuan</w:t>
            </w:r>
            <w:r w:rsidR="00357477">
              <w:rPr>
                <w:rFonts w:ascii="Arial" w:hAnsi="Arial" w:cs="Arial"/>
              </w:rPr>
              <w:t xml:space="preserve"> </w:t>
            </w:r>
            <w:r w:rsidRPr="00D31080">
              <w:rPr>
                <w:rFonts w:ascii="Arial" w:hAnsi="Arial" w:cs="Arial"/>
              </w:rPr>
              <w:t>aparatur</w:t>
            </w:r>
            <w:r w:rsidR="00357477">
              <w:rPr>
                <w:rFonts w:ascii="Arial" w:hAnsi="Arial" w:cs="Arial"/>
              </w:rPr>
              <w:t xml:space="preserve"> </w:t>
            </w:r>
            <w:r w:rsidRPr="00D31080">
              <w:rPr>
                <w:rFonts w:ascii="Arial" w:hAnsi="Arial" w:cs="Arial"/>
              </w:rPr>
              <w:t>desa</w:t>
            </w:r>
            <w:r w:rsidR="00357477">
              <w:rPr>
                <w:rFonts w:ascii="Arial" w:hAnsi="Arial" w:cs="Arial"/>
              </w:rPr>
              <w:t xml:space="preserve"> </w:t>
            </w:r>
            <w:r w:rsidRPr="00D31080">
              <w:rPr>
                <w:rFonts w:ascii="Arial" w:hAnsi="Arial" w:cs="Arial"/>
              </w:rPr>
              <w:t>dalam</w:t>
            </w:r>
            <w:r w:rsidR="00357477">
              <w:rPr>
                <w:rFonts w:ascii="Arial" w:hAnsi="Arial" w:cs="Arial"/>
              </w:rPr>
              <w:t xml:space="preserve"> </w:t>
            </w:r>
            <w:r w:rsidRPr="00D31080">
              <w:rPr>
                <w:rFonts w:ascii="Arial" w:hAnsi="Arial" w:cs="Arial"/>
              </w:rPr>
              <w:t>pengelolaan</w:t>
            </w:r>
            <w:r w:rsidR="00357477">
              <w:rPr>
                <w:rFonts w:ascii="Arial" w:hAnsi="Arial" w:cs="Arial"/>
              </w:rPr>
              <w:t xml:space="preserve"> </w:t>
            </w:r>
            <w:r w:rsidRPr="00D31080">
              <w:rPr>
                <w:rFonts w:ascii="Arial" w:hAnsi="Arial" w:cs="Arial"/>
              </w:rPr>
              <w:t>keuangan dan penyusunan</w:t>
            </w:r>
            <w:r w:rsidR="00357477">
              <w:rPr>
                <w:rFonts w:ascii="Arial" w:hAnsi="Arial" w:cs="Arial"/>
              </w:rPr>
              <w:t xml:space="preserve"> </w:t>
            </w:r>
            <w:r w:rsidRPr="00D31080">
              <w:rPr>
                <w:rFonts w:ascii="Arial" w:hAnsi="Arial" w:cs="Arial"/>
              </w:rPr>
              <w:t>rencana</w:t>
            </w:r>
            <w:r w:rsidR="00357477">
              <w:rPr>
                <w:rFonts w:ascii="Arial" w:hAnsi="Arial" w:cs="Arial"/>
              </w:rPr>
              <w:t xml:space="preserve"> </w:t>
            </w:r>
            <w:r w:rsidRPr="00D31080">
              <w:rPr>
                <w:rFonts w:ascii="Arial" w:hAnsi="Arial" w:cs="Arial"/>
              </w:rPr>
              <w:t>pembangunan</w:t>
            </w:r>
            <w:r w:rsidR="00357477">
              <w:rPr>
                <w:rFonts w:ascii="Arial" w:hAnsi="Arial" w:cs="Arial"/>
              </w:rPr>
              <w:t xml:space="preserve"> </w:t>
            </w:r>
            <w:r w:rsidRPr="00D31080">
              <w:rPr>
                <w:rFonts w:ascii="Arial" w:hAnsi="Arial" w:cs="Arial"/>
              </w:rPr>
              <w:t>desa;</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7.</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Kurangnya</w:t>
            </w:r>
            <w:r w:rsidR="00357477">
              <w:rPr>
                <w:rFonts w:ascii="Arial" w:hAnsi="Arial" w:cs="Arial"/>
              </w:rPr>
              <w:t xml:space="preserve"> </w:t>
            </w:r>
            <w:r w:rsidRPr="00D31080">
              <w:rPr>
                <w:rFonts w:ascii="Arial" w:hAnsi="Arial" w:cs="Arial"/>
              </w:rPr>
              <w:t>pelaksanaan tata kelola</w:t>
            </w:r>
            <w:r w:rsidR="00357477">
              <w:rPr>
                <w:rFonts w:ascii="Arial" w:hAnsi="Arial" w:cs="Arial"/>
              </w:rPr>
              <w:t xml:space="preserve"> </w:t>
            </w:r>
            <w:r w:rsidRPr="00D31080">
              <w:rPr>
                <w:rFonts w:ascii="Arial" w:hAnsi="Arial" w:cs="Arial"/>
              </w:rPr>
              <w:t>pemerintah yang baik;</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8.</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Ditemukannya</w:t>
            </w:r>
            <w:r w:rsidR="00357477">
              <w:rPr>
                <w:rFonts w:ascii="Arial" w:hAnsi="Arial" w:cs="Arial"/>
              </w:rPr>
              <w:t xml:space="preserve"> </w:t>
            </w:r>
            <w:r w:rsidRPr="00D31080">
              <w:rPr>
                <w:rFonts w:ascii="Arial" w:hAnsi="Arial" w:cs="Arial"/>
              </w:rPr>
              <w:t>desa yang belum</w:t>
            </w:r>
            <w:r w:rsidR="00357477">
              <w:rPr>
                <w:rFonts w:ascii="Arial" w:hAnsi="Arial" w:cs="Arial"/>
              </w:rPr>
              <w:t xml:space="preserve"> </w:t>
            </w:r>
            <w:r w:rsidRPr="00D31080">
              <w:rPr>
                <w:rFonts w:ascii="Arial" w:hAnsi="Arial" w:cs="Arial"/>
              </w:rPr>
              <w:t>melakukan</w:t>
            </w:r>
            <w:r w:rsidR="00357477">
              <w:rPr>
                <w:rFonts w:ascii="Arial" w:hAnsi="Arial" w:cs="Arial"/>
              </w:rPr>
              <w:t xml:space="preserve"> </w:t>
            </w:r>
            <w:r w:rsidRPr="00D31080">
              <w:rPr>
                <w:rFonts w:ascii="Arial" w:hAnsi="Arial" w:cs="Arial"/>
              </w:rPr>
              <w:t>administrasi</w:t>
            </w:r>
            <w:r w:rsidR="00357477">
              <w:rPr>
                <w:rFonts w:ascii="Arial" w:hAnsi="Arial" w:cs="Arial"/>
              </w:rPr>
              <w:t xml:space="preserve"> </w:t>
            </w:r>
            <w:r w:rsidRPr="00D31080">
              <w:rPr>
                <w:rFonts w:ascii="Arial" w:hAnsi="Arial" w:cs="Arial"/>
              </w:rPr>
              <w:t>secara</w:t>
            </w:r>
            <w:r w:rsidR="00357477">
              <w:rPr>
                <w:rFonts w:ascii="Arial" w:hAnsi="Arial" w:cs="Arial"/>
              </w:rPr>
              <w:t xml:space="preserve"> </w:t>
            </w:r>
            <w:r w:rsidRPr="00D31080">
              <w:rPr>
                <w:rFonts w:ascii="Arial" w:hAnsi="Arial" w:cs="Arial"/>
              </w:rPr>
              <w:t>baik dan adanya</w:t>
            </w:r>
            <w:r w:rsidR="00357477">
              <w:rPr>
                <w:rFonts w:ascii="Arial" w:hAnsi="Arial" w:cs="Arial"/>
              </w:rPr>
              <w:t xml:space="preserve"> </w:t>
            </w:r>
            <w:r w:rsidRPr="00D31080">
              <w:rPr>
                <w:rFonts w:ascii="Arial" w:hAnsi="Arial" w:cs="Arial"/>
              </w:rPr>
              <w:t>desa yang belum</w:t>
            </w:r>
            <w:r w:rsidR="00357477">
              <w:rPr>
                <w:rFonts w:ascii="Arial" w:hAnsi="Arial" w:cs="Arial"/>
              </w:rPr>
              <w:t xml:space="preserve"> </w:t>
            </w:r>
            <w:r w:rsidRPr="00D31080">
              <w:rPr>
                <w:rFonts w:ascii="Arial" w:hAnsi="Arial" w:cs="Arial"/>
              </w:rPr>
              <w:t>menerapkan SPM;</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9.</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Rendahnya</w:t>
            </w:r>
            <w:r w:rsidR="00357477">
              <w:rPr>
                <w:rFonts w:ascii="Arial" w:hAnsi="Arial" w:cs="Arial"/>
              </w:rPr>
              <w:t xml:space="preserve"> </w:t>
            </w:r>
            <w:r w:rsidRPr="00D31080">
              <w:rPr>
                <w:rFonts w:ascii="Arial" w:hAnsi="Arial" w:cs="Arial"/>
              </w:rPr>
              <w:t>partisipasi</w:t>
            </w:r>
            <w:r w:rsidR="00357477">
              <w:rPr>
                <w:rFonts w:ascii="Arial" w:hAnsi="Arial" w:cs="Arial"/>
              </w:rPr>
              <w:t xml:space="preserve"> </w:t>
            </w:r>
            <w:r w:rsidRPr="00D31080">
              <w:rPr>
                <w:rFonts w:ascii="Arial" w:hAnsi="Arial" w:cs="Arial"/>
              </w:rPr>
              <w:t>laki-laki</w:t>
            </w:r>
            <w:r w:rsidR="00357477">
              <w:rPr>
                <w:rFonts w:ascii="Arial" w:hAnsi="Arial" w:cs="Arial"/>
              </w:rPr>
              <w:t xml:space="preserve"> </w:t>
            </w:r>
            <w:r w:rsidRPr="00D31080">
              <w:rPr>
                <w:rFonts w:ascii="Arial" w:hAnsi="Arial" w:cs="Arial"/>
              </w:rPr>
              <w:t>ber-KB;</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10.</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Masihnya</w:t>
            </w:r>
            <w:r w:rsidR="00357477">
              <w:rPr>
                <w:rFonts w:ascii="Arial" w:hAnsi="Arial" w:cs="Arial"/>
              </w:rPr>
              <w:t xml:space="preserve"> </w:t>
            </w:r>
            <w:r w:rsidRPr="00D31080">
              <w:rPr>
                <w:rFonts w:ascii="Arial" w:hAnsi="Arial" w:cs="Arial"/>
              </w:rPr>
              <w:t>rendahnya</w:t>
            </w:r>
            <w:r w:rsidR="00357477">
              <w:rPr>
                <w:rFonts w:ascii="Arial" w:hAnsi="Arial" w:cs="Arial"/>
              </w:rPr>
              <w:t xml:space="preserve"> </w:t>
            </w:r>
            <w:r w:rsidRPr="00D31080">
              <w:rPr>
                <w:rFonts w:ascii="Arial" w:hAnsi="Arial" w:cs="Arial"/>
              </w:rPr>
              <w:t>sosialisasi</w:t>
            </w:r>
            <w:r w:rsidR="00357477">
              <w:rPr>
                <w:rFonts w:ascii="Arial" w:hAnsi="Arial" w:cs="Arial"/>
              </w:rPr>
              <w:t xml:space="preserve"> </w:t>
            </w:r>
            <w:r w:rsidRPr="00D31080">
              <w:rPr>
                <w:rFonts w:ascii="Arial" w:hAnsi="Arial" w:cs="Arial"/>
              </w:rPr>
              <w:t>tentang KB dan WUS;</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11.</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Masih kurangnyakualitas dan kuantitas SDM tenagapenyuluh KB;</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12.</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Kebutuhan</w:t>
            </w:r>
            <w:r w:rsidR="009045D3">
              <w:rPr>
                <w:rFonts w:ascii="Arial" w:hAnsi="Arial" w:cs="Arial"/>
              </w:rPr>
              <w:t xml:space="preserve"> </w:t>
            </w:r>
            <w:r w:rsidRPr="00D31080">
              <w:rPr>
                <w:rFonts w:ascii="Arial" w:hAnsi="Arial" w:cs="Arial"/>
              </w:rPr>
              <w:t>ber-KB yang tidak</w:t>
            </w:r>
            <w:r w:rsidR="001525AE">
              <w:rPr>
                <w:rFonts w:ascii="Arial" w:hAnsi="Arial" w:cs="Arial"/>
              </w:rPr>
              <w:t xml:space="preserve"> </w:t>
            </w:r>
            <w:r w:rsidRPr="00D31080">
              <w:rPr>
                <w:rFonts w:ascii="Arial" w:hAnsi="Arial" w:cs="Arial"/>
              </w:rPr>
              <w:t>terpenuhi (unmetneed);</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13.</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Masih banyaknya</w:t>
            </w:r>
            <w:r w:rsidR="001525AE">
              <w:rPr>
                <w:rFonts w:ascii="Arial" w:hAnsi="Arial" w:cs="Arial"/>
              </w:rPr>
              <w:t xml:space="preserve"> </w:t>
            </w:r>
            <w:r w:rsidRPr="00D31080">
              <w:rPr>
                <w:rFonts w:ascii="Arial" w:hAnsi="Arial" w:cs="Arial"/>
              </w:rPr>
              <w:t>pernikahan</w:t>
            </w:r>
            <w:r w:rsidR="001525AE">
              <w:rPr>
                <w:rFonts w:ascii="Arial" w:hAnsi="Arial" w:cs="Arial"/>
              </w:rPr>
              <w:t xml:space="preserve"> </w:t>
            </w:r>
            <w:r w:rsidRPr="00D31080">
              <w:rPr>
                <w:rFonts w:ascii="Arial" w:hAnsi="Arial" w:cs="Arial"/>
              </w:rPr>
              <w:t>dibawah</w:t>
            </w:r>
            <w:r w:rsidR="001525AE">
              <w:rPr>
                <w:rFonts w:ascii="Arial" w:hAnsi="Arial" w:cs="Arial"/>
              </w:rPr>
              <w:t xml:space="preserve"> </w:t>
            </w:r>
            <w:r w:rsidRPr="00D31080">
              <w:rPr>
                <w:rFonts w:ascii="Arial" w:hAnsi="Arial" w:cs="Arial"/>
              </w:rPr>
              <w:t>usia 20 tahun</w:t>
            </w:r>
            <w:r w:rsidR="001525AE">
              <w:rPr>
                <w:rFonts w:ascii="Arial" w:hAnsi="Arial" w:cs="Arial"/>
              </w:rPr>
              <w:t xml:space="preserve"> </w:t>
            </w:r>
            <w:r w:rsidRPr="00D31080">
              <w:rPr>
                <w:rFonts w:ascii="Arial" w:hAnsi="Arial" w:cs="Arial"/>
              </w:rPr>
              <w:t>dikarenakan</w:t>
            </w:r>
            <w:r w:rsidR="001525AE">
              <w:rPr>
                <w:rFonts w:ascii="Arial" w:hAnsi="Arial" w:cs="Arial"/>
              </w:rPr>
              <w:t xml:space="preserve"> </w:t>
            </w:r>
            <w:r w:rsidRPr="00D31080">
              <w:rPr>
                <w:rFonts w:ascii="Arial" w:hAnsi="Arial" w:cs="Arial"/>
              </w:rPr>
              <w:t>kebutuhan</w:t>
            </w:r>
            <w:r w:rsidR="001525AE">
              <w:rPr>
                <w:rFonts w:ascii="Arial" w:hAnsi="Arial" w:cs="Arial"/>
              </w:rPr>
              <w:t xml:space="preserve"> </w:t>
            </w:r>
            <w:r w:rsidRPr="00D31080">
              <w:rPr>
                <w:rFonts w:ascii="Arial" w:hAnsi="Arial" w:cs="Arial"/>
              </w:rPr>
              <w:lastRenderedPageBreak/>
              <w:t>sosial;</w:t>
            </w:r>
          </w:p>
        </w:tc>
      </w:tr>
      <w:tr w:rsidR="00D31080" w:rsidRPr="00D31080" w:rsidTr="009045D3">
        <w:tc>
          <w:tcPr>
            <w:tcW w:w="522"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lastRenderedPageBreak/>
              <w:t>14.</w:t>
            </w:r>
          </w:p>
        </w:tc>
        <w:tc>
          <w:tcPr>
            <w:tcW w:w="8046" w:type="dxa"/>
          </w:tcPr>
          <w:p w:rsidR="00D31080" w:rsidRPr="00D31080" w:rsidRDefault="00D31080" w:rsidP="00C54DC1">
            <w:pPr>
              <w:pStyle w:val="ListParagraph"/>
              <w:snapToGrid w:val="0"/>
              <w:spacing w:after="0" w:line="360" w:lineRule="auto"/>
              <w:ind w:left="0"/>
              <w:jc w:val="both"/>
              <w:rPr>
                <w:rFonts w:ascii="Arial" w:hAnsi="Arial" w:cs="Arial"/>
              </w:rPr>
            </w:pPr>
            <w:r w:rsidRPr="00D31080">
              <w:rPr>
                <w:rFonts w:ascii="Arial" w:hAnsi="Arial" w:cs="Arial"/>
              </w:rPr>
              <w:t>Kurangnya</w:t>
            </w:r>
            <w:r w:rsidR="001525AE">
              <w:rPr>
                <w:rFonts w:ascii="Arial" w:hAnsi="Arial" w:cs="Arial"/>
              </w:rPr>
              <w:t xml:space="preserve"> </w:t>
            </w:r>
            <w:r w:rsidRPr="00D31080">
              <w:rPr>
                <w:rFonts w:ascii="Arial" w:hAnsi="Arial" w:cs="Arial"/>
              </w:rPr>
              <w:t>pengetahuan</w:t>
            </w:r>
            <w:r w:rsidR="001525AE">
              <w:rPr>
                <w:rFonts w:ascii="Arial" w:hAnsi="Arial" w:cs="Arial"/>
              </w:rPr>
              <w:t xml:space="preserve"> </w:t>
            </w:r>
            <w:r w:rsidRPr="00D31080">
              <w:rPr>
                <w:rFonts w:ascii="Arial" w:hAnsi="Arial" w:cs="Arial"/>
              </w:rPr>
              <w:t>tentang</w:t>
            </w:r>
            <w:r w:rsidR="001525AE">
              <w:rPr>
                <w:rFonts w:ascii="Arial" w:hAnsi="Arial" w:cs="Arial"/>
              </w:rPr>
              <w:t xml:space="preserve"> </w:t>
            </w:r>
            <w:r w:rsidRPr="00D31080">
              <w:rPr>
                <w:rFonts w:ascii="Arial" w:hAnsi="Arial" w:cs="Arial"/>
              </w:rPr>
              <w:t>kesehatan</w:t>
            </w:r>
            <w:r w:rsidR="001525AE">
              <w:rPr>
                <w:rFonts w:ascii="Arial" w:hAnsi="Arial" w:cs="Arial"/>
              </w:rPr>
              <w:t xml:space="preserve"> </w:t>
            </w:r>
            <w:r w:rsidRPr="00D31080">
              <w:rPr>
                <w:rFonts w:ascii="Arial" w:hAnsi="Arial" w:cs="Arial"/>
              </w:rPr>
              <w:t>reproduksi.</w:t>
            </w:r>
          </w:p>
        </w:tc>
      </w:tr>
    </w:tbl>
    <w:p w:rsidR="007E4886" w:rsidRPr="00B20271" w:rsidRDefault="007E4886" w:rsidP="003638DF">
      <w:pPr>
        <w:pStyle w:val="ListParagraph"/>
        <w:numPr>
          <w:ilvl w:val="0"/>
          <w:numId w:val="6"/>
        </w:numPr>
        <w:spacing w:after="0" w:line="360" w:lineRule="auto"/>
        <w:rPr>
          <w:rFonts w:ascii="Arial" w:hAnsi="Arial" w:cs="Arial"/>
          <w:b/>
        </w:rPr>
      </w:pPr>
      <w:r w:rsidRPr="00B20271">
        <w:rPr>
          <w:rFonts w:ascii="Arial" w:hAnsi="Arial" w:cs="Arial"/>
          <w:b/>
        </w:rPr>
        <w:t>Revie</w:t>
      </w:r>
      <w:r w:rsidR="00B20271">
        <w:rPr>
          <w:rFonts w:ascii="Arial" w:hAnsi="Arial" w:cs="Arial"/>
          <w:b/>
        </w:rPr>
        <w:t>w</w:t>
      </w:r>
      <w:r w:rsidRPr="00B20271">
        <w:rPr>
          <w:rFonts w:ascii="Arial" w:hAnsi="Arial" w:cs="Arial"/>
          <w:b/>
        </w:rPr>
        <w:t>TerhadapRancangan Awal RKPD</w:t>
      </w:r>
    </w:p>
    <w:p w:rsidR="00D31080" w:rsidRPr="00D31080" w:rsidRDefault="00D31080" w:rsidP="00D31080">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proofErr w:type="gramStart"/>
      <w:r w:rsidRPr="00D31080">
        <w:rPr>
          <w:rFonts w:ascii="Arial" w:hAnsi="Arial" w:cs="Arial"/>
        </w:rPr>
        <w:t>Rencana</w:t>
      </w:r>
      <w:r w:rsidR="00FE73AF">
        <w:rPr>
          <w:rFonts w:ascii="Arial" w:hAnsi="Arial" w:cs="Arial"/>
        </w:rPr>
        <w:t xml:space="preserve"> </w:t>
      </w:r>
      <w:r w:rsidRPr="00D31080">
        <w:rPr>
          <w:rFonts w:ascii="Arial" w:hAnsi="Arial" w:cs="Arial"/>
        </w:rPr>
        <w:t>Kerja</w:t>
      </w:r>
      <w:r w:rsidR="00FE73AF">
        <w:rPr>
          <w:rFonts w:ascii="Arial" w:hAnsi="Arial" w:cs="Arial"/>
        </w:rPr>
        <w:t xml:space="preserve"> </w:t>
      </w:r>
      <w:r w:rsidRPr="00D31080">
        <w:rPr>
          <w:rFonts w:ascii="Arial" w:hAnsi="Arial" w:cs="Arial"/>
        </w:rPr>
        <w:t>Pemerintah Daerah (RKPD) merupakan</w:t>
      </w:r>
      <w:r w:rsidR="00FE73AF">
        <w:rPr>
          <w:rFonts w:ascii="Arial" w:hAnsi="Arial" w:cs="Arial"/>
        </w:rPr>
        <w:t xml:space="preserve"> </w:t>
      </w:r>
      <w:r w:rsidRPr="00D31080">
        <w:rPr>
          <w:rFonts w:ascii="Arial" w:hAnsi="Arial" w:cs="Arial"/>
        </w:rPr>
        <w:t>kerangka dan langkah</w:t>
      </w:r>
      <w:r w:rsidR="00FE73AF">
        <w:rPr>
          <w:rFonts w:ascii="Arial" w:hAnsi="Arial" w:cs="Arial"/>
        </w:rPr>
        <w:t xml:space="preserve"> </w:t>
      </w:r>
      <w:r w:rsidRPr="00D31080">
        <w:rPr>
          <w:rFonts w:ascii="Arial" w:hAnsi="Arial" w:cs="Arial"/>
        </w:rPr>
        <w:t>awal</w:t>
      </w:r>
      <w:r w:rsidR="00FE73AF">
        <w:rPr>
          <w:rFonts w:ascii="Arial" w:hAnsi="Arial" w:cs="Arial"/>
        </w:rPr>
        <w:t xml:space="preserve"> </w:t>
      </w:r>
      <w:r w:rsidRPr="00D31080">
        <w:rPr>
          <w:rFonts w:ascii="Arial" w:hAnsi="Arial" w:cs="Arial"/>
        </w:rPr>
        <w:t>dalam</w:t>
      </w:r>
      <w:r w:rsidR="00FE73AF">
        <w:rPr>
          <w:rFonts w:ascii="Arial" w:hAnsi="Arial" w:cs="Arial"/>
        </w:rPr>
        <w:t xml:space="preserve"> </w:t>
      </w:r>
      <w:r w:rsidRPr="00D31080">
        <w:rPr>
          <w:rFonts w:ascii="Arial" w:hAnsi="Arial" w:cs="Arial"/>
        </w:rPr>
        <w:t>menghimpun dan menyusun</w:t>
      </w:r>
      <w:r w:rsidR="00FE73AF">
        <w:rPr>
          <w:rFonts w:ascii="Arial" w:hAnsi="Arial" w:cs="Arial"/>
        </w:rPr>
        <w:t xml:space="preserve"> </w:t>
      </w:r>
      <w:r w:rsidRPr="00D31080">
        <w:rPr>
          <w:rFonts w:ascii="Arial" w:hAnsi="Arial" w:cs="Arial"/>
        </w:rPr>
        <w:t>semua</w:t>
      </w:r>
      <w:r w:rsidR="00FE73AF">
        <w:rPr>
          <w:rFonts w:ascii="Arial" w:hAnsi="Arial" w:cs="Arial"/>
        </w:rPr>
        <w:t xml:space="preserve"> </w:t>
      </w:r>
      <w:r w:rsidRPr="00D31080">
        <w:rPr>
          <w:rFonts w:ascii="Arial" w:hAnsi="Arial" w:cs="Arial"/>
        </w:rPr>
        <w:t>rencana</w:t>
      </w:r>
      <w:r w:rsidR="00FE73AF">
        <w:rPr>
          <w:rFonts w:ascii="Arial" w:hAnsi="Arial" w:cs="Arial"/>
        </w:rPr>
        <w:t xml:space="preserve"> </w:t>
      </w:r>
      <w:r w:rsidRPr="00D31080">
        <w:rPr>
          <w:rFonts w:ascii="Arial" w:hAnsi="Arial" w:cs="Arial"/>
        </w:rPr>
        <w:t>kebutuhan</w:t>
      </w:r>
      <w:r w:rsidR="00FE73AF">
        <w:rPr>
          <w:rFonts w:ascii="Arial" w:hAnsi="Arial" w:cs="Arial"/>
        </w:rPr>
        <w:t xml:space="preserve"> </w:t>
      </w:r>
      <w:r w:rsidRPr="00D31080">
        <w:rPr>
          <w:rFonts w:ascii="Arial" w:hAnsi="Arial" w:cs="Arial"/>
        </w:rPr>
        <w:t>pembangunan</w:t>
      </w:r>
      <w:r w:rsidR="00FE73AF">
        <w:rPr>
          <w:rFonts w:ascii="Arial" w:hAnsi="Arial" w:cs="Arial"/>
        </w:rPr>
        <w:t xml:space="preserve"> </w:t>
      </w:r>
      <w:r w:rsidRPr="00D31080">
        <w:rPr>
          <w:rFonts w:ascii="Arial" w:hAnsi="Arial" w:cs="Arial"/>
        </w:rPr>
        <w:t>daerah.</w:t>
      </w:r>
      <w:proofErr w:type="gramEnd"/>
      <w:r w:rsidRPr="00D31080">
        <w:rPr>
          <w:rFonts w:ascii="Arial" w:hAnsi="Arial" w:cs="Arial"/>
        </w:rPr>
        <w:t xml:space="preserve"> Sudah</w:t>
      </w:r>
      <w:r w:rsidR="007610D7">
        <w:rPr>
          <w:rFonts w:ascii="Arial" w:hAnsi="Arial" w:cs="Arial"/>
        </w:rPr>
        <w:t xml:space="preserve"> </w:t>
      </w:r>
      <w:r w:rsidRPr="00D31080">
        <w:rPr>
          <w:rFonts w:ascii="Arial" w:hAnsi="Arial" w:cs="Arial"/>
        </w:rPr>
        <w:t>menjadi</w:t>
      </w:r>
      <w:r w:rsidR="007610D7">
        <w:rPr>
          <w:rFonts w:ascii="Arial" w:hAnsi="Arial" w:cs="Arial"/>
        </w:rPr>
        <w:t xml:space="preserve"> </w:t>
      </w:r>
      <w:r w:rsidRPr="00D31080">
        <w:rPr>
          <w:rFonts w:ascii="Arial" w:hAnsi="Arial" w:cs="Arial"/>
        </w:rPr>
        <w:t>kewajaran</w:t>
      </w:r>
      <w:r w:rsidR="007610D7">
        <w:rPr>
          <w:rFonts w:ascii="Arial" w:hAnsi="Arial" w:cs="Arial"/>
        </w:rPr>
        <w:t xml:space="preserve"> </w:t>
      </w:r>
      <w:r w:rsidRPr="00D31080">
        <w:rPr>
          <w:rFonts w:ascii="Arial" w:hAnsi="Arial" w:cs="Arial"/>
        </w:rPr>
        <w:t>apabila</w:t>
      </w:r>
      <w:r w:rsidR="007610D7">
        <w:rPr>
          <w:rFonts w:ascii="Arial" w:hAnsi="Arial" w:cs="Arial"/>
        </w:rPr>
        <w:t xml:space="preserve"> </w:t>
      </w:r>
      <w:r w:rsidRPr="00D31080">
        <w:rPr>
          <w:rFonts w:ascii="Arial" w:hAnsi="Arial" w:cs="Arial"/>
        </w:rPr>
        <w:t>kebutuhan</w:t>
      </w:r>
      <w:r w:rsidR="007610D7">
        <w:rPr>
          <w:rFonts w:ascii="Arial" w:hAnsi="Arial" w:cs="Arial"/>
        </w:rPr>
        <w:t xml:space="preserve"> </w:t>
      </w:r>
      <w:proofErr w:type="gramStart"/>
      <w:r w:rsidRPr="00D31080">
        <w:rPr>
          <w:rFonts w:ascii="Arial" w:hAnsi="Arial" w:cs="Arial"/>
        </w:rPr>
        <w:t>akan</w:t>
      </w:r>
      <w:proofErr w:type="gramEnd"/>
      <w:r w:rsidR="007610D7">
        <w:rPr>
          <w:rFonts w:ascii="Arial" w:hAnsi="Arial" w:cs="Arial"/>
        </w:rPr>
        <w:t xml:space="preserve"> </w:t>
      </w:r>
      <w:r w:rsidRPr="00D31080">
        <w:rPr>
          <w:rFonts w:ascii="Arial" w:hAnsi="Arial" w:cs="Arial"/>
        </w:rPr>
        <w:t>selalu</w:t>
      </w:r>
      <w:r w:rsidR="007610D7">
        <w:rPr>
          <w:rFonts w:ascii="Arial" w:hAnsi="Arial" w:cs="Arial"/>
        </w:rPr>
        <w:t xml:space="preserve"> </w:t>
      </w:r>
      <w:r w:rsidRPr="00D31080">
        <w:rPr>
          <w:rFonts w:ascii="Arial" w:hAnsi="Arial" w:cs="Arial"/>
        </w:rPr>
        <w:t>lebih</w:t>
      </w:r>
      <w:r w:rsidR="007610D7">
        <w:rPr>
          <w:rFonts w:ascii="Arial" w:hAnsi="Arial" w:cs="Arial"/>
        </w:rPr>
        <w:t xml:space="preserve"> </w:t>
      </w:r>
      <w:r w:rsidRPr="00D31080">
        <w:rPr>
          <w:rFonts w:ascii="Arial" w:hAnsi="Arial" w:cs="Arial"/>
        </w:rPr>
        <w:t>besar</w:t>
      </w:r>
      <w:r w:rsidR="007610D7">
        <w:rPr>
          <w:rFonts w:ascii="Arial" w:hAnsi="Arial" w:cs="Arial"/>
        </w:rPr>
        <w:t xml:space="preserve"> </w:t>
      </w:r>
      <w:r w:rsidRPr="00D31080">
        <w:rPr>
          <w:rFonts w:ascii="Arial" w:hAnsi="Arial" w:cs="Arial"/>
        </w:rPr>
        <w:t>daripada</w:t>
      </w:r>
      <w:r w:rsidR="007610D7">
        <w:rPr>
          <w:rFonts w:ascii="Arial" w:hAnsi="Arial" w:cs="Arial"/>
        </w:rPr>
        <w:t xml:space="preserve"> </w:t>
      </w:r>
      <w:r w:rsidRPr="00D31080">
        <w:rPr>
          <w:rFonts w:ascii="Arial" w:hAnsi="Arial" w:cs="Arial"/>
        </w:rPr>
        <w:t>sumber</w:t>
      </w:r>
      <w:r w:rsidR="007610D7">
        <w:rPr>
          <w:rFonts w:ascii="Arial" w:hAnsi="Arial" w:cs="Arial"/>
        </w:rPr>
        <w:t xml:space="preserve"> </w:t>
      </w:r>
      <w:r w:rsidRPr="00D31080">
        <w:rPr>
          <w:rFonts w:ascii="Arial" w:hAnsi="Arial" w:cs="Arial"/>
        </w:rPr>
        <w:t xml:space="preserve">daya yang dimiliki. </w:t>
      </w:r>
      <w:proofErr w:type="gramStart"/>
      <w:r w:rsidRPr="00D31080">
        <w:rPr>
          <w:rFonts w:ascii="Arial" w:hAnsi="Arial" w:cs="Arial"/>
        </w:rPr>
        <w:t>Melihat dan menbandingkan</w:t>
      </w:r>
      <w:r w:rsidR="007610D7">
        <w:rPr>
          <w:rFonts w:ascii="Arial" w:hAnsi="Arial" w:cs="Arial"/>
        </w:rPr>
        <w:t xml:space="preserve"> </w:t>
      </w:r>
      <w:r w:rsidRPr="00D31080">
        <w:rPr>
          <w:rFonts w:ascii="Arial" w:hAnsi="Arial" w:cs="Arial"/>
        </w:rPr>
        <w:t>antara</w:t>
      </w:r>
      <w:r w:rsidR="007610D7">
        <w:rPr>
          <w:rFonts w:ascii="Arial" w:hAnsi="Arial" w:cs="Arial"/>
        </w:rPr>
        <w:t xml:space="preserve"> </w:t>
      </w:r>
      <w:r w:rsidRPr="00D31080">
        <w:rPr>
          <w:rFonts w:ascii="Arial" w:hAnsi="Arial" w:cs="Arial"/>
        </w:rPr>
        <w:t>keinginan (rencana</w:t>
      </w:r>
      <w:r w:rsidR="007610D7">
        <w:rPr>
          <w:rFonts w:ascii="Arial" w:hAnsi="Arial" w:cs="Arial"/>
        </w:rPr>
        <w:t xml:space="preserve"> </w:t>
      </w:r>
      <w:r w:rsidRPr="00D31080">
        <w:rPr>
          <w:rFonts w:ascii="Arial" w:hAnsi="Arial" w:cs="Arial"/>
        </w:rPr>
        <w:t>pembangunan) dengan</w:t>
      </w:r>
      <w:r w:rsidR="007610D7">
        <w:rPr>
          <w:rFonts w:ascii="Arial" w:hAnsi="Arial" w:cs="Arial"/>
        </w:rPr>
        <w:t xml:space="preserve"> </w:t>
      </w:r>
      <w:r w:rsidRPr="00D31080">
        <w:rPr>
          <w:rFonts w:ascii="Arial" w:hAnsi="Arial" w:cs="Arial"/>
        </w:rPr>
        <w:t>realita</w:t>
      </w:r>
      <w:r w:rsidR="007610D7">
        <w:rPr>
          <w:rFonts w:ascii="Arial" w:hAnsi="Arial" w:cs="Arial"/>
        </w:rPr>
        <w:t xml:space="preserve"> </w:t>
      </w:r>
      <w:r w:rsidRPr="00D31080">
        <w:rPr>
          <w:rFonts w:ascii="Arial" w:hAnsi="Arial" w:cs="Arial"/>
        </w:rPr>
        <w:t>kemampuan yang dimiliki.</w:t>
      </w:r>
      <w:proofErr w:type="gramEnd"/>
      <w:r w:rsidRPr="00D31080">
        <w:rPr>
          <w:rFonts w:ascii="Arial" w:hAnsi="Arial" w:cs="Arial"/>
        </w:rPr>
        <w:t xml:space="preserve"> </w:t>
      </w:r>
      <w:proofErr w:type="gramStart"/>
      <w:r w:rsidRPr="00D31080">
        <w:rPr>
          <w:rFonts w:ascii="Arial" w:hAnsi="Arial" w:cs="Arial"/>
        </w:rPr>
        <w:t>Sehingga</w:t>
      </w:r>
      <w:r w:rsidR="007610D7">
        <w:rPr>
          <w:rFonts w:ascii="Arial" w:hAnsi="Arial" w:cs="Arial"/>
        </w:rPr>
        <w:t xml:space="preserve"> </w:t>
      </w:r>
      <w:r w:rsidRPr="00D31080">
        <w:rPr>
          <w:rFonts w:ascii="Arial" w:hAnsi="Arial" w:cs="Arial"/>
        </w:rPr>
        <w:t>dilakukan</w:t>
      </w:r>
      <w:r w:rsidR="007610D7">
        <w:rPr>
          <w:rFonts w:ascii="Arial" w:hAnsi="Arial" w:cs="Arial"/>
        </w:rPr>
        <w:t xml:space="preserve"> </w:t>
      </w:r>
      <w:r w:rsidRPr="00D31080">
        <w:rPr>
          <w:rFonts w:ascii="Arial" w:hAnsi="Arial" w:cs="Arial"/>
        </w:rPr>
        <w:t>seleksi</w:t>
      </w:r>
      <w:r w:rsidR="007610D7">
        <w:rPr>
          <w:rFonts w:ascii="Arial" w:hAnsi="Arial" w:cs="Arial"/>
        </w:rPr>
        <w:t xml:space="preserve"> </w:t>
      </w:r>
      <w:r w:rsidRPr="00D31080">
        <w:rPr>
          <w:rFonts w:ascii="Arial" w:hAnsi="Arial" w:cs="Arial"/>
        </w:rPr>
        <w:t>terhadap</w:t>
      </w:r>
      <w:r w:rsidR="007610D7">
        <w:rPr>
          <w:rFonts w:ascii="Arial" w:hAnsi="Arial" w:cs="Arial"/>
        </w:rPr>
        <w:t xml:space="preserve"> </w:t>
      </w:r>
      <w:r w:rsidRPr="00D31080">
        <w:rPr>
          <w:rFonts w:ascii="Arial" w:hAnsi="Arial" w:cs="Arial"/>
        </w:rPr>
        <w:t>rencana</w:t>
      </w:r>
      <w:r w:rsidR="007610D7">
        <w:rPr>
          <w:rFonts w:ascii="Arial" w:hAnsi="Arial" w:cs="Arial"/>
        </w:rPr>
        <w:t xml:space="preserve"> </w:t>
      </w:r>
      <w:r w:rsidRPr="00D31080">
        <w:rPr>
          <w:rFonts w:ascii="Arial" w:hAnsi="Arial" w:cs="Arial"/>
        </w:rPr>
        <w:t>pembangunan</w:t>
      </w:r>
      <w:r w:rsidR="007610D7">
        <w:rPr>
          <w:rFonts w:ascii="Arial" w:hAnsi="Arial" w:cs="Arial"/>
        </w:rPr>
        <w:t xml:space="preserve"> </w:t>
      </w:r>
      <w:r w:rsidRPr="00D31080">
        <w:rPr>
          <w:rFonts w:ascii="Arial" w:hAnsi="Arial" w:cs="Arial"/>
        </w:rPr>
        <w:t>untuk</w:t>
      </w:r>
      <w:r w:rsidR="007610D7">
        <w:rPr>
          <w:rFonts w:ascii="Arial" w:hAnsi="Arial" w:cs="Arial"/>
        </w:rPr>
        <w:t xml:space="preserve"> </w:t>
      </w:r>
      <w:r w:rsidRPr="00D31080">
        <w:rPr>
          <w:rFonts w:ascii="Arial" w:hAnsi="Arial" w:cs="Arial"/>
        </w:rPr>
        <w:t>menuju</w:t>
      </w:r>
      <w:r w:rsidR="007610D7">
        <w:rPr>
          <w:rFonts w:ascii="Arial" w:hAnsi="Arial" w:cs="Arial"/>
        </w:rPr>
        <w:t xml:space="preserve"> </w:t>
      </w:r>
      <w:r w:rsidRPr="00D31080">
        <w:rPr>
          <w:rFonts w:ascii="Arial" w:hAnsi="Arial" w:cs="Arial"/>
        </w:rPr>
        <w:t>skala</w:t>
      </w:r>
      <w:r w:rsidR="007610D7">
        <w:rPr>
          <w:rFonts w:ascii="Arial" w:hAnsi="Arial" w:cs="Arial"/>
        </w:rPr>
        <w:t xml:space="preserve"> </w:t>
      </w:r>
      <w:r w:rsidRPr="00D31080">
        <w:rPr>
          <w:rFonts w:ascii="Arial" w:hAnsi="Arial" w:cs="Arial"/>
        </w:rPr>
        <w:t>prioritas</w:t>
      </w:r>
      <w:r w:rsidR="007610D7">
        <w:rPr>
          <w:rFonts w:ascii="Arial" w:hAnsi="Arial" w:cs="Arial"/>
        </w:rPr>
        <w:t xml:space="preserve"> </w:t>
      </w:r>
      <w:r w:rsidRPr="00D31080">
        <w:rPr>
          <w:rFonts w:ascii="Arial" w:hAnsi="Arial" w:cs="Arial"/>
        </w:rPr>
        <w:t>rencana</w:t>
      </w:r>
      <w:r w:rsidR="007610D7">
        <w:rPr>
          <w:rFonts w:ascii="Arial" w:hAnsi="Arial" w:cs="Arial"/>
        </w:rPr>
        <w:t xml:space="preserve"> </w:t>
      </w:r>
      <w:r w:rsidRPr="00D31080">
        <w:rPr>
          <w:rFonts w:ascii="Arial" w:hAnsi="Arial" w:cs="Arial"/>
        </w:rPr>
        <w:t>pembangunan yang hingga</w:t>
      </w:r>
      <w:r w:rsidR="007610D7">
        <w:rPr>
          <w:rFonts w:ascii="Arial" w:hAnsi="Arial" w:cs="Arial"/>
        </w:rPr>
        <w:t xml:space="preserve"> </w:t>
      </w:r>
      <w:r w:rsidRPr="00D31080">
        <w:rPr>
          <w:rFonts w:ascii="Arial" w:hAnsi="Arial" w:cs="Arial"/>
        </w:rPr>
        <w:t>akhirnya</w:t>
      </w:r>
      <w:r w:rsidR="007610D7">
        <w:rPr>
          <w:rFonts w:ascii="Arial" w:hAnsi="Arial" w:cs="Arial"/>
        </w:rPr>
        <w:t xml:space="preserve"> </w:t>
      </w:r>
      <w:r w:rsidRPr="00D31080">
        <w:rPr>
          <w:rFonts w:ascii="Arial" w:hAnsi="Arial" w:cs="Arial"/>
        </w:rPr>
        <w:t>diusulkan</w:t>
      </w:r>
      <w:r w:rsidR="007610D7">
        <w:rPr>
          <w:rFonts w:ascii="Arial" w:hAnsi="Arial" w:cs="Arial"/>
        </w:rPr>
        <w:t xml:space="preserve"> </w:t>
      </w:r>
      <w:r w:rsidRPr="00D31080">
        <w:rPr>
          <w:rFonts w:ascii="Arial" w:hAnsi="Arial" w:cs="Arial"/>
        </w:rPr>
        <w:t>rumusan</w:t>
      </w:r>
      <w:r w:rsidR="007610D7">
        <w:rPr>
          <w:rFonts w:ascii="Arial" w:hAnsi="Arial" w:cs="Arial"/>
        </w:rPr>
        <w:t xml:space="preserve"> </w:t>
      </w:r>
      <w:r w:rsidRPr="00D31080">
        <w:rPr>
          <w:rFonts w:ascii="Arial" w:hAnsi="Arial" w:cs="Arial"/>
        </w:rPr>
        <w:t>kebijakan</w:t>
      </w:r>
      <w:r w:rsidR="007610D7">
        <w:rPr>
          <w:rFonts w:ascii="Arial" w:hAnsi="Arial" w:cs="Arial"/>
        </w:rPr>
        <w:t xml:space="preserve"> </w:t>
      </w:r>
      <w:r w:rsidRPr="00D31080">
        <w:rPr>
          <w:rFonts w:ascii="Arial" w:hAnsi="Arial" w:cs="Arial"/>
        </w:rPr>
        <w:t>umum</w:t>
      </w:r>
      <w:r w:rsidR="007610D7">
        <w:rPr>
          <w:rFonts w:ascii="Arial" w:hAnsi="Arial" w:cs="Arial"/>
        </w:rPr>
        <w:t xml:space="preserve"> </w:t>
      </w:r>
      <w:r w:rsidRPr="00D31080">
        <w:rPr>
          <w:rFonts w:ascii="Arial" w:hAnsi="Arial" w:cs="Arial"/>
        </w:rPr>
        <w:t>anggaran.</w:t>
      </w:r>
      <w:proofErr w:type="gramEnd"/>
    </w:p>
    <w:p w:rsidR="00D31080" w:rsidRPr="00D31080" w:rsidRDefault="00D31080" w:rsidP="00D31080">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r w:rsidRPr="00D31080">
        <w:rPr>
          <w:rFonts w:ascii="Arial" w:hAnsi="Arial" w:cs="Arial"/>
        </w:rPr>
        <w:t>Dengan</w:t>
      </w:r>
      <w:r w:rsidR="007610D7">
        <w:rPr>
          <w:rFonts w:ascii="Arial" w:hAnsi="Arial" w:cs="Arial"/>
        </w:rPr>
        <w:t xml:space="preserve"> </w:t>
      </w:r>
      <w:r w:rsidRPr="00D31080">
        <w:rPr>
          <w:rFonts w:ascii="Arial" w:hAnsi="Arial" w:cs="Arial"/>
        </w:rPr>
        <w:t>berdasarkan</w:t>
      </w:r>
      <w:r w:rsidR="007610D7">
        <w:rPr>
          <w:rFonts w:ascii="Arial" w:hAnsi="Arial" w:cs="Arial"/>
        </w:rPr>
        <w:t xml:space="preserve"> </w:t>
      </w:r>
      <w:r w:rsidRPr="00D31080">
        <w:rPr>
          <w:rFonts w:ascii="Arial" w:hAnsi="Arial" w:cs="Arial"/>
        </w:rPr>
        <w:t>beberapa</w:t>
      </w:r>
      <w:r w:rsidR="007610D7">
        <w:rPr>
          <w:rFonts w:ascii="Arial" w:hAnsi="Arial" w:cs="Arial"/>
        </w:rPr>
        <w:t xml:space="preserve"> </w:t>
      </w:r>
      <w:r w:rsidRPr="00D31080">
        <w:rPr>
          <w:rFonts w:ascii="Arial" w:hAnsi="Arial" w:cs="Arial"/>
        </w:rPr>
        <w:t>pertimbangan yang baik</w:t>
      </w:r>
      <w:r w:rsidR="007610D7">
        <w:rPr>
          <w:rFonts w:ascii="Arial" w:hAnsi="Arial" w:cs="Arial"/>
        </w:rPr>
        <w:t xml:space="preserve"> </w:t>
      </w:r>
      <w:r w:rsidRPr="00D31080">
        <w:rPr>
          <w:rFonts w:ascii="Arial" w:hAnsi="Arial" w:cs="Arial"/>
        </w:rPr>
        <w:t>dari</w:t>
      </w:r>
      <w:r w:rsidR="007610D7">
        <w:rPr>
          <w:rFonts w:ascii="Arial" w:hAnsi="Arial" w:cs="Arial"/>
        </w:rPr>
        <w:t xml:space="preserve"> </w:t>
      </w:r>
      <w:r w:rsidRPr="00D31080">
        <w:rPr>
          <w:rFonts w:ascii="Arial" w:hAnsi="Arial" w:cs="Arial"/>
        </w:rPr>
        <w:t>pusat, provinsi</w:t>
      </w:r>
      <w:r w:rsidR="007610D7">
        <w:rPr>
          <w:rFonts w:ascii="Arial" w:hAnsi="Arial" w:cs="Arial"/>
        </w:rPr>
        <w:t xml:space="preserve"> </w:t>
      </w:r>
      <w:r w:rsidRPr="00D31080">
        <w:rPr>
          <w:rFonts w:ascii="Arial" w:hAnsi="Arial" w:cs="Arial"/>
        </w:rPr>
        <w:t>maupun</w:t>
      </w:r>
      <w:r w:rsidR="007610D7">
        <w:rPr>
          <w:rFonts w:ascii="Arial" w:hAnsi="Arial" w:cs="Arial"/>
        </w:rPr>
        <w:t xml:space="preserve"> </w:t>
      </w:r>
      <w:r w:rsidRPr="00D31080">
        <w:rPr>
          <w:rFonts w:ascii="Arial" w:hAnsi="Arial" w:cs="Arial"/>
        </w:rPr>
        <w:t xml:space="preserve">daerah, RKPD tahun </w:t>
      </w:r>
      <w:r w:rsidR="00090FDA">
        <w:rPr>
          <w:rFonts w:ascii="Arial" w:hAnsi="Arial" w:cs="Arial"/>
        </w:rPr>
        <w:t>2023</w:t>
      </w:r>
      <w:r w:rsidRPr="00D31080">
        <w:rPr>
          <w:rFonts w:ascii="Arial" w:hAnsi="Arial" w:cs="Arial"/>
        </w:rPr>
        <w:t xml:space="preserve"> ditetapkan</w:t>
      </w:r>
      <w:r w:rsidR="007610D7">
        <w:rPr>
          <w:rFonts w:ascii="Arial" w:hAnsi="Arial" w:cs="Arial"/>
        </w:rPr>
        <w:t xml:space="preserve"> </w:t>
      </w:r>
      <w:r w:rsidRPr="00D31080">
        <w:rPr>
          <w:rFonts w:ascii="Arial" w:hAnsi="Arial" w:cs="Arial"/>
        </w:rPr>
        <w:t>lebih</w:t>
      </w:r>
      <w:r w:rsidR="007610D7">
        <w:rPr>
          <w:rFonts w:ascii="Arial" w:hAnsi="Arial" w:cs="Arial"/>
        </w:rPr>
        <w:t xml:space="preserve"> </w:t>
      </w:r>
      <w:r w:rsidRPr="00D31080">
        <w:rPr>
          <w:rFonts w:ascii="Arial" w:hAnsi="Arial" w:cs="Arial"/>
        </w:rPr>
        <w:t>mengarah</w:t>
      </w:r>
      <w:r w:rsidR="007610D7">
        <w:rPr>
          <w:rFonts w:ascii="Arial" w:hAnsi="Arial" w:cs="Arial"/>
        </w:rPr>
        <w:t xml:space="preserve"> </w:t>
      </w:r>
      <w:proofErr w:type="gramStart"/>
      <w:r w:rsidRPr="00D31080">
        <w:rPr>
          <w:rFonts w:ascii="Arial" w:hAnsi="Arial" w:cs="Arial"/>
        </w:rPr>
        <w:t>kepada :</w:t>
      </w:r>
      <w:proofErr w:type="gramEnd"/>
    </w:p>
    <w:tbl>
      <w:tblPr>
        <w:tblW w:w="8602" w:type="dxa"/>
        <w:tblInd w:w="720" w:type="dxa"/>
        <w:tblLook w:val="04A0" w:firstRow="1" w:lastRow="0" w:firstColumn="1" w:lastColumn="0" w:noHBand="0" w:noVBand="1"/>
      </w:tblPr>
      <w:tblGrid>
        <w:gridCol w:w="423"/>
        <w:gridCol w:w="8179"/>
      </w:tblGrid>
      <w:tr w:rsidR="00D31080" w:rsidRPr="00D31080" w:rsidTr="00050B34">
        <w:tc>
          <w:tcPr>
            <w:tcW w:w="423"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1.</w:t>
            </w:r>
          </w:p>
        </w:tc>
        <w:tc>
          <w:tcPr>
            <w:tcW w:w="8179"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Peningkatan</w:t>
            </w:r>
            <w:r w:rsidR="00E40A67">
              <w:rPr>
                <w:rFonts w:ascii="Arial" w:hAnsi="Arial" w:cs="Arial"/>
              </w:rPr>
              <w:t xml:space="preserve"> </w:t>
            </w:r>
            <w:r w:rsidRPr="00D31080">
              <w:rPr>
                <w:rFonts w:ascii="Arial" w:hAnsi="Arial" w:cs="Arial"/>
              </w:rPr>
              <w:t>Pemberdayaan Perempuan dalam</w:t>
            </w:r>
            <w:r w:rsidR="00E40A67">
              <w:rPr>
                <w:rFonts w:ascii="Arial" w:hAnsi="Arial" w:cs="Arial"/>
              </w:rPr>
              <w:t xml:space="preserve"> </w:t>
            </w:r>
            <w:r w:rsidRPr="00D31080">
              <w:rPr>
                <w:rFonts w:ascii="Arial" w:hAnsi="Arial" w:cs="Arial"/>
              </w:rPr>
              <w:t>bidang</w:t>
            </w:r>
            <w:r w:rsidR="00E40A67">
              <w:rPr>
                <w:rFonts w:ascii="Arial" w:hAnsi="Arial" w:cs="Arial"/>
              </w:rPr>
              <w:t xml:space="preserve"> </w:t>
            </w:r>
            <w:r w:rsidRPr="00D31080">
              <w:rPr>
                <w:rFonts w:ascii="Arial" w:hAnsi="Arial" w:cs="Arial"/>
              </w:rPr>
              <w:t xml:space="preserve">ekonomi, </w:t>
            </w:r>
            <w:r w:rsidR="00E40A67">
              <w:rPr>
                <w:rFonts w:ascii="Arial" w:hAnsi="Arial" w:cs="Arial"/>
              </w:rPr>
              <w:t xml:space="preserve">social </w:t>
            </w:r>
            <w:r w:rsidRPr="00D31080">
              <w:rPr>
                <w:rFonts w:ascii="Arial" w:hAnsi="Arial" w:cs="Arial"/>
              </w:rPr>
              <w:t>budaya, politik, hukum dan pemerintahan;</w:t>
            </w:r>
          </w:p>
        </w:tc>
      </w:tr>
      <w:tr w:rsidR="00D31080" w:rsidRPr="00D31080" w:rsidTr="00050B34">
        <w:tc>
          <w:tcPr>
            <w:tcW w:w="423"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2.</w:t>
            </w:r>
          </w:p>
        </w:tc>
        <w:tc>
          <w:tcPr>
            <w:tcW w:w="8179"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Peningkatan</w:t>
            </w:r>
            <w:r w:rsidR="00E40A67">
              <w:rPr>
                <w:rFonts w:ascii="Arial" w:hAnsi="Arial" w:cs="Arial"/>
              </w:rPr>
              <w:t xml:space="preserve"> </w:t>
            </w:r>
            <w:r w:rsidRPr="00D31080">
              <w:rPr>
                <w:rFonts w:ascii="Arial" w:hAnsi="Arial" w:cs="Arial"/>
              </w:rPr>
              <w:t>Penangganan</w:t>
            </w:r>
            <w:r w:rsidR="00E40A67">
              <w:rPr>
                <w:rFonts w:ascii="Arial" w:hAnsi="Arial" w:cs="Arial"/>
              </w:rPr>
              <w:t xml:space="preserve"> </w:t>
            </w:r>
            <w:r w:rsidRPr="00D31080">
              <w:rPr>
                <w:rFonts w:ascii="Arial" w:hAnsi="Arial" w:cs="Arial"/>
              </w:rPr>
              <w:t>terhadap</w:t>
            </w:r>
            <w:r w:rsidR="00E40A67">
              <w:rPr>
                <w:rFonts w:ascii="Arial" w:hAnsi="Arial" w:cs="Arial"/>
              </w:rPr>
              <w:t xml:space="preserve"> </w:t>
            </w:r>
            <w:r w:rsidRPr="00D31080">
              <w:rPr>
                <w:rFonts w:ascii="Arial" w:hAnsi="Arial" w:cs="Arial"/>
              </w:rPr>
              <w:t>Kasus-kasus</w:t>
            </w:r>
            <w:r w:rsidR="00E40A67">
              <w:rPr>
                <w:rFonts w:ascii="Arial" w:hAnsi="Arial" w:cs="Arial"/>
              </w:rPr>
              <w:t xml:space="preserve"> </w:t>
            </w:r>
            <w:r w:rsidRPr="00D31080">
              <w:rPr>
                <w:rFonts w:ascii="Arial" w:hAnsi="Arial" w:cs="Arial"/>
              </w:rPr>
              <w:t>kekerasan</w:t>
            </w:r>
            <w:r w:rsidR="00E40A67">
              <w:rPr>
                <w:rFonts w:ascii="Arial" w:hAnsi="Arial" w:cs="Arial"/>
              </w:rPr>
              <w:t xml:space="preserve"> </w:t>
            </w:r>
            <w:r w:rsidRPr="00D31080">
              <w:rPr>
                <w:rFonts w:ascii="Arial" w:hAnsi="Arial" w:cs="Arial"/>
              </w:rPr>
              <w:t>terhadap</w:t>
            </w:r>
            <w:r w:rsidR="00E40A67">
              <w:rPr>
                <w:rFonts w:ascii="Arial" w:hAnsi="Arial" w:cs="Arial"/>
              </w:rPr>
              <w:t xml:space="preserve"> </w:t>
            </w:r>
            <w:r w:rsidRPr="00D31080">
              <w:rPr>
                <w:rFonts w:ascii="Arial" w:hAnsi="Arial" w:cs="Arial"/>
              </w:rPr>
              <w:t>perempuan dan anak;</w:t>
            </w:r>
          </w:p>
        </w:tc>
      </w:tr>
      <w:tr w:rsidR="00D31080" w:rsidRPr="00D31080" w:rsidTr="00050B34">
        <w:tc>
          <w:tcPr>
            <w:tcW w:w="423"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3.</w:t>
            </w:r>
          </w:p>
        </w:tc>
        <w:tc>
          <w:tcPr>
            <w:tcW w:w="8179"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Peningkatan</w:t>
            </w:r>
            <w:r w:rsidR="00E40A67">
              <w:rPr>
                <w:rFonts w:ascii="Arial" w:hAnsi="Arial" w:cs="Arial"/>
              </w:rPr>
              <w:t xml:space="preserve"> </w:t>
            </w:r>
            <w:r w:rsidRPr="00D31080">
              <w:rPr>
                <w:rFonts w:ascii="Arial" w:hAnsi="Arial" w:cs="Arial"/>
              </w:rPr>
              <w:t>perlindungan</w:t>
            </w:r>
            <w:r w:rsidR="00E40A67">
              <w:rPr>
                <w:rFonts w:ascii="Arial" w:hAnsi="Arial" w:cs="Arial"/>
              </w:rPr>
              <w:t xml:space="preserve"> </w:t>
            </w:r>
            <w:r w:rsidRPr="00D31080">
              <w:rPr>
                <w:rFonts w:ascii="Arial" w:hAnsi="Arial" w:cs="Arial"/>
              </w:rPr>
              <w:t>terhadap</w:t>
            </w:r>
            <w:r w:rsidR="00E40A67">
              <w:rPr>
                <w:rFonts w:ascii="Arial" w:hAnsi="Arial" w:cs="Arial"/>
              </w:rPr>
              <w:t xml:space="preserve"> </w:t>
            </w:r>
            <w:r w:rsidRPr="00D31080">
              <w:rPr>
                <w:rFonts w:ascii="Arial" w:hAnsi="Arial" w:cs="Arial"/>
              </w:rPr>
              <w:t>hak-hak</w:t>
            </w:r>
            <w:r w:rsidR="00E40A67">
              <w:rPr>
                <w:rFonts w:ascii="Arial" w:hAnsi="Arial" w:cs="Arial"/>
              </w:rPr>
              <w:t xml:space="preserve"> </w:t>
            </w:r>
            <w:r w:rsidRPr="00D31080">
              <w:rPr>
                <w:rFonts w:ascii="Arial" w:hAnsi="Arial" w:cs="Arial"/>
              </w:rPr>
              <w:t>anak;</w:t>
            </w:r>
          </w:p>
        </w:tc>
      </w:tr>
      <w:tr w:rsidR="00D31080" w:rsidRPr="00D31080" w:rsidTr="00050B34">
        <w:tc>
          <w:tcPr>
            <w:tcW w:w="423"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4.</w:t>
            </w:r>
          </w:p>
        </w:tc>
        <w:tc>
          <w:tcPr>
            <w:tcW w:w="8179"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Peningkatan tata kelola</w:t>
            </w:r>
            <w:r w:rsidR="00E40A67">
              <w:rPr>
                <w:rFonts w:ascii="Arial" w:hAnsi="Arial" w:cs="Arial"/>
              </w:rPr>
              <w:t xml:space="preserve"> </w:t>
            </w:r>
            <w:r w:rsidRPr="00D31080">
              <w:rPr>
                <w:rFonts w:ascii="Arial" w:hAnsi="Arial" w:cs="Arial"/>
              </w:rPr>
              <w:t>pemerintahan</w:t>
            </w:r>
            <w:r w:rsidR="00E40A67">
              <w:rPr>
                <w:rFonts w:ascii="Arial" w:hAnsi="Arial" w:cs="Arial"/>
              </w:rPr>
              <w:t xml:space="preserve"> </w:t>
            </w:r>
            <w:r w:rsidRPr="00D31080">
              <w:rPr>
                <w:rFonts w:ascii="Arial" w:hAnsi="Arial" w:cs="Arial"/>
              </w:rPr>
              <w:t>Desa dan kelurahan;</w:t>
            </w:r>
          </w:p>
        </w:tc>
      </w:tr>
      <w:tr w:rsidR="00D31080" w:rsidRPr="00D31080" w:rsidTr="00050B34">
        <w:tc>
          <w:tcPr>
            <w:tcW w:w="423"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5.</w:t>
            </w:r>
          </w:p>
        </w:tc>
        <w:tc>
          <w:tcPr>
            <w:tcW w:w="8179"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Peningkatan</w:t>
            </w:r>
            <w:r w:rsidR="00E40A67">
              <w:rPr>
                <w:rFonts w:ascii="Arial" w:hAnsi="Arial" w:cs="Arial"/>
              </w:rPr>
              <w:t xml:space="preserve"> </w:t>
            </w:r>
            <w:r w:rsidRPr="00D31080">
              <w:rPr>
                <w:rFonts w:ascii="Arial" w:hAnsi="Arial" w:cs="Arial"/>
              </w:rPr>
              <w:t>pelayanan dan pemenuhan</w:t>
            </w:r>
            <w:r w:rsidR="00E40A67">
              <w:rPr>
                <w:rFonts w:ascii="Arial" w:hAnsi="Arial" w:cs="Arial"/>
              </w:rPr>
              <w:t xml:space="preserve"> </w:t>
            </w:r>
            <w:r w:rsidRPr="00D31080">
              <w:rPr>
                <w:rFonts w:ascii="Arial" w:hAnsi="Arial" w:cs="Arial"/>
              </w:rPr>
              <w:t>ber-KB;</w:t>
            </w:r>
          </w:p>
        </w:tc>
      </w:tr>
      <w:tr w:rsidR="00D31080" w:rsidRPr="00D31080" w:rsidTr="00050B34">
        <w:tc>
          <w:tcPr>
            <w:tcW w:w="423"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6.</w:t>
            </w:r>
          </w:p>
        </w:tc>
        <w:tc>
          <w:tcPr>
            <w:tcW w:w="8179" w:type="dxa"/>
          </w:tcPr>
          <w:p w:rsidR="00D31080" w:rsidRPr="00D31080" w:rsidRDefault="00D31080" w:rsidP="007606B8">
            <w:pPr>
              <w:pStyle w:val="ListParagraph"/>
              <w:snapToGrid w:val="0"/>
              <w:spacing w:after="0" w:line="360" w:lineRule="auto"/>
              <w:ind w:left="0"/>
              <w:jc w:val="both"/>
              <w:rPr>
                <w:rFonts w:ascii="Arial" w:hAnsi="Arial" w:cs="Arial"/>
              </w:rPr>
            </w:pPr>
            <w:r w:rsidRPr="00D31080">
              <w:rPr>
                <w:rFonts w:ascii="Arial" w:hAnsi="Arial" w:cs="Arial"/>
              </w:rPr>
              <w:t>Optimaslisasi</w:t>
            </w:r>
            <w:r w:rsidR="00E40A67">
              <w:rPr>
                <w:rFonts w:ascii="Arial" w:hAnsi="Arial" w:cs="Arial"/>
              </w:rPr>
              <w:t xml:space="preserve"> </w:t>
            </w:r>
            <w:r w:rsidRPr="00D31080">
              <w:rPr>
                <w:rFonts w:ascii="Arial" w:hAnsi="Arial" w:cs="Arial"/>
              </w:rPr>
              <w:t>sarana dan prasrana</w:t>
            </w:r>
            <w:r w:rsidR="00E40A67">
              <w:rPr>
                <w:rFonts w:ascii="Arial" w:hAnsi="Arial" w:cs="Arial"/>
              </w:rPr>
              <w:t xml:space="preserve"> </w:t>
            </w:r>
            <w:r w:rsidRPr="00D31080">
              <w:rPr>
                <w:rFonts w:ascii="Arial" w:hAnsi="Arial" w:cs="Arial"/>
              </w:rPr>
              <w:t>pelayanan</w:t>
            </w:r>
            <w:r w:rsidR="00E40A67">
              <w:rPr>
                <w:rFonts w:ascii="Arial" w:hAnsi="Arial" w:cs="Arial"/>
              </w:rPr>
              <w:t xml:space="preserve"> sosial </w:t>
            </w:r>
            <w:r w:rsidRPr="00D31080">
              <w:rPr>
                <w:rFonts w:ascii="Arial" w:hAnsi="Arial" w:cs="Arial"/>
              </w:rPr>
              <w:t>dasar</w:t>
            </w:r>
            <w:r w:rsidR="00E40A67">
              <w:rPr>
                <w:rFonts w:ascii="Arial" w:hAnsi="Arial" w:cs="Arial"/>
              </w:rPr>
              <w:t xml:space="preserve"> </w:t>
            </w:r>
            <w:r w:rsidRPr="00D31080">
              <w:rPr>
                <w:rFonts w:ascii="Arial" w:hAnsi="Arial" w:cs="Arial"/>
              </w:rPr>
              <w:t>masyarakat.</w:t>
            </w:r>
          </w:p>
        </w:tc>
      </w:tr>
    </w:tbl>
    <w:p w:rsidR="00D31080" w:rsidRDefault="00D31080" w:rsidP="007606B8">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r w:rsidRPr="00D31080">
        <w:rPr>
          <w:rFonts w:ascii="Arial" w:hAnsi="Arial" w:cs="Arial"/>
        </w:rPr>
        <w:t>Review terhadap</w:t>
      </w:r>
      <w:r w:rsidR="00E40A67">
        <w:rPr>
          <w:rFonts w:ascii="Arial" w:hAnsi="Arial" w:cs="Arial"/>
        </w:rPr>
        <w:t xml:space="preserve"> </w:t>
      </w:r>
      <w:r w:rsidRPr="00D31080">
        <w:rPr>
          <w:rFonts w:ascii="Arial" w:hAnsi="Arial" w:cs="Arial"/>
        </w:rPr>
        <w:t>rancangan RKPD dimaksudkan</w:t>
      </w:r>
      <w:r w:rsidR="00F90A8C">
        <w:rPr>
          <w:rFonts w:ascii="Arial" w:hAnsi="Arial" w:cs="Arial"/>
        </w:rPr>
        <w:t xml:space="preserve"> </w:t>
      </w:r>
      <w:r w:rsidRPr="00D31080">
        <w:rPr>
          <w:rFonts w:ascii="Arial" w:hAnsi="Arial" w:cs="Arial"/>
        </w:rPr>
        <w:t>untuk</w:t>
      </w:r>
      <w:r w:rsidR="00F90A8C">
        <w:rPr>
          <w:rFonts w:ascii="Arial" w:hAnsi="Arial" w:cs="Arial"/>
        </w:rPr>
        <w:t xml:space="preserve"> </w:t>
      </w:r>
      <w:r w:rsidRPr="00D31080">
        <w:rPr>
          <w:rFonts w:ascii="Arial" w:hAnsi="Arial" w:cs="Arial"/>
        </w:rPr>
        <w:t>membandingkan</w:t>
      </w:r>
      <w:r w:rsidR="00F90A8C">
        <w:rPr>
          <w:rFonts w:ascii="Arial" w:hAnsi="Arial" w:cs="Arial"/>
        </w:rPr>
        <w:t xml:space="preserve"> </w:t>
      </w:r>
      <w:r w:rsidRPr="00D31080">
        <w:rPr>
          <w:rFonts w:ascii="Arial" w:hAnsi="Arial" w:cs="Arial"/>
        </w:rPr>
        <w:t>rumusan</w:t>
      </w:r>
      <w:r w:rsidR="00F90A8C">
        <w:rPr>
          <w:rFonts w:ascii="Arial" w:hAnsi="Arial" w:cs="Arial"/>
        </w:rPr>
        <w:t xml:space="preserve"> </w:t>
      </w:r>
      <w:r w:rsidRPr="00D31080">
        <w:rPr>
          <w:rFonts w:ascii="Arial" w:hAnsi="Arial" w:cs="Arial"/>
        </w:rPr>
        <w:t>hasil</w:t>
      </w:r>
      <w:r w:rsidR="00F90A8C">
        <w:rPr>
          <w:rFonts w:ascii="Arial" w:hAnsi="Arial" w:cs="Arial"/>
        </w:rPr>
        <w:t xml:space="preserve"> </w:t>
      </w:r>
      <w:r w:rsidRPr="00D31080">
        <w:rPr>
          <w:rFonts w:ascii="Arial" w:hAnsi="Arial" w:cs="Arial"/>
        </w:rPr>
        <w:t>identifikasi program dan kegiatan</w:t>
      </w:r>
      <w:r w:rsidR="00F90A8C">
        <w:rPr>
          <w:rFonts w:ascii="Arial" w:hAnsi="Arial" w:cs="Arial"/>
        </w:rPr>
        <w:t xml:space="preserve"> </w:t>
      </w:r>
      <w:r w:rsidRPr="00D31080">
        <w:rPr>
          <w:rFonts w:ascii="Arial" w:hAnsi="Arial" w:cs="Arial"/>
        </w:rPr>
        <w:t>berdasarkan</w:t>
      </w:r>
      <w:r w:rsidR="00F90A8C">
        <w:rPr>
          <w:rFonts w:ascii="Arial" w:hAnsi="Arial" w:cs="Arial"/>
        </w:rPr>
        <w:t xml:space="preserve"> </w:t>
      </w:r>
      <w:r w:rsidRPr="00D31080">
        <w:rPr>
          <w:rFonts w:ascii="Arial" w:hAnsi="Arial" w:cs="Arial"/>
        </w:rPr>
        <w:t>analisis</w:t>
      </w:r>
      <w:r w:rsidR="00F90A8C">
        <w:rPr>
          <w:rFonts w:ascii="Arial" w:hAnsi="Arial" w:cs="Arial"/>
        </w:rPr>
        <w:t xml:space="preserve"> </w:t>
      </w:r>
      <w:r w:rsidRPr="00D31080">
        <w:rPr>
          <w:rFonts w:ascii="Arial" w:hAnsi="Arial" w:cs="Arial"/>
        </w:rPr>
        <w:t>kebutuhan yang telah</w:t>
      </w:r>
      <w:r w:rsidR="00A420F9">
        <w:rPr>
          <w:rFonts w:ascii="Arial" w:hAnsi="Arial" w:cs="Arial"/>
        </w:rPr>
        <w:t xml:space="preserve"> </w:t>
      </w:r>
      <w:r w:rsidRPr="00D31080">
        <w:rPr>
          <w:rFonts w:ascii="Arial" w:hAnsi="Arial" w:cs="Arial"/>
        </w:rPr>
        <w:t>mempertimbangkan</w:t>
      </w:r>
      <w:r w:rsidR="00A420F9">
        <w:rPr>
          <w:rFonts w:ascii="Arial" w:hAnsi="Arial" w:cs="Arial"/>
        </w:rPr>
        <w:t xml:space="preserve"> </w:t>
      </w:r>
      <w:r w:rsidRPr="00D31080">
        <w:rPr>
          <w:rFonts w:ascii="Arial" w:hAnsi="Arial" w:cs="Arial"/>
        </w:rPr>
        <w:t>kinerja</w:t>
      </w:r>
      <w:r w:rsidR="00A420F9">
        <w:rPr>
          <w:rFonts w:ascii="Arial" w:hAnsi="Arial" w:cs="Arial"/>
        </w:rPr>
        <w:t xml:space="preserve"> </w:t>
      </w:r>
      <w:r w:rsidRPr="00D31080">
        <w:rPr>
          <w:rFonts w:ascii="Arial" w:hAnsi="Arial" w:cs="Arial"/>
        </w:rPr>
        <w:t>pencapaian target R</w:t>
      </w:r>
      <w:r w:rsidR="00777C22">
        <w:rPr>
          <w:rFonts w:ascii="Arial" w:hAnsi="Arial" w:cs="Arial"/>
        </w:rPr>
        <w:t>enstra</w:t>
      </w:r>
      <w:r w:rsidRPr="00D31080">
        <w:rPr>
          <w:rFonts w:ascii="Arial" w:hAnsi="Arial" w:cs="Arial"/>
        </w:rPr>
        <w:t xml:space="preserve"> pada </w:t>
      </w:r>
      <w:r w:rsidRPr="00D31080">
        <w:rPr>
          <w:rFonts w:ascii="Arial" w:hAnsi="Arial" w:cs="Arial"/>
          <w:lang w:val="id-ID"/>
        </w:rPr>
        <w:t>Dinas Pemberdayaan Perempuan, Perlindungan Anak dan Pengendalian Penduduk Provinsi Jambi</w:t>
      </w:r>
      <w:r w:rsidRPr="00D31080">
        <w:rPr>
          <w:rFonts w:ascii="Arial" w:hAnsi="Arial" w:cs="Arial"/>
        </w:rPr>
        <w:t xml:space="preserve">  yang meliputi</w:t>
      </w:r>
      <w:r w:rsidR="00071788">
        <w:rPr>
          <w:rFonts w:ascii="Arial" w:hAnsi="Arial" w:cs="Arial"/>
        </w:rPr>
        <w:t xml:space="preserve"> </w:t>
      </w:r>
      <w:r w:rsidRPr="00D31080">
        <w:rPr>
          <w:rFonts w:ascii="Arial" w:hAnsi="Arial" w:cs="Arial"/>
        </w:rPr>
        <w:t>identitas</w:t>
      </w:r>
      <w:r w:rsidR="00071788">
        <w:rPr>
          <w:rFonts w:ascii="Arial" w:hAnsi="Arial" w:cs="Arial"/>
        </w:rPr>
        <w:t xml:space="preserve"> </w:t>
      </w:r>
      <w:r w:rsidRPr="00D31080">
        <w:rPr>
          <w:rFonts w:ascii="Arial" w:hAnsi="Arial" w:cs="Arial"/>
        </w:rPr>
        <w:t>prioritas program dan kegiatan, indikator</w:t>
      </w:r>
      <w:r w:rsidR="00071788">
        <w:rPr>
          <w:rFonts w:ascii="Arial" w:hAnsi="Arial" w:cs="Arial"/>
        </w:rPr>
        <w:t xml:space="preserve"> </w:t>
      </w:r>
      <w:r w:rsidRPr="00D31080">
        <w:rPr>
          <w:rFonts w:ascii="Arial" w:hAnsi="Arial" w:cs="Arial"/>
        </w:rPr>
        <w:t>kinerja program/kegiatan, tolak</w:t>
      </w:r>
      <w:r w:rsidR="00F90A8C">
        <w:rPr>
          <w:rFonts w:ascii="Arial" w:hAnsi="Arial" w:cs="Arial"/>
        </w:rPr>
        <w:t xml:space="preserve"> </w:t>
      </w:r>
      <w:r w:rsidRPr="00D31080">
        <w:rPr>
          <w:rFonts w:ascii="Arial" w:hAnsi="Arial" w:cs="Arial"/>
        </w:rPr>
        <w:t>ukur</w:t>
      </w:r>
      <w:r w:rsidR="00F90A8C">
        <w:rPr>
          <w:rFonts w:ascii="Arial" w:hAnsi="Arial" w:cs="Arial"/>
        </w:rPr>
        <w:t xml:space="preserve"> </w:t>
      </w:r>
      <w:r w:rsidRPr="00D31080">
        <w:rPr>
          <w:rFonts w:ascii="Arial" w:hAnsi="Arial" w:cs="Arial"/>
        </w:rPr>
        <w:t>atau target sasaran program/kegiatan</w:t>
      </w:r>
      <w:r w:rsidR="00071788">
        <w:rPr>
          <w:rFonts w:ascii="Arial" w:hAnsi="Arial" w:cs="Arial"/>
        </w:rPr>
        <w:t xml:space="preserve"> </w:t>
      </w:r>
      <w:r w:rsidRPr="00D31080">
        <w:rPr>
          <w:rFonts w:ascii="Arial" w:hAnsi="Arial" w:cs="Arial"/>
        </w:rPr>
        <w:t>serta</w:t>
      </w:r>
      <w:r w:rsidR="00071788">
        <w:rPr>
          <w:rFonts w:ascii="Arial" w:hAnsi="Arial" w:cs="Arial"/>
        </w:rPr>
        <w:t xml:space="preserve"> </w:t>
      </w:r>
      <w:r w:rsidRPr="00D31080">
        <w:rPr>
          <w:rFonts w:ascii="Arial" w:hAnsi="Arial" w:cs="Arial"/>
        </w:rPr>
        <w:t>pagu</w:t>
      </w:r>
      <w:r w:rsidR="00C54DC1">
        <w:rPr>
          <w:rFonts w:ascii="Arial" w:hAnsi="Arial" w:cs="Arial"/>
        </w:rPr>
        <w:t xml:space="preserve"> </w:t>
      </w:r>
      <w:r w:rsidRPr="00D31080">
        <w:rPr>
          <w:rFonts w:ascii="Arial" w:hAnsi="Arial" w:cs="Arial"/>
        </w:rPr>
        <w:t>indikatif yang dialokasikan</w:t>
      </w:r>
      <w:r w:rsidR="00071788">
        <w:rPr>
          <w:rFonts w:ascii="Arial" w:hAnsi="Arial" w:cs="Arial"/>
        </w:rPr>
        <w:t xml:space="preserve"> </w:t>
      </w:r>
      <w:r w:rsidRPr="00D31080">
        <w:rPr>
          <w:rFonts w:ascii="Arial" w:hAnsi="Arial" w:cs="Arial"/>
        </w:rPr>
        <w:t>untuksetiap program/kegiatan.</w:t>
      </w:r>
    </w:p>
    <w:p w:rsidR="00394706" w:rsidRDefault="00394706" w:rsidP="007606B8">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pPr>
    </w:p>
    <w:p w:rsidR="00394706" w:rsidRDefault="00394706" w:rsidP="00D31080">
      <w:pPr>
        <w:pStyle w:val="ListParagraph"/>
        <w:widowControl w:val="0"/>
        <w:overflowPunct w:val="0"/>
        <w:autoSpaceDE w:val="0"/>
        <w:autoSpaceDN w:val="0"/>
        <w:adjustRightInd w:val="0"/>
        <w:snapToGrid w:val="0"/>
        <w:spacing w:before="120" w:after="120" w:line="360" w:lineRule="auto"/>
        <w:ind w:firstLine="720"/>
        <w:jc w:val="both"/>
        <w:rPr>
          <w:rFonts w:ascii="Arial" w:hAnsi="Arial" w:cs="Arial"/>
        </w:rPr>
        <w:sectPr w:rsidR="00394706" w:rsidSect="00F25B4C">
          <w:pgSz w:w="11907" w:h="18711" w:code="9"/>
          <w:pgMar w:top="1814" w:right="1440" w:bottom="1440" w:left="1440" w:header="709" w:footer="709" w:gutter="0"/>
          <w:cols w:space="708"/>
          <w:docGrid w:linePitch="360"/>
        </w:sectPr>
      </w:pPr>
    </w:p>
    <w:tbl>
      <w:tblPr>
        <w:tblW w:w="17366" w:type="dxa"/>
        <w:tblInd w:w="-743" w:type="dxa"/>
        <w:tblLayout w:type="fixed"/>
        <w:tblLook w:val="04A0" w:firstRow="1" w:lastRow="0" w:firstColumn="1" w:lastColumn="0" w:noHBand="0" w:noVBand="1"/>
      </w:tblPr>
      <w:tblGrid>
        <w:gridCol w:w="425"/>
        <w:gridCol w:w="114"/>
        <w:gridCol w:w="2722"/>
        <w:gridCol w:w="924"/>
        <w:gridCol w:w="1836"/>
        <w:gridCol w:w="621"/>
        <w:gridCol w:w="567"/>
        <w:gridCol w:w="1080"/>
        <w:gridCol w:w="2678"/>
        <w:gridCol w:w="874"/>
        <w:gridCol w:w="1605"/>
        <w:gridCol w:w="756"/>
        <w:gridCol w:w="513"/>
        <w:gridCol w:w="562"/>
        <w:gridCol w:w="1139"/>
        <w:gridCol w:w="950"/>
      </w:tblGrid>
      <w:tr w:rsidR="00715CB3" w:rsidRPr="00715CB3" w:rsidTr="00194178">
        <w:trPr>
          <w:gridBefore w:val="1"/>
          <w:gridAfter w:val="5"/>
          <w:wBefore w:w="425" w:type="dxa"/>
          <w:wAfter w:w="3920" w:type="dxa"/>
          <w:trHeight w:val="300"/>
        </w:trPr>
        <w:tc>
          <w:tcPr>
            <w:tcW w:w="13021" w:type="dxa"/>
            <w:gridSpan w:val="10"/>
            <w:tcBorders>
              <w:top w:val="nil"/>
              <w:left w:val="nil"/>
              <w:bottom w:val="nil"/>
              <w:right w:val="nil"/>
            </w:tcBorders>
            <w:shd w:val="clear" w:color="auto" w:fill="auto"/>
            <w:noWrap/>
            <w:vAlign w:val="bottom"/>
            <w:hideMark/>
          </w:tcPr>
          <w:p w:rsidR="00715CB3" w:rsidRPr="00715CB3" w:rsidRDefault="00715CB3" w:rsidP="00715CB3">
            <w:pPr>
              <w:spacing w:after="0" w:line="240" w:lineRule="auto"/>
              <w:jc w:val="center"/>
              <w:rPr>
                <w:rFonts w:ascii="Arial Narrow" w:eastAsia="Times New Roman" w:hAnsi="Arial Narrow" w:cs="Calibri"/>
                <w:b/>
                <w:bCs/>
                <w:color w:val="000000"/>
                <w:sz w:val="24"/>
                <w:szCs w:val="20"/>
              </w:rPr>
            </w:pPr>
            <w:r w:rsidRPr="00715CB3">
              <w:rPr>
                <w:rFonts w:ascii="Arial Narrow" w:eastAsia="Times New Roman" w:hAnsi="Arial Narrow" w:cs="Calibri"/>
                <w:b/>
                <w:bCs/>
                <w:color w:val="000000"/>
                <w:sz w:val="24"/>
                <w:szCs w:val="20"/>
              </w:rPr>
              <w:lastRenderedPageBreak/>
              <w:t>Tabel 3</w:t>
            </w:r>
          </w:p>
        </w:tc>
      </w:tr>
      <w:tr w:rsidR="00715CB3" w:rsidRPr="00715CB3" w:rsidTr="00194178">
        <w:trPr>
          <w:gridBefore w:val="1"/>
          <w:gridAfter w:val="5"/>
          <w:wBefore w:w="425" w:type="dxa"/>
          <w:wAfter w:w="3920" w:type="dxa"/>
          <w:trHeight w:val="300"/>
        </w:trPr>
        <w:tc>
          <w:tcPr>
            <w:tcW w:w="13021" w:type="dxa"/>
            <w:gridSpan w:val="10"/>
            <w:tcBorders>
              <w:top w:val="nil"/>
              <w:left w:val="nil"/>
              <w:bottom w:val="nil"/>
              <w:right w:val="nil"/>
            </w:tcBorders>
            <w:shd w:val="clear" w:color="auto" w:fill="auto"/>
            <w:noWrap/>
            <w:vAlign w:val="bottom"/>
            <w:hideMark/>
          </w:tcPr>
          <w:p w:rsidR="00715CB3" w:rsidRPr="00715CB3" w:rsidRDefault="00715CB3" w:rsidP="00715CB3">
            <w:pPr>
              <w:spacing w:after="0" w:line="240" w:lineRule="auto"/>
              <w:jc w:val="center"/>
              <w:rPr>
                <w:rFonts w:ascii="Arial Narrow" w:eastAsia="Times New Roman" w:hAnsi="Arial Narrow" w:cs="Calibri"/>
                <w:b/>
                <w:bCs/>
                <w:color w:val="000000"/>
                <w:sz w:val="24"/>
                <w:szCs w:val="20"/>
              </w:rPr>
            </w:pPr>
            <w:r w:rsidRPr="00715CB3">
              <w:rPr>
                <w:rFonts w:ascii="Arial Narrow" w:eastAsia="Times New Roman" w:hAnsi="Arial Narrow" w:cs="Calibri"/>
                <w:b/>
                <w:bCs/>
                <w:color w:val="000000"/>
                <w:sz w:val="24"/>
                <w:szCs w:val="20"/>
              </w:rPr>
              <w:t>Review terhadap Rancangan Awal RKPD Tahun  2024</w:t>
            </w:r>
          </w:p>
        </w:tc>
      </w:tr>
      <w:tr w:rsidR="00715CB3" w:rsidRPr="00715CB3" w:rsidTr="00194178">
        <w:trPr>
          <w:gridBefore w:val="1"/>
          <w:gridAfter w:val="5"/>
          <w:wBefore w:w="425" w:type="dxa"/>
          <w:wAfter w:w="3920" w:type="dxa"/>
          <w:trHeight w:val="300"/>
        </w:trPr>
        <w:tc>
          <w:tcPr>
            <w:tcW w:w="13021" w:type="dxa"/>
            <w:gridSpan w:val="10"/>
            <w:tcBorders>
              <w:top w:val="nil"/>
              <w:left w:val="nil"/>
              <w:bottom w:val="nil"/>
              <w:right w:val="nil"/>
            </w:tcBorders>
            <w:shd w:val="clear" w:color="auto" w:fill="auto"/>
            <w:noWrap/>
            <w:vAlign w:val="bottom"/>
            <w:hideMark/>
          </w:tcPr>
          <w:p w:rsidR="00715CB3" w:rsidRPr="00715CB3" w:rsidRDefault="00715CB3" w:rsidP="00715CB3">
            <w:pPr>
              <w:spacing w:after="0" w:line="240" w:lineRule="auto"/>
              <w:jc w:val="center"/>
              <w:rPr>
                <w:rFonts w:ascii="Arial Narrow" w:eastAsia="Times New Roman" w:hAnsi="Arial Narrow" w:cs="Calibri"/>
                <w:b/>
                <w:bCs/>
                <w:color w:val="000000"/>
                <w:sz w:val="24"/>
                <w:szCs w:val="20"/>
              </w:rPr>
            </w:pPr>
            <w:r w:rsidRPr="00715CB3">
              <w:rPr>
                <w:rFonts w:ascii="Arial Narrow" w:eastAsia="Times New Roman" w:hAnsi="Arial Narrow" w:cs="Calibri"/>
                <w:b/>
                <w:bCs/>
                <w:color w:val="000000"/>
                <w:sz w:val="24"/>
                <w:szCs w:val="20"/>
              </w:rPr>
              <w:t>Dinas Pemberdayaan Perempuan, Perlindungan Anak dan Pengendalian Penduduk Provinsi Jambi</w:t>
            </w:r>
          </w:p>
        </w:tc>
      </w:tr>
      <w:tr w:rsidR="00194178" w:rsidRPr="00194178" w:rsidTr="00194178">
        <w:trPr>
          <w:trHeight w:val="300"/>
        </w:trPr>
        <w:tc>
          <w:tcPr>
            <w:tcW w:w="539" w:type="dxa"/>
            <w:gridSpan w:val="2"/>
            <w:vMerge w:val="restart"/>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No.</w:t>
            </w:r>
          </w:p>
        </w:tc>
        <w:tc>
          <w:tcPr>
            <w:tcW w:w="7750" w:type="dxa"/>
            <w:gridSpan w:val="6"/>
            <w:tcBorders>
              <w:top w:val="single" w:sz="4" w:space="0" w:color="auto"/>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Rancangnan Awal RKPD</w:t>
            </w:r>
          </w:p>
        </w:tc>
        <w:tc>
          <w:tcPr>
            <w:tcW w:w="8127" w:type="dxa"/>
            <w:gridSpan w:val="7"/>
            <w:tcBorders>
              <w:top w:val="single" w:sz="4" w:space="0" w:color="auto"/>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Hasil Analisis Kebutuhan</w:t>
            </w:r>
          </w:p>
        </w:tc>
        <w:tc>
          <w:tcPr>
            <w:tcW w:w="950" w:type="dxa"/>
            <w:vMerge w:val="restart"/>
            <w:tcBorders>
              <w:top w:val="single" w:sz="4" w:space="0" w:color="auto"/>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Catatan Penting</w:t>
            </w:r>
          </w:p>
        </w:tc>
      </w:tr>
      <w:tr w:rsidR="00194178" w:rsidRPr="00194178" w:rsidTr="00194178">
        <w:trPr>
          <w:trHeight w:val="510"/>
        </w:trPr>
        <w:tc>
          <w:tcPr>
            <w:tcW w:w="539" w:type="dxa"/>
            <w:gridSpan w:val="2"/>
            <w:vMerge/>
            <w:tcBorders>
              <w:top w:val="single" w:sz="4" w:space="0" w:color="auto"/>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ascii="Arial" w:eastAsia="Times New Roman" w:hAnsi="Arial" w:cs="Arial"/>
                <w:b/>
                <w:bCs/>
                <w:color w:val="000000"/>
                <w:sz w:val="20"/>
                <w:szCs w:val="20"/>
              </w:rPr>
            </w:pPr>
          </w:p>
        </w:tc>
        <w:tc>
          <w:tcPr>
            <w:tcW w:w="2722" w:type="dxa"/>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Program/Kegiatan/Sub Kegiatan</w:t>
            </w:r>
          </w:p>
        </w:tc>
        <w:tc>
          <w:tcPr>
            <w:tcW w:w="924" w:type="dxa"/>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Lokasi</w:t>
            </w:r>
          </w:p>
        </w:tc>
        <w:tc>
          <w:tcPr>
            <w:tcW w:w="1836" w:type="dxa"/>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Indikator Kinerja</w:t>
            </w:r>
          </w:p>
        </w:tc>
        <w:tc>
          <w:tcPr>
            <w:tcW w:w="1188" w:type="dxa"/>
            <w:gridSpan w:val="2"/>
            <w:tcBorders>
              <w:top w:val="single" w:sz="4" w:space="0" w:color="auto"/>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Target Capaian</w:t>
            </w:r>
          </w:p>
        </w:tc>
        <w:tc>
          <w:tcPr>
            <w:tcW w:w="1080" w:type="dxa"/>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 xml:space="preserve">Pagu Indikatif </w:t>
            </w:r>
          </w:p>
        </w:tc>
        <w:tc>
          <w:tcPr>
            <w:tcW w:w="2678" w:type="dxa"/>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Program/Kegiatan</w:t>
            </w:r>
          </w:p>
        </w:tc>
        <w:tc>
          <w:tcPr>
            <w:tcW w:w="874" w:type="dxa"/>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Lokasi</w:t>
            </w:r>
          </w:p>
        </w:tc>
        <w:tc>
          <w:tcPr>
            <w:tcW w:w="2361" w:type="dxa"/>
            <w:gridSpan w:val="2"/>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Indikator Kinerja</w:t>
            </w:r>
          </w:p>
        </w:tc>
        <w:tc>
          <w:tcPr>
            <w:tcW w:w="1075" w:type="dxa"/>
            <w:gridSpan w:val="2"/>
            <w:tcBorders>
              <w:top w:val="single" w:sz="4" w:space="0" w:color="auto"/>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Target Capaian</w:t>
            </w:r>
          </w:p>
        </w:tc>
        <w:tc>
          <w:tcPr>
            <w:tcW w:w="1139" w:type="dxa"/>
            <w:tcBorders>
              <w:top w:val="nil"/>
              <w:left w:val="nil"/>
              <w:bottom w:val="single" w:sz="4" w:space="0" w:color="auto"/>
              <w:right w:val="single" w:sz="4" w:space="0" w:color="auto"/>
            </w:tcBorders>
            <w:shd w:val="clear" w:color="000000" w:fill="C5D9F1"/>
            <w:vAlign w:val="center"/>
            <w:hideMark/>
          </w:tcPr>
          <w:p w:rsidR="00194178" w:rsidRPr="00194178" w:rsidRDefault="00194178" w:rsidP="00194178">
            <w:pPr>
              <w:spacing w:after="0" w:line="240" w:lineRule="auto"/>
              <w:jc w:val="center"/>
              <w:rPr>
                <w:rFonts w:ascii="Arial" w:eastAsia="Times New Roman" w:hAnsi="Arial" w:cs="Arial"/>
                <w:b/>
                <w:bCs/>
                <w:color w:val="000000"/>
                <w:sz w:val="20"/>
                <w:szCs w:val="20"/>
              </w:rPr>
            </w:pPr>
            <w:r w:rsidRPr="00194178">
              <w:rPr>
                <w:rFonts w:ascii="Arial" w:eastAsia="Times New Roman" w:hAnsi="Arial" w:cs="Arial"/>
                <w:b/>
                <w:bCs/>
                <w:color w:val="000000"/>
                <w:sz w:val="20"/>
                <w:szCs w:val="20"/>
              </w:rPr>
              <w:t xml:space="preserve">Kebutuhan Dana </w:t>
            </w:r>
          </w:p>
        </w:tc>
        <w:tc>
          <w:tcPr>
            <w:tcW w:w="950" w:type="dxa"/>
            <w:vMerge/>
            <w:tcBorders>
              <w:top w:val="single" w:sz="4" w:space="0" w:color="auto"/>
              <w:left w:val="nil"/>
              <w:bottom w:val="single" w:sz="4" w:space="0" w:color="auto"/>
              <w:right w:val="single" w:sz="4" w:space="0" w:color="auto"/>
            </w:tcBorders>
            <w:vAlign w:val="center"/>
            <w:hideMark/>
          </w:tcPr>
          <w:p w:rsidR="00194178" w:rsidRPr="00194178" w:rsidRDefault="00194178" w:rsidP="00194178">
            <w:pPr>
              <w:spacing w:after="0" w:line="240" w:lineRule="auto"/>
              <w:rPr>
                <w:rFonts w:ascii="Arial" w:eastAsia="Times New Roman" w:hAnsi="Arial" w:cs="Arial"/>
                <w:b/>
                <w:bCs/>
                <w:color w:val="000000"/>
                <w:sz w:val="20"/>
                <w:szCs w:val="20"/>
              </w:rPr>
            </w:pPr>
          </w:p>
        </w:tc>
      </w:tr>
      <w:tr w:rsidR="00194178" w:rsidRPr="00194178" w:rsidTr="00194178">
        <w:trPr>
          <w:trHeight w:val="300"/>
        </w:trPr>
        <w:tc>
          <w:tcPr>
            <w:tcW w:w="539" w:type="dxa"/>
            <w:gridSpan w:val="2"/>
            <w:tcBorders>
              <w:top w:val="nil"/>
              <w:left w:val="single" w:sz="4" w:space="0" w:color="auto"/>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1</w:t>
            </w:r>
          </w:p>
        </w:tc>
        <w:tc>
          <w:tcPr>
            <w:tcW w:w="2722"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2</w:t>
            </w:r>
          </w:p>
        </w:tc>
        <w:tc>
          <w:tcPr>
            <w:tcW w:w="924"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3</w:t>
            </w:r>
          </w:p>
        </w:tc>
        <w:tc>
          <w:tcPr>
            <w:tcW w:w="1836"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4</w:t>
            </w:r>
          </w:p>
        </w:tc>
        <w:tc>
          <w:tcPr>
            <w:tcW w:w="621"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5</w:t>
            </w:r>
          </w:p>
        </w:tc>
        <w:tc>
          <w:tcPr>
            <w:tcW w:w="567"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 </w:t>
            </w:r>
          </w:p>
        </w:tc>
        <w:tc>
          <w:tcPr>
            <w:tcW w:w="1080"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6</w:t>
            </w:r>
          </w:p>
        </w:tc>
        <w:tc>
          <w:tcPr>
            <w:tcW w:w="2678"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7</w:t>
            </w:r>
          </w:p>
        </w:tc>
        <w:tc>
          <w:tcPr>
            <w:tcW w:w="874"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8</w:t>
            </w:r>
          </w:p>
        </w:tc>
        <w:tc>
          <w:tcPr>
            <w:tcW w:w="2361" w:type="dxa"/>
            <w:gridSpan w:val="2"/>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9</w:t>
            </w:r>
          </w:p>
        </w:tc>
        <w:tc>
          <w:tcPr>
            <w:tcW w:w="1075" w:type="dxa"/>
            <w:gridSpan w:val="2"/>
            <w:tcBorders>
              <w:top w:val="single" w:sz="4" w:space="0" w:color="auto"/>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10</w:t>
            </w:r>
          </w:p>
        </w:tc>
        <w:tc>
          <w:tcPr>
            <w:tcW w:w="1139"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11</w:t>
            </w:r>
          </w:p>
        </w:tc>
        <w:tc>
          <w:tcPr>
            <w:tcW w:w="950" w:type="dxa"/>
            <w:tcBorders>
              <w:top w:val="nil"/>
              <w:left w:val="nil"/>
              <w:bottom w:val="single" w:sz="4" w:space="0" w:color="auto"/>
              <w:right w:val="single" w:sz="4" w:space="0" w:color="auto"/>
            </w:tcBorders>
            <w:shd w:val="clear" w:color="000000" w:fill="C5D9F1"/>
            <w:noWrap/>
            <w:vAlign w:val="bottom"/>
            <w:hideMark/>
          </w:tcPr>
          <w:p w:rsidR="00194178" w:rsidRPr="00194178" w:rsidRDefault="00194178" w:rsidP="00194178">
            <w:pPr>
              <w:spacing w:after="0" w:line="240" w:lineRule="auto"/>
              <w:jc w:val="center"/>
              <w:rPr>
                <w:rFonts w:ascii="Arial" w:eastAsia="Times New Roman" w:hAnsi="Arial" w:cs="Arial"/>
                <w:b/>
                <w:bCs/>
                <w:i/>
                <w:iCs/>
                <w:color w:val="000000"/>
                <w:sz w:val="20"/>
                <w:szCs w:val="20"/>
              </w:rPr>
            </w:pPr>
            <w:r w:rsidRPr="00194178">
              <w:rPr>
                <w:rFonts w:ascii="Arial" w:eastAsia="Times New Roman" w:hAnsi="Arial" w:cs="Arial"/>
                <w:b/>
                <w:bCs/>
                <w:i/>
                <w:iCs/>
                <w:color w:val="000000"/>
                <w:sz w:val="20"/>
                <w:szCs w:val="20"/>
              </w:rPr>
              <w:t>12</w:t>
            </w:r>
          </w:p>
        </w:tc>
      </w:tr>
      <w:tr w:rsidR="00194178" w:rsidRPr="00194178" w:rsidTr="00194178">
        <w:trPr>
          <w:trHeight w:val="178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nil"/>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URUSAN PEMERINTAHAN WAJIB YANG TIDAK BERKAITAN DENGAN PELAYANAN DASAR</w:t>
            </w:r>
          </w:p>
        </w:tc>
        <w:tc>
          <w:tcPr>
            <w:tcW w:w="924" w:type="dxa"/>
            <w:vMerge w:val="restart"/>
            <w:tcBorders>
              <w:top w:val="nil"/>
              <w:left w:val="single" w:sz="4" w:space="0" w:color="auto"/>
              <w:bottom w:val="single" w:sz="4" w:space="0" w:color="auto"/>
              <w:right w:val="single" w:sz="4" w:space="0" w:color="auto"/>
            </w:tcBorders>
            <w:shd w:val="clear" w:color="auto" w:fill="auto"/>
            <w:noWrap/>
            <w:textDirection w:val="tbLrV"/>
            <w:vAlign w:val="center"/>
            <w:hideMark/>
          </w:tcPr>
          <w:p w:rsidR="00194178" w:rsidRPr="00194178" w:rsidRDefault="00194178" w:rsidP="00194178">
            <w:pPr>
              <w:spacing w:after="0" w:line="240" w:lineRule="auto"/>
              <w:jc w:val="center"/>
              <w:rPr>
                <w:rFonts w:eastAsia="Times New Roman" w:cs="Calibri"/>
                <w:b/>
                <w:bCs/>
                <w:color w:val="000000"/>
                <w:sz w:val="56"/>
                <w:szCs w:val="56"/>
              </w:rPr>
            </w:pPr>
            <w:r w:rsidRPr="00194178">
              <w:rPr>
                <w:rFonts w:eastAsia="Times New Roman" w:cs="Calibri"/>
                <w:b/>
                <w:bCs/>
                <w:color w:val="000000"/>
                <w:sz w:val="56"/>
                <w:szCs w:val="56"/>
              </w:rPr>
              <w:t>PROVINSI JAMBI</w:t>
            </w:r>
          </w:p>
        </w:tc>
        <w:tc>
          <w:tcPr>
            <w:tcW w:w="1836" w:type="dxa"/>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b/>
                <w:bCs/>
                <w:color w:val="000000"/>
                <w:sz w:val="16"/>
                <w:szCs w:val="16"/>
              </w:rPr>
            </w:pPr>
            <w:r w:rsidRPr="00194178">
              <w:rPr>
                <w:rFonts w:ascii="Arial Narrow" w:eastAsia="Times New Roman" w:hAnsi="Arial Narrow" w:cs="Calibri"/>
                <w:b/>
                <w:bCs/>
                <w:color w:val="000000"/>
                <w:sz w:val="16"/>
                <w:szCs w:val="16"/>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b/>
                <w:bCs/>
                <w:sz w:val="16"/>
                <w:szCs w:val="16"/>
              </w:rPr>
            </w:pPr>
            <w:r w:rsidRPr="00194178">
              <w:rPr>
                <w:rFonts w:ascii="Times New Roman" w:eastAsia="Times New Roman" w:hAnsi="Times New Roman"/>
                <w:b/>
                <w:bCs/>
                <w:sz w:val="16"/>
                <w:szCs w:val="16"/>
              </w:rPr>
              <w:t> </w:t>
            </w:r>
          </w:p>
        </w:tc>
        <w:tc>
          <w:tcPr>
            <w:tcW w:w="2678" w:type="dxa"/>
            <w:tcBorders>
              <w:top w:val="nil"/>
              <w:left w:val="nil"/>
              <w:bottom w:val="single" w:sz="4" w:space="0" w:color="auto"/>
              <w:right w:val="nil"/>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URUSAN PEMERINTAHAN WAJIB YANG TIDAK BERKAITAN DENGAN PELAYANAN DASAR</w:t>
            </w:r>
          </w:p>
        </w:tc>
        <w:tc>
          <w:tcPr>
            <w:tcW w:w="874" w:type="dxa"/>
            <w:vMerge w:val="restart"/>
            <w:tcBorders>
              <w:top w:val="nil"/>
              <w:left w:val="single" w:sz="4" w:space="0" w:color="auto"/>
              <w:bottom w:val="single" w:sz="4" w:space="0" w:color="auto"/>
              <w:right w:val="single" w:sz="4" w:space="0" w:color="auto"/>
            </w:tcBorders>
            <w:shd w:val="clear" w:color="auto" w:fill="auto"/>
            <w:noWrap/>
            <w:textDirection w:val="tbLrV"/>
            <w:vAlign w:val="center"/>
            <w:hideMark/>
          </w:tcPr>
          <w:p w:rsidR="00194178" w:rsidRPr="00194178" w:rsidRDefault="00194178" w:rsidP="00194178">
            <w:pPr>
              <w:spacing w:after="0" w:line="240" w:lineRule="auto"/>
              <w:jc w:val="center"/>
              <w:rPr>
                <w:rFonts w:eastAsia="Times New Roman" w:cs="Calibri"/>
                <w:b/>
                <w:bCs/>
                <w:color w:val="000000"/>
                <w:sz w:val="52"/>
                <w:szCs w:val="52"/>
              </w:rPr>
            </w:pPr>
            <w:r w:rsidRPr="00194178">
              <w:rPr>
                <w:rFonts w:eastAsia="Times New Roman" w:cs="Calibri"/>
                <w:b/>
                <w:bCs/>
                <w:color w:val="000000"/>
                <w:sz w:val="52"/>
                <w:szCs w:val="52"/>
              </w:rPr>
              <w:t>PROVINSI JAMBI</w:t>
            </w:r>
          </w:p>
        </w:tc>
        <w:tc>
          <w:tcPr>
            <w:tcW w:w="2361" w:type="dxa"/>
            <w:gridSpan w:val="2"/>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b/>
                <w:bCs/>
                <w:color w:val="000000"/>
                <w:sz w:val="16"/>
                <w:szCs w:val="16"/>
              </w:rPr>
            </w:pPr>
            <w:r w:rsidRPr="00194178">
              <w:rPr>
                <w:rFonts w:ascii="Arial Narrow" w:eastAsia="Times New Roman" w:hAnsi="Arial Narrow" w:cs="Calibri"/>
                <w:b/>
                <w:bCs/>
                <w:color w:val="000000"/>
                <w:sz w:val="16"/>
                <w:szCs w:val="16"/>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b/>
                <w:bCs/>
                <w:sz w:val="16"/>
                <w:szCs w:val="16"/>
              </w:rPr>
            </w:pPr>
            <w:r w:rsidRPr="00194178">
              <w:rPr>
                <w:rFonts w:ascii="Times New Roman" w:eastAsia="Times New Roman" w:hAnsi="Times New Roman"/>
                <w:b/>
                <w:bCs/>
                <w:sz w:val="16"/>
                <w:szCs w:val="16"/>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96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nil"/>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URUSAN PEMERINTAHAN BIDANG PEMBERDAYAAN PEREMPUAN DAN PERLINDUNGAN ANAK</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w:t>
            </w:r>
          </w:p>
        </w:tc>
        <w:tc>
          <w:tcPr>
            <w:tcW w:w="621"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567"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rPr>
            </w:pPr>
            <w:r w:rsidRPr="00194178">
              <w:rPr>
                <w:rFonts w:ascii="Arial Narrow" w:eastAsia="Times New Roman" w:hAnsi="Arial Narrow" w:cs="Calibri"/>
                <w:color w:val="000000"/>
              </w:rPr>
              <w:t> </w:t>
            </w:r>
          </w:p>
        </w:tc>
        <w:tc>
          <w:tcPr>
            <w:tcW w:w="1080"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sz w:val="16"/>
                <w:szCs w:val="16"/>
              </w:rPr>
            </w:pPr>
            <w:r w:rsidRPr="00194178">
              <w:rPr>
                <w:rFonts w:ascii="Times New Roman" w:eastAsia="Times New Roman" w:hAnsi="Times New Roman"/>
                <w:sz w:val="16"/>
                <w:szCs w:val="16"/>
              </w:rPr>
              <w:t> </w:t>
            </w:r>
          </w:p>
        </w:tc>
        <w:tc>
          <w:tcPr>
            <w:tcW w:w="2678" w:type="dxa"/>
            <w:tcBorders>
              <w:top w:val="nil"/>
              <w:left w:val="nil"/>
              <w:bottom w:val="single" w:sz="4" w:space="0" w:color="auto"/>
              <w:right w:val="nil"/>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URUSAN PEMERINTAHAN BIDANG PEMBERDAYAAN PEREMPUAN DAN PERLINDUNGAN ANAK</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w:t>
            </w:r>
          </w:p>
        </w:tc>
        <w:tc>
          <w:tcPr>
            <w:tcW w:w="513"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562"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rPr>
            </w:pPr>
            <w:r w:rsidRPr="00194178">
              <w:rPr>
                <w:rFonts w:ascii="Arial Narrow" w:eastAsia="Times New Roman" w:hAnsi="Arial Narrow" w:cs="Calibri"/>
                <w:color w:val="000000"/>
              </w:rPr>
              <w:t> </w:t>
            </w:r>
          </w:p>
        </w:tc>
        <w:tc>
          <w:tcPr>
            <w:tcW w:w="1139"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sz w:val="16"/>
                <w:szCs w:val="16"/>
              </w:rPr>
            </w:pPr>
            <w:r w:rsidRPr="00194178">
              <w:rPr>
                <w:rFonts w:ascii="Times New Roman" w:eastAsia="Times New Roman" w:hAnsi="Times New Roman"/>
                <w:sz w:val="16"/>
                <w:szCs w:val="16"/>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96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nil"/>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PENGARUSUTAMAAN GENDER DAN PEMBERDAYAAN PEREMPUAN</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621"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567"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rPr>
            </w:pPr>
            <w:r w:rsidRPr="00194178">
              <w:rPr>
                <w:rFonts w:ascii="Arial Narrow" w:eastAsia="Times New Roman" w:hAnsi="Arial Narrow" w:cs="Calibri"/>
                <w:color w:val="000000"/>
              </w:rPr>
              <w:t> </w:t>
            </w:r>
          </w:p>
        </w:tc>
        <w:tc>
          <w:tcPr>
            <w:tcW w:w="1080"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sz w:val="16"/>
                <w:szCs w:val="16"/>
              </w:rPr>
            </w:pPr>
            <w:r w:rsidRPr="00194178">
              <w:rPr>
                <w:rFonts w:ascii="Times New Roman" w:eastAsia="Times New Roman" w:hAnsi="Times New Roman"/>
                <w:sz w:val="16"/>
                <w:szCs w:val="16"/>
              </w:rPr>
              <w:t> </w:t>
            </w:r>
          </w:p>
        </w:tc>
        <w:tc>
          <w:tcPr>
            <w:tcW w:w="2678" w:type="dxa"/>
            <w:tcBorders>
              <w:top w:val="nil"/>
              <w:left w:val="nil"/>
              <w:bottom w:val="single" w:sz="4" w:space="0" w:color="auto"/>
              <w:right w:val="nil"/>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PENGARUSUTAMAAN GENDER DAN PEMBERDAYAAN PEREMPUAN</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513"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562"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rPr>
            </w:pPr>
            <w:r w:rsidRPr="00194178">
              <w:rPr>
                <w:rFonts w:ascii="Arial Narrow" w:eastAsia="Times New Roman" w:hAnsi="Arial Narrow" w:cs="Calibri"/>
                <w:color w:val="000000"/>
              </w:rPr>
              <w:t> </w:t>
            </w:r>
          </w:p>
        </w:tc>
        <w:tc>
          <w:tcPr>
            <w:tcW w:w="1139"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sz w:val="16"/>
                <w:szCs w:val="16"/>
              </w:rPr>
            </w:pPr>
            <w:r w:rsidRPr="00194178">
              <w:rPr>
                <w:rFonts w:ascii="Times New Roman" w:eastAsia="Times New Roman" w:hAnsi="Times New Roman"/>
                <w:sz w:val="16"/>
                <w:szCs w:val="16"/>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2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Pelembagaan Pengarusutamaan Gender (PUG) pada Lembaga Pemerintah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b/>
                <w:bCs/>
                <w:color w:val="000000"/>
                <w:sz w:val="16"/>
                <w:szCs w:val="16"/>
              </w:rPr>
            </w:pPr>
            <w:r w:rsidRPr="00194178">
              <w:rPr>
                <w:rFonts w:ascii="Arial Narrow" w:eastAsia="Times New Roman" w:hAnsi="Arial Narrow" w:cs="Calibri"/>
                <w:b/>
                <w:bCs/>
                <w:color w:val="000000"/>
                <w:sz w:val="16"/>
                <w:szCs w:val="16"/>
              </w:rPr>
              <w:t> </w:t>
            </w:r>
          </w:p>
        </w:tc>
        <w:tc>
          <w:tcPr>
            <w:tcW w:w="621"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567"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rPr>
            </w:pPr>
            <w:r w:rsidRPr="00194178">
              <w:rPr>
                <w:rFonts w:ascii="Arial Narrow" w:eastAsia="Times New Roman" w:hAnsi="Arial Narrow" w:cs="Calibri"/>
                <w:color w:val="000000"/>
              </w:rPr>
              <w:t> </w:t>
            </w:r>
          </w:p>
        </w:tc>
        <w:tc>
          <w:tcPr>
            <w:tcW w:w="1080"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b/>
                <w:bCs/>
                <w:sz w:val="16"/>
                <w:szCs w:val="16"/>
              </w:rPr>
            </w:pPr>
            <w:r w:rsidRPr="00194178">
              <w:rPr>
                <w:rFonts w:ascii="Times New Roman" w:eastAsia="Times New Roman" w:hAnsi="Times New Roman"/>
                <w:b/>
                <w:bCs/>
                <w:sz w:val="16"/>
                <w:szCs w:val="16"/>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Pelembagaan Pengarusutamaan Gender (PUG) pada Lembaga Pemerintah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b/>
                <w:bCs/>
                <w:color w:val="000000"/>
                <w:sz w:val="16"/>
                <w:szCs w:val="16"/>
              </w:rPr>
            </w:pPr>
            <w:r w:rsidRPr="00194178">
              <w:rPr>
                <w:rFonts w:ascii="Arial Narrow" w:eastAsia="Times New Roman" w:hAnsi="Arial Narrow" w:cs="Calibri"/>
                <w:b/>
                <w:bCs/>
                <w:color w:val="000000"/>
                <w:sz w:val="16"/>
                <w:szCs w:val="16"/>
              </w:rPr>
              <w:t> </w:t>
            </w:r>
          </w:p>
        </w:tc>
        <w:tc>
          <w:tcPr>
            <w:tcW w:w="513"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6"/>
                <w:szCs w:val="16"/>
              </w:rPr>
            </w:pPr>
            <w:r w:rsidRPr="00194178">
              <w:rPr>
                <w:rFonts w:ascii="Arial Narrow" w:eastAsia="Times New Roman" w:hAnsi="Arial Narrow" w:cs="Calibri"/>
                <w:sz w:val="16"/>
                <w:szCs w:val="16"/>
              </w:rPr>
              <w:t> </w:t>
            </w:r>
          </w:p>
        </w:tc>
        <w:tc>
          <w:tcPr>
            <w:tcW w:w="562"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rPr>
            </w:pPr>
            <w:r w:rsidRPr="00194178">
              <w:rPr>
                <w:rFonts w:ascii="Arial Narrow" w:eastAsia="Times New Roman" w:hAnsi="Arial Narrow" w:cs="Calibri"/>
                <w:color w:val="000000"/>
              </w:rPr>
              <w:t> </w:t>
            </w:r>
          </w:p>
        </w:tc>
        <w:tc>
          <w:tcPr>
            <w:tcW w:w="1139"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rPr>
                <w:rFonts w:ascii="Times New Roman" w:eastAsia="Times New Roman" w:hAnsi="Times New Roman"/>
                <w:b/>
                <w:bCs/>
                <w:sz w:val="16"/>
                <w:szCs w:val="16"/>
              </w:rPr>
            </w:pPr>
            <w:r w:rsidRPr="00194178">
              <w:rPr>
                <w:rFonts w:ascii="Times New Roman" w:eastAsia="Times New Roman" w:hAnsi="Times New Roman"/>
                <w:b/>
                <w:bCs/>
                <w:sz w:val="16"/>
                <w:szCs w:val="16"/>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0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Penyelenggaraan PUG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dilakukan koordinasi dan sinkronisasi tentang perumusan Kebijakan Pelaksanaan PUG Kewenangan Provinsi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78.000.000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Penyelenggaraan PUG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dilakukan koordinasi dan sinkronisasi tentang perumusan Kebijakan Pelaksanaan PUG Kewenangan Provinsi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85.800.000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12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Pemberdayaan Perempuan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Pemberdayaan Perempuan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27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lastRenderedPageBreak/>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Peningkatan Kapasitas Sumberdaya Lembaga Penyedia Layanan Pemberdayaan Perempuan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peserta yang mengikuti Peningkatan Kapasitas Sumber Daya Lembaga Penyedia Layanan Penanganan bagi Perempuan Korban Kekerasan Kewenangan Provinsi</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350.000.000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Peningkatan Kapasitas Sumberdaya Lembaga Penyedia Layanan Pemberdayaan Perempuan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peserta yang mengikuti Peningkatan Kapasitas Sumber Daya Lembaga Penyedia Layanan Penanganan bagi Perempuan Korban Kekerasan Kewenangan Provinsi</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385.000.000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PERLINDUNGAN PEREMPUAN</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PERLINDUNGAN PEREMPUAN</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6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Penyediaan Layanan Rujukan Lanjutan bagi Perempuan Korban Kekerasan yang memerlukan Koordinasi Tingkat Daerah Provinsi dan Lintas Daerah Kabupaten/Kota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Penyediaan Layanan Rujukan Lanjutan bagi Perempuan Korban Kekerasan yang memerlukan Koordinasi Tingkat Daerah Provinsi dan Lintas Daerah Kabupaten/Kota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53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Pelaksanaan Penyediaan Layanan Rujukan Lanjutan bagi Perempuan Korban Kekerasan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kab/kota yang dilakukan Koordinasi dan Sinkronisasi Pelaksanaan Penyediaan Layanan Rujukan Lanjutan bagi Perempuan Korban Kekerasan Kewenangan Provinsi</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100</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225.000.000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Pelaksanaan Penyediaan Layanan Rujukan Lanjutan bagi Perempuan Korban Kekerasan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kab/kota yang dilakukan Koordinasi dan Sinkronisasi Pelaksanaan Penyediaan Layanan Rujukan Lanjutan bagi Perempuan Korban Kekerasan Kewenangan Provinsi</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100</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247.500.000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12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Perlindungan Perempuan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Perlindungan Perempuan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44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Peningkatan Kapasitas Sumber Daya Lembaga Penyedia Layanan Penanganan bagi Perempuan Korban Kekerasan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peserta yang mengikuti Peningkatan Kapasitas Sumber Daya Lembaga Penyedia Layanan Penanganan bagi Perempuan Korban Kekerasan Kewenangan Provinsi</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69.020.000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Peningkatan Kapasitas Sumber Daya Lembaga Penyedia Layanan Penanganan bagi Perempuan Korban Kekerasan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peserta yang mengikuti Peningkatan Kapasitas Sumber Daya Lembaga Penyedia Layanan Penanganan bagi Perempuan Korban Kekerasan Kewenangan Provinsi</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75.922.000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PEMENUHAN HAK ANAK (PHA)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PEMENUHAN HAK ANAK (PHA)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2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lastRenderedPageBreak/>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Peningkatan Kualitas Hidup Anak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Peningkatan Kualitas Hidup Anak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78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Layanan Peningkatan Kualitas Hidup Anak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br/>
            </w:r>
            <w:r w:rsidRPr="00194178">
              <w:rPr>
                <w:rFonts w:ascii="Arial Narrow" w:eastAsia="Times New Roman" w:hAnsi="Arial Narrow" w:cs="Calibri"/>
                <w:color w:val="000000"/>
                <w:sz w:val="16"/>
                <w:szCs w:val="16"/>
              </w:rPr>
              <w:br/>
              <w:t>Jumlah Kab/Kota  yang mengikuti  Pelaksanaan Pendampingan Peningkatan Kualitas Hidup Anak Kewenangan Provinsi yang dikoordinasikan dan disinkronisasikan</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75.000.000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Layanan Peningkatan Kualitas Hidup Anak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br/>
            </w:r>
            <w:r w:rsidRPr="00194178">
              <w:rPr>
                <w:rFonts w:ascii="Arial Narrow" w:eastAsia="Times New Roman" w:hAnsi="Arial Narrow" w:cs="Calibri"/>
                <w:color w:val="000000"/>
                <w:sz w:val="16"/>
                <w:szCs w:val="16"/>
              </w:rPr>
              <w:br/>
              <w:t>Jumlah Kab/Kota  yang mengikuti  Pelaksanaan Pendampingan Peningkatan Kualitas Hidup Anak Kewenangan Provinsi yang dikoordinasikan dan disinkronisasikan</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82.500.000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PERLINDUNGAN KHUSUS ANAK</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PERLINDUNGAN KHUSUS ANAK</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 </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44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Pencegahan Kekerasan terhadap Anak yang Melibatkan para Pihak Lingkup Daerah Provinsi dan Lintas Daerah Kabupaten/Kota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Pencegahan Kekerasan terhadap Anak yang Melibatkan para Pihak Lingkup Daerah Provinsi dan Lintas Daerah Kabupaten/Kota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0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Pencegahan Kekerasan terhadap Anak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dikoordinasikan dan disinkronisasikan upaya Pencegahan Kekerasan terhadap Anak Kewenangan Provinsi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101.500.000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Pencegahan Kekerasan terhadap Anak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dikoordinasikan dan disinkronisasikan upaya Pencegahan Kekerasan terhadap Anak Kewenangan Provinsi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111.650.000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16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bagi Anak yang Memerlukan Perlindungan Khusus Tingkat Daerah Provinsi dan Lintas Daerah Kabupaten/Kota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Penguatan dan Pengembangan Lembaga Penyedia Layanan bagi Anak yang Memerlukan Perlindungan Khusus Tingkat Daerah Provinsi dan Lintas Daerah Kabupaten/Kota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44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Penguatan Jejaring Antar Lembaga Penyedia Layanan Anak yang Memerlukan Perlindungan Khusus Kewenangan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diperkuat  Jejaring Antar Lembaga Penyedia Layanan Peningkatan Kualitas Hidup Anak Kewenangan Provinsi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235.480.000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Sinkronisasi Penguatan Jejaring Antar Lembaga Penyedia Layanan Anak yang Memerlukan Perlindungan Khusus Kewenangan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diperkuat  Jejaring Antar Lembaga Penyedia Layanan Peningkatan Kualitas Hidup Anak Kewenangan Provinsi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259.028.000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7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lastRenderedPageBreak/>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PENUNJANG URUSAN PEMERINTAHAN DAERAH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PENUNJANG URUSAN PEMERINTAHAN DAERAH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7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Perencanaan, Penganggaran, dan Evaluasi Kinerja Perangkat Daerah</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Perencanaan, Penganggaran, dan Evaluasi Kinerja Perangkat Daerah</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96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Penyusunan Laporan Capaian Kinerja dan Ikhtisar Realisasi Kinerja SKPD</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Dokumen Perencanaan Perangkat Daerah</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15</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150.000.000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Koordinasi dan Penyusunan Laporan Capaian Kinerja dan Ikhtisar Realisasi Kinerja SKPD</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Dokumen Perencanaan Perangkat Daerah</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15</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165.000.000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Administrasi Keuangan Perangkat Daerah</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b/>
                <w:bCs/>
                <w:color w:val="000000"/>
                <w:sz w:val="16"/>
                <w:szCs w:val="16"/>
              </w:rPr>
            </w:pPr>
            <w:r w:rsidRPr="00194178">
              <w:rPr>
                <w:rFonts w:ascii="Arial Narrow" w:eastAsia="Times New Roman" w:hAnsi="Arial Narrow" w:cs="Calibri"/>
                <w:b/>
                <w:bCs/>
                <w:color w:val="000000"/>
                <w:sz w:val="16"/>
                <w:szCs w:val="16"/>
              </w:rPr>
              <w:t>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Administrasi Keuangan Perangkat Daerah</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b/>
                <w:bCs/>
                <w:color w:val="000000"/>
                <w:sz w:val="16"/>
                <w:szCs w:val="16"/>
              </w:rPr>
            </w:pPr>
            <w:r w:rsidRPr="00194178">
              <w:rPr>
                <w:rFonts w:ascii="Arial Narrow" w:eastAsia="Times New Roman" w:hAnsi="Arial Narrow" w:cs="Calibri"/>
                <w:b/>
                <w:bCs/>
                <w:color w:val="000000"/>
                <w:sz w:val="16"/>
                <w:szCs w:val="16"/>
              </w:rPr>
              <w:t>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 </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51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Gaji dan Tunjangan ASN</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Orang yang menerima Gaji dan Tunjangan ASN</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14</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10.223.617.203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Gaji dan Tunjangan ASN</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Orang yang menerima Gaji dan Tunjangan ASN</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14</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11.245.978.923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Administrasi Kepegawaian Perangkat Daerah</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Administrasi Kepegawaian Perangkat Daerah</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76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Pendidikan dan Pelatihan Pegawai Berdasarkan Tugas dan Fungsi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Pegawai Berdasarkan Tugas dan Fungsi yang mengikuti Pendidikan dan Pelatihan</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org</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100</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29.920.000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Pendidikan dan Pelatihan Pegawai Berdasarkan Tugas dan Fungsi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Pegawai Berdasarkan Tugas dan Fungsi yang mengikuti Pendidikan dan Pelatihan</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org</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100</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32.912.000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Administrasi Umum Perangkat Daerah</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Administrasi Umum Perangkat Daerah</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76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Komponen Instalasi Listrik/Penerangan Bangunan Kantor</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Paket Komponen Instalasi Listrik/ Penerangan Bangunan Kantor yang disediakan</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5.073.140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Komponen Instalasi Listrik/Penerangan Bangunan Kantor</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Paket Komponen Instalasi Listrik/ Penerangan Bangunan Kantor yang disediakan</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5.580.454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51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Bahan Logistik Kantor</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Paket Bahan Logistik Kantor yang disediakan</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100.001.184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Bahan Logistik Kantor</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Paket Bahan Logistik Kantor yang disediakan</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110.001.302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7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Penyelenggaraan Rapat Koordinasi dan Konsultasi SKPD</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Penyelenggaraan Rapat Koordinasi dan Konsultasi SKPD</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200.459.892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Penyelenggaraan Rapat Koordinasi dan Konsultasi SKPD</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Penyelenggaraan Rapat Koordinasi dan Konsultasi SKPD</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220.505.881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Penyediaan Jasa Penunjang Urusan Pemerintahan Daerah</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Penyediaan Jasa Penunjang Urusan Pemerintahan Daerah</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 </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51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Surat Menyurat</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Penyediaan Jasa Surat Menyurat</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lbr</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1200</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1.500.000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Surat Menyurat</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Penyediaan Jasa Surat Menyurat</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lbr</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1200</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1.650.000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76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Komunikasi, Sumber Daya Air dan Listrik</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Penyediaan Jasa Komunikasi, Sumber Daya Air dan Listrik yang disediakan</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119.459.880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Komunikasi, Sumber Daya Air dan Listrik</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Penyediaan Jasa Komunikasi, Sumber Daya Air dan Listrik yang disediakan</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131.405.868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76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lastRenderedPageBreak/>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Pelayanan Umum Kantor</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Penyediaan Jasa Pelayanan Umum Kantor yang disediakan</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130.001.603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Pelayanan Umum Kantor</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Laporan Penyediaan Jasa Pelayanan Umum Kantor yang disediakan</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143.001.763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7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Pemeliharaan Barang Milik Daerah Penunjang Urusan Pemerintahan Daerah</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Pemeliharaan Barang Milik Daerah Penunjang Urusan Pemerintahan Daerah</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44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Pemeliharaan, Biaya Pemeliharaan dan Pajak Kendaraan Perorangan Dinas atau Kendaraan Dinas Jabatan</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Kendaraan Perorangan Dinas atau Kendaraan Dinas Jabatan yang dipelihara dan dibayarkan Pajaknya</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270.050.000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Pemeliharaan, Biaya Pemeliharaan dan Pajak Kendaraan Perorangan Dinas atau Kendaraan Dinas Jabatan</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Kendaraan Perorangan Dinas atau Kendaraan Dinas Jabatan yang dipelihara dan dibayarkan Pajaknya</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297.055.000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12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Pemeliharaan, Biaya Pemeliharaan, Pajak dan Perizinan Kendaraan Dinas Operasional atau Lapangan</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Kendaraan Perorangan Dinas atau Kendaraan Dinas Jabatan yang dipelihara dan dibayarkan Pajaknya</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205.189.200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Penyediaan Jasa Pemeliharaan, Biaya Pemeliharaan, Pajak dan Perizinan Kendaraan Dinas Operasional atau Lapangan</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Kendaraan Perorangan Dinas atau Kendaraan Dinas Jabatan yang dipelihara dan dibayarkan Pajaknya</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225.708.120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51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Pemeliharaan Peralatan dan Mesin Lainnya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peralatan dan mesin yang dipelihara/ direhabilitasi</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210.000.000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Pemeliharaan Peralatan dan Mesin Lainnya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peralatan dan mesin yang dipelihara/ direhabilitasi</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bln</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12</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231.000.000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3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ADMINISTRASI PEMERINTAHAN DESA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ADMINISTRASI PEMERINTAHAN DESA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7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Pembinaan dan Pengawasan Penyelenggaraan Pemerintahan Desa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Pembinaan dan Pengawasan Penyelenggaraan Pemerintahan Desa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76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Fasilitasi Evaluasi Perkembangan Desa serta Lomba Desa dan Kelurahan</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difasilitasi pelaksanaan Evaluasi Perkembangan Desa serta Lomba Desa dan Kelurahan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250.000.000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Fasilitasi Evaluasi Perkembangan Desa serta Lomba Desa dan Kelurahan</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kab/kota yang difasilitasi pelaksanaan Evaluasi Perkembangan Desa serta Lomba Desa dan Kelurahan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275.000.000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12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PEMBERDAYAAN LEMBAGA KEMASYARAKATAN, LEMBAGA ADAT DAN MASYARAKAT HUKUM ADAT</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PEMBERDAYAAN LEMBAGA KEMASYARAKATAN, LEMBAGA ADAT DAN MASYARAKAT HUKUM ADAT</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264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lastRenderedPageBreak/>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Pemberdayaan Lembaga keMasyarakatan yang Bergerak di Bidang Pemberdayaan Desa dan Lembaga Adat Tingkat Daerah Provinsi serta Pemberdayaan Masyarakat Hukum Adat yang Masyarakat Pelakunya Hukum Adat yang Sama Berada di Lintas Daerah Kabupaten/Kota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Pemberdayaan Lembaga keMasyarakatan yang Bergerak di Bidang Pemberdayaan Desa dan Lembaga Adat Tingkat Daerah Provinsi serta Pemberdayaan Masyarakat Hukum Adat yang Masyarakat Pelakunya Hukum Adat yang Sama Berada di Lintas Daerah Kabupaten/Kota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765"/>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Fasilitasi Pemerintah Desa dalam Pemanfaatan Teknologi Tepat Guna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Pemerintah Desa yang difasilitasi dalam Pemanfaatan Teknologi Tepat Guna </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100.000.000 </w:t>
            </w:r>
          </w:p>
        </w:tc>
        <w:tc>
          <w:tcPr>
            <w:tcW w:w="2678"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Fasilitasi Pemerintah Desa dalam Pemanfaatan Teknologi Tepat Guna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 xml:space="preserve">Jumlah Pemerintah Desa yang difasilitasi dalam Pemanfaatan Teknologi Tepat Guna </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110.000.000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120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Fasilitasi Tim Penggerak PKK dalam Penyelenggaraan Gerakan Pemberdayaan Masyarakat dan Kesejahteraan Keluarga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Tim Penggerak PKK dalam Penyelenggaraan Gerakan Pemberdayaan Masyarakat dan Kesejahteraan Keluarga yang difasilitasi</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1.400.000.000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Fasilitasi Tim Penggerak PKK dalam Penyelenggaraan Gerakan Pemberdayaan Masyarakat dan Kesejahteraan Keluarga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Tim Penggerak PKK dalam Penyelenggaraan Gerakan Pemberdayaan Masyarakat dan Kesejahteraan Keluarga yang difasilitasi</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lap</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1.540.000.000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194178">
        <w:trPr>
          <w:trHeight w:val="48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PENGENDALIAN PENDUDUK</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PENGENDALIAN PENDUDUK</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44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Pemaduan dan Sinkronisasi Kebijakan Pemerintah Pusat dengan Pemerintah Daerah Provinsi dalam rangka Pengendalian Kuantitas Penduduk</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Pemaduan dan Sinkronisasi Kebijakan Pemerintah Pusat dengan Pemerintah Daerah Provinsi dalam rangka Pengendalian Kuantitas Penduduk</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96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Penyusunan dan Pemanfaatan Grand Design Pembangunan Kependudukan (GDPK) Tingkat Provinsi</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tersusunya Laporan GDPK</w:t>
            </w:r>
          </w:p>
        </w:tc>
        <w:tc>
          <w:tcPr>
            <w:tcW w:w="621"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400.000.000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Penyusunan dan Pemanfaatan Grand Design Pembangunan Kependudukan (GDPK) Tingkat Provinsi</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tersusunya Laporan GDPK</w:t>
            </w:r>
          </w:p>
        </w:tc>
        <w:tc>
          <w:tcPr>
            <w:tcW w:w="513" w:type="dxa"/>
            <w:tcBorders>
              <w:top w:val="nil"/>
              <w:left w:val="nil"/>
              <w:bottom w:val="single" w:sz="4"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500.000.000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jc w:val="right"/>
              <w:rPr>
                <w:rFonts w:eastAsia="Times New Roman" w:cs="Calibri"/>
                <w:color w:val="FFFFFF"/>
              </w:rPr>
            </w:pPr>
            <w:r w:rsidRPr="00194178">
              <w:rPr>
                <w:rFonts w:eastAsia="Times New Roman" w:cs="Calibri"/>
                <w:color w:val="FFFFFF"/>
              </w:rPr>
              <w:t>5E+08</w:t>
            </w:r>
          </w:p>
        </w:tc>
      </w:tr>
      <w:tr w:rsidR="00194178" w:rsidRPr="00194178" w:rsidTr="00194178">
        <w:trPr>
          <w:trHeight w:val="7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PEMBERDAYAAN DAN PENINGKATAN KELUARGA SEJAHTERA (KS)</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PROGRAM PEMBERDAYAAN DAN PENINGKATAN KELUARGA SEJAHTERA (KS)</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1920"/>
        </w:trPr>
        <w:tc>
          <w:tcPr>
            <w:tcW w:w="539" w:type="dxa"/>
            <w:gridSpan w:val="2"/>
            <w:tcBorders>
              <w:top w:val="nil"/>
              <w:left w:val="single" w:sz="4" w:space="0" w:color="auto"/>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lastRenderedPageBreak/>
              <w:t> </w:t>
            </w:r>
          </w:p>
        </w:tc>
        <w:tc>
          <w:tcPr>
            <w:tcW w:w="2722"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Pemberdayaan dan Peningkatan Peran serta Organisasi KeMasyarakatan Tingkat Daerah Provinsi dalam Pembangunan Keluarga Melalui Pembinaan Ketahanan dan Kesejahteraan Keluarga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621"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2678" w:type="dxa"/>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b/>
                <w:bCs/>
                <w:sz w:val="18"/>
                <w:szCs w:val="18"/>
              </w:rPr>
            </w:pPr>
            <w:r w:rsidRPr="00194178">
              <w:rPr>
                <w:rFonts w:ascii="Arial MT" w:eastAsia="Times New Roman" w:hAnsi="Arial MT" w:cs="Calibri"/>
                <w:b/>
                <w:bCs/>
                <w:sz w:val="18"/>
                <w:szCs w:val="18"/>
              </w:rPr>
              <w:t>Pemberdayaan dan Peningkatan Peran serta Organisasi KeMasyarakatan Tingkat Daerah Provinsi dalam Pembangunan Keluarga Melalui Pembinaan Ketahanan dan Kesejahteraan Keluarga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single" w:sz="4" w:space="0" w:color="auto"/>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 </w:t>
            </w:r>
          </w:p>
        </w:tc>
        <w:tc>
          <w:tcPr>
            <w:tcW w:w="513"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562"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139" w:type="dxa"/>
            <w:tcBorders>
              <w:top w:val="nil"/>
              <w:left w:val="nil"/>
              <w:bottom w:val="single" w:sz="4" w:space="0" w:color="auto"/>
              <w:right w:val="single" w:sz="4" w:space="0" w:color="auto"/>
            </w:tcBorders>
            <w:shd w:val="clear" w:color="auto" w:fill="auto"/>
            <w:vAlign w:val="center"/>
            <w:hideMark/>
          </w:tcPr>
          <w:p w:rsidR="00194178" w:rsidRPr="00194178" w:rsidRDefault="00194178" w:rsidP="00194178">
            <w:pPr>
              <w:spacing w:after="0" w:line="240" w:lineRule="auto"/>
              <w:jc w:val="center"/>
              <w:rPr>
                <w:rFonts w:eastAsia="Times New Roman" w:cs="Calibri"/>
                <w:color w:val="000000"/>
              </w:rPr>
            </w:pPr>
            <w:r w:rsidRPr="00194178">
              <w:rPr>
                <w:rFonts w:eastAsia="Times New Roman" w:cs="Calibri"/>
                <w:color w:val="000000"/>
              </w:rPr>
              <w:t> </w:t>
            </w:r>
          </w:p>
        </w:tc>
        <w:tc>
          <w:tcPr>
            <w:tcW w:w="950" w:type="dxa"/>
            <w:tcBorders>
              <w:top w:val="nil"/>
              <w:left w:val="nil"/>
              <w:bottom w:val="single" w:sz="4"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FFFFFF"/>
              </w:rPr>
            </w:pPr>
            <w:r w:rsidRPr="00194178">
              <w:rPr>
                <w:rFonts w:eastAsia="Times New Roman" w:cs="Calibri"/>
                <w:color w:val="FFFFFF"/>
              </w:rPr>
              <w:t> </w:t>
            </w:r>
          </w:p>
        </w:tc>
      </w:tr>
      <w:tr w:rsidR="00194178" w:rsidRPr="00194178" w:rsidTr="00194178">
        <w:trPr>
          <w:trHeight w:val="3135"/>
        </w:trPr>
        <w:tc>
          <w:tcPr>
            <w:tcW w:w="539" w:type="dxa"/>
            <w:gridSpan w:val="2"/>
            <w:tcBorders>
              <w:top w:val="nil"/>
              <w:left w:val="single" w:sz="4" w:space="0" w:color="auto"/>
              <w:bottom w:val="nil"/>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nil"/>
              <w:left w:val="nil"/>
              <w:bottom w:val="nil"/>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Peningkatan Kapasitas Mitra dan Organisasi Kemasyarakatan dalam Pengelolaan Program Ketahanan Keluarga Melalui Bina Keluarga Balita (BKB), Bina Keluarga Remaja (BKR), Bina Keluarga Lansia (BKL),  Usaha Peningkatan Pendapatan Keluarga Akseptor (UPPKA) dan Pemberdayaan Ekonomi Keluarga</w:t>
            </w:r>
          </w:p>
        </w:tc>
        <w:tc>
          <w:tcPr>
            <w:tcW w:w="92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6"/>
                <w:szCs w:val="56"/>
              </w:rPr>
            </w:pPr>
          </w:p>
        </w:tc>
        <w:tc>
          <w:tcPr>
            <w:tcW w:w="1836" w:type="dxa"/>
            <w:tcBorders>
              <w:top w:val="nil"/>
              <w:left w:val="nil"/>
              <w:bottom w:val="nil"/>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Mitra dan Organisasi Kemasyarakatan dalam Pengelolaan Program Ketahanan Keluarga Melalui Bina Keluarga Balita (BKB), Bina Keluarga Remaja (BKR), Bina Keluarga Lansia (BKL), Unit Peningkatan Pendapatan Keluarga Sejahtera (UPPKS) dan Pemberdayaan Ekonomi Keluarga yang ditingkatkan kapasitasnya</w:t>
            </w:r>
          </w:p>
        </w:tc>
        <w:tc>
          <w:tcPr>
            <w:tcW w:w="621" w:type="dxa"/>
            <w:tcBorders>
              <w:top w:val="nil"/>
              <w:left w:val="nil"/>
              <w:bottom w:val="nil"/>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7" w:type="dxa"/>
            <w:tcBorders>
              <w:top w:val="nil"/>
              <w:left w:val="nil"/>
              <w:bottom w:val="nil"/>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080" w:type="dxa"/>
            <w:tcBorders>
              <w:top w:val="nil"/>
              <w:left w:val="nil"/>
              <w:bottom w:val="nil"/>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75.000.000 </w:t>
            </w:r>
          </w:p>
        </w:tc>
        <w:tc>
          <w:tcPr>
            <w:tcW w:w="2678" w:type="dxa"/>
            <w:tcBorders>
              <w:top w:val="nil"/>
              <w:left w:val="nil"/>
              <w:bottom w:val="nil"/>
              <w:right w:val="single" w:sz="4" w:space="0" w:color="auto"/>
            </w:tcBorders>
            <w:shd w:val="clear" w:color="auto" w:fill="auto"/>
            <w:hideMark/>
          </w:tcPr>
          <w:p w:rsidR="00194178" w:rsidRPr="00194178" w:rsidRDefault="00194178" w:rsidP="00194178">
            <w:pPr>
              <w:spacing w:after="0" w:line="240" w:lineRule="auto"/>
              <w:rPr>
                <w:rFonts w:ascii="Arial MT" w:eastAsia="Times New Roman" w:hAnsi="Arial MT" w:cs="Calibri"/>
                <w:sz w:val="18"/>
                <w:szCs w:val="18"/>
              </w:rPr>
            </w:pPr>
            <w:r w:rsidRPr="00194178">
              <w:rPr>
                <w:rFonts w:ascii="Arial MT" w:eastAsia="Times New Roman" w:hAnsi="Arial MT" w:cs="Calibri"/>
                <w:sz w:val="18"/>
                <w:szCs w:val="18"/>
              </w:rPr>
              <w:t>Peningkatan Kapasitas Mitra dan Organisasi Kemasyarakatan dalam Pengelolaan Program Ketahanan Keluarga Melalui Bina Keluarga Balita (BKB), Bina Keluarga Remaja (BKR), Bina Keluarga Lansia (BKL),  Usaha Peningkatan Pendapatan Keluarga Akseptor (UPPKA) dan Pemberdayaan Ekonomi Keluarga</w:t>
            </w:r>
          </w:p>
        </w:tc>
        <w:tc>
          <w:tcPr>
            <w:tcW w:w="874" w:type="dxa"/>
            <w:vMerge/>
            <w:tcBorders>
              <w:top w:val="nil"/>
              <w:left w:val="single" w:sz="4" w:space="0" w:color="auto"/>
              <w:bottom w:val="single" w:sz="4" w:space="0" w:color="auto"/>
              <w:right w:val="single" w:sz="4" w:space="0" w:color="auto"/>
            </w:tcBorders>
            <w:vAlign w:val="center"/>
            <w:hideMark/>
          </w:tcPr>
          <w:p w:rsidR="00194178" w:rsidRPr="00194178" w:rsidRDefault="00194178" w:rsidP="00194178">
            <w:pPr>
              <w:spacing w:after="0" w:line="240" w:lineRule="auto"/>
              <w:rPr>
                <w:rFonts w:eastAsia="Times New Roman" w:cs="Calibri"/>
                <w:b/>
                <w:bCs/>
                <w:color w:val="000000"/>
                <w:sz w:val="52"/>
                <w:szCs w:val="52"/>
              </w:rPr>
            </w:pPr>
          </w:p>
        </w:tc>
        <w:tc>
          <w:tcPr>
            <w:tcW w:w="2361" w:type="dxa"/>
            <w:gridSpan w:val="2"/>
            <w:tcBorders>
              <w:top w:val="nil"/>
              <w:left w:val="nil"/>
              <w:bottom w:val="nil"/>
              <w:right w:val="single" w:sz="4" w:space="0" w:color="auto"/>
            </w:tcBorders>
            <w:shd w:val="clear" w:color="000000" w:fill="FFFFFF"/>
            <w:hideMark/>
          </w:tcPr>
          <w:p w:rsidR="00194178" w:rsidRPr="00194178" w:rsidRDefault="00194178" w:rsidP="00194178">
            <w:pPr>
              <w:spacing w:after="0" w:line="240" w:lineRule="auto"/>
              <w:rPr>
                <w:rFonts w:ascii="Arial Narrow" w:eastAsia="Times New Roman" w:hAnsi="Arial Narrow" w:cs="Calibri"/>
                <w:color w:val="000000"/>
                <w:sz w:val="16"/>
                <w:szCs w:val="16"/>
              </w:rPr>
            </w:pPr>
            <w:r w:rsidRPr="00194178">
              <w:rPr>
                <w:rFonts w:ascii="Arial Narrow" w:eastAsia="Times New Roman" w:hAnsi="Arial Narrow" w:cs="Calibri"/>
                <w:color w:val="000000"/>
                <w:sz w:val="16"/>
                <w:szCs w:val="16"/>
              </w:rPr>
              <w:t>Jumlah Mitra dan Organisasi Kemasyarakatan dalam Pengelolaan Program Ketahanan Keluarga Melalui Bina Keluarga Balita (BKB), Bina Keluarga Remaja (BKR), Bina Keluarga Lansia (BKL), Unit Peningkatan Pendapatan Keluarga Sejahtera (UPPKS) dan Pemberdayaan Ekonomi Keluarga yang ditingkatkan kapasitasnya</w:t>
            </w:r>
          </w:p>
        </w:tc>
        <w:tc>
          <w:tcPr>
            <w:tcW w:w="513" w:type="dxa"/>
            <w:tcBorders>
              <w:top w:val="nil"/>
              <w:left w:val="nil"/>
              <w:bottom w:val="nil"/>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18"/>
                <w:szCs w:val="18"/>
              </w:rPr>
            </w:pPr>
            <w:r w:rsidRPr="00194178">
              <w:rPr>
                <w:rFonts w:ascii="Arial Narrow" w:eastAsia="Times New Roman" w:hAnsi="Arial Narrow" w:cs="Calibri"/>
                <w:color w:val="000000"/>
                <w:sz w:val="18"/>
                <w:szCs w:val="18"/>
              </w:rPr>
              <w:t>dok</w:t>
            </w:r>
          </w:p>
        </w:tc>
        <w:tc>
          <w:tcPr>
            <w:tcW w:w="562" w:type="dxa"/>
            <w:tcBorders>
              <w:top w:val="nil"/>
              <w:left w:val="nil"/>
              <w:bottom w:val="nil"/>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Narrow" w:eastAsia="Times New Roman" w:hAnsi="Arial Narrow" w:cs="Calibri"/>
                <w:sz w:val="18"/>
                <w:szCs w:val="18"/>
              </w:rPr>
            </w:pPr>
            <w:r w:rsidRPr="00194178">
              <w:rPr>
                <w:rFonts w:ascii="Arial Narrow" w:eastAsia="Times New Roman" w:hAnsi="Arial Narrow" w:cs="Calibri"/>
                <w:sz w:val="18"/>
                <w:szCs w:val="18"/>
              </w:rPr>
              <w:t>1</w:t>
            </w:r>
          </w:p>
        </w:tc>
        <w:tc>
          <w:tcPr>
            <w:tcW w:w="1139" w:type="dxa"/>
            <w:tcBorders>
              <w:top w:val="nil"/>
              <w:left w:val="nil"/>
              <w:bottom w:val="nil"/>
              <w:right w:val="single" w:sz="4" w:space="0" w:color="auto"/>
            </w:tcBorders>
            <w:shd w:val="clear" w:color="auto" w:fill="auto"/>
            <w:vAlign w:val="center"/>
            <w:hideMark/>
          </w:tcPr>
          <w:p w:rsidR="00194178" w:rsidRPr="00194178" w:rsidRDefault="00194178" w:rsidP="00194178">
            <w:pPr>
              <w:spacing w:after="0" w:line="240" w:lineRule="auto"/>
              <w:jc w:val="center"/>
              <w:rPr>
                <w:rFonts w:ascii="Arial MT" w:eastAsia="Times New Roman" w:hAnsi="Arial MT" w:cs="Calibri"/>
                <w:sz w:val="18"/>
                <w:szCs w:val="18"/>
              </w:rPr>
            </w:pPr>
            <w:r w:rsidRPr="00194178">
              <w:rPr>
                <w:rFonts w:ascii="Arial MT" w:eastAsia="Times New Roman" w:hAnsi="Arial MT" w:cs="Calibri"/>
                <w:sz w:val="18"/>
                <w:szCs w:val="18"/>
              </w:rPr>
              <w:t xml:space="preserve">          82.500.000 </w:t>
            </w:r>
          </w:p>
        </w:tc>
        <w:tc>
          <w:tcPr>
            <w:tcW w:w="950" w:type="dxa"/>
            <w:tcBorders>
              <w:top w:val="nil"/>
              <w:left w:val="nil"/>
              <w:bottom w:val="nil"/>
              <w:right w:val="single" w:sz="4" w:space="0" w:color="auto"/>
            </w:tcBorders>
            <w:shd w:val="clear" w:color="auto" w:fill="auto"/>
            <w:noWrap/>
            <w:vAlign w:val="bottom"/>
            <w:hideMark/>
          </w:tcPr>
          <w:p w:rsidR="00194178" w:rsidRPr="00194178" w:rsidRDefault="00194178" w:rsidP="00194178">
            <w:pPr>
              <w:spacing w:after="0" w:line="240" w:lineRule="auto"/>
              <w:jc w:val="center"/>
              <w:rPr>
                <w:rFonts w:eastAsia="Times New Roman" w:cs="Calibri"/>
                <w:color w:val="FFFFFF"/>
              </w:rPr>
            </w:pPr>
            <w:r w:rsidRPr="00194178">
              <w:rPr>
                <w:rFonts w:eastAsia="Times New Roman" w:cs="Calibri"/>
                <w:color w:val="FFFFFF"/>
              </w:rPr>
              <w:t>#####</w:t>
            </w:r>
          </w:p>
        </w:tc>
      </w:tr>
      <w:tr w:rsidR="00194178" w:rsidRPr="00194178" w:rsidTr="00316FD9">
        <w:trPr>
          <w:trHeight w:val="315"/>
        </w:trPr>
        <w:tc>
          <w:tcPr>
            <w:tcW w:w="539" w:type="dxa"/>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722" w:type="dxa"/>
            <w:tcBorders>
              <w:top w:val="single" w:sz="8" w:space="0" w:color="auto"/>
              <w:left w:val="nil"/>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924" w:type="dxa"/>
            <w:tcBorders>
              <w:top w:val="single" w:sz="8" w:space="0" w:color="auto"/>
              <w:left w:val="nil"/>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1836" w:type="dxa"/>
            <w:tcBorders>
              <w:top w:val="single" w:sz="8" w:space="0" w:color="auto"/>
              <w:left w:val="nil"/>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rPr>
            </w:pPr>
            <w:r w:rsidRPr="00194178">
              <w:rPr>
                <w:rFonts w:eastAsia="Times New Roman" w:cs="Calibri"/>
                <w:color w:val="000000"/>
              </w:rPr>
              <w:t> </w:t>
            </w:r>
          </w:p>
        </w:tc>
        <w:tc>
          <w:tcPr>
            <w:tcW w:w="2268" w:type="dxa"/>
            <w:gridSpan w:val="3"/>
            <w:tcBorders>
              <w:top w:val="single" w:sz="8" w:space="0" w:color="auto"/>
              <w:left w:val="nil"/>
              <w:bottom w:val="single" w:sz="8" w:space="0" w:color="auto"/>
              <w:right w:val="single" w:sz="4" w:space="0" w:color="auto"/>
            </w:tcBorders>
            <w:shd w:val="clear" w:color="auto" w:fill="auto"/>
            <w:noWrap/>
            <w:vAlign w:val="center"/>
            <w:hideMark/>
          </w:tcPr>
          <w:p w:rsidR="00194178" w:rsidRPr="00194178" w:rsidRDefault="00194178" w:rsidP="00194178">
            <w:pPr>
              <w:spacing w:after="0" w:line="240" w:lineRule="auto"/>
              <w:jc w:val="center"/>
              <w:rPr>
                <w:rFonts w:ascii="Arial Narrow" w:eastAsia="Times New Roman" w:hAnsi="Arial Narrow" w:cs="Calibri"/>
                <w:color w:val="000000"/>
                <w:sz w:val="24"/>
                <w:szCs w:val="18"/>
              </w:rPr>
            </w:pPr>
            <w:r w:rsidRPr="00194178">
              <w:rPr>
                <w:rFonts w:ascii="Arial Narrow" w:eastAsia="Times New Roman" w:hAnsi="Arial Narrow" w:cs="Calibri"/>
                <w:color w:val="000000"/>
                <w:sz w:val="24"/>
                <w:szCs w:val="18"/>
              </w:rPr>
              <w:t> </w:t>
            </w:r>
          </w:p>
          <w:p w:rsidR="00194178" w:rsidRPr="00194178" w:rsidRDefault="00194178" w:rsidP="00194178">
            <w:pPr>
              <w:spacing w:after="0" w:line="240" w:lineRule="auto"/>
              <w:jc w:val="center"/>
              <w:rPr>
                <w:rFonts w:ascii="Arial Narrow" w:eastAsia="Times New Roman" w:hAnsi="Arial Narrow" w:cs="Calibri"/>
                <w:b/>
                <w:bCs/>
                <w:color w:val="000000"/>
                <w:sz w:val="24"/>
                <w:szCs w:val="18"/>
              </w:rPr>
            </w:pPr>
            <w:r w:rsidRPr="00194178">
              <w:rPr>
                <w:rFonts w:ascii="Arial Narrow" w:eastAsia="Times New Roman" w:hAnsi="Arial Narrow" w:cs="Calibri"/>
                <w:sz w:val="24"/>
                <w:szCs w:val="18"/>
              </w:rPr>
              <w:t> </w:t>
            </w:r>
            <w:r w:rsidRPr="00194178">
              <w:rPr>
                <w:rFonts w:ascii="Arial Narrow" w:eastAsia="Times New Roman" w:hAnsi="Arial Narrow" w:cs="Calibri"/>
                <w:b/>
                <w:bCs/>
                <w:color w:val="000000"/>
                <w:sz w:val="24"/>
                <w:szCs w:val="18"/>
              </w:rPr>
              <w:t xml:space="preserve">        15.004.272.102 </w:t>
            </w:r>
          </w:p>
        </w:tc>
        <w:tc>
          <w:tcPr>
            <w:tcW w:w="2678" w:type="dxa"/>
            <w:tcBorders>
              <w:top w:val="single" w:sz="8" w:space="0" w:color="auto"/>
              <w:left w:val="nil"/>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sz w:val="24"/>
              </w:rPr>
            </w:pPr>
            <w:r w:rsidRPr="00194178">
              <w:rPr>
                <w:rFonts w:eastAsia="Times New Roman" w:cs="Calibri"/>
                <w:color w:val="000000"/>
                <w:sz w:val="24"/>
              </w:rPr>
              <w:t> </w:t>
            </w:r>
          </w:p>
        </w:tc>
        <w:tc>
          <w:tcPr>
            <w:tcW w:w="874" w:type="dxa"/>
            <w:tcBorders>
              <w:top w:val="single" w:sz="8" w:space="0" w:color="auto"/>
              <w:left w:val="nil"/>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sz w:val="24"/>
              </w:rPr>
            </w:pPr>
            <w:r w:rsidRPr="00194178">
              <w:rPr>
                <w:rFonts w:eastAsia="Times New Roman" w:cs="Calibri"/>
                <w:color w:val="000000"/>
                <w:sz w:val="24"/>
              </w:rPr>
              <w:t> </w:t>
            </w:r>
          </w:p>
        </w:tc>
        <w:tc>
          <w:tcPr>
            <w:tcW w:w="2361" w:type="dxa"/>
            <w:gridSpan w:val="2"/>
            <w:tcBorders>
              <w:top w:val="single" w:sz="8" w:space="0" w:color="auto"/>
              <w:left w:val="nil"/>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sz w:val="24"/>
              </w:rPr>
            </w:pPr>
            <w:r w:rsidRPr="00194178">
              <w:rPr>
                <w:rFonts w:eastAsia="Times New Roman" w:cs="Calibri"/>
                <w:color w:val="000000"/>
                <w:sz w:val="24"/>
              </w:rPr>
              <w:t> </w:t>
            </w:r>
          </w:p>
        </w:tc>
        <w:tc>
          <w:tcPr>
            <w:tcW w:w="2214" w:type="dxa"/>
            <w:gridSpan w:val="3"/>
            <w:tcBorders>
              <w:top w:val="single" w:sz="8" w:space="0" w:color="auto"/>
              <w:left w:val="nil"/>
              <w:bottom w:val="single" w:sz="8" w:space="0" w:color="auto"/>
              <w:right w:val="single" w:sz="4"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sz w:val="24"/>
              </w:rPr>
            </w:pPr>
            <w:r w:rsidRPr="00194178">
              <w:rPr>
                <w:rFonts w:eastAsia="Times New Roman" w:cs="Calibri"/>
                <w:color w:val="000000"/>
                <w:sz w:val="24"/>
              </w:rPr>
              <w:t> </w:t>
            </w:r>
          </w:p>
          <w:p w:rsidR="00194178" w:rsidRPr="00194178" w:rsidRDefault="00194178" w:rsidP="00194178">
            <w:pPr>
              <w:spacing w:after="0" w:line="240" w:lineRule="auto"/>
              <w:jc w:val="right"/>
              <w:rPr>
                <w:rFonts w:ascii="Arial Narrow" w:eastAsia="Times New Roman" w:hAnsi="Arial Narrow" w:cs="Calibri"/>
                <w:b/>
                <w:bCs/>
                <w:color w:val="000000"/>
                <w:sz w:val="24"/>
                <w:szCs w:val="18"/>
              </w:rPr>
            </w:pPr>
            <w:r w:rsidRPr="00194178">
              <w:rPr>
                <w:rFonts w:ascii="Arial Narrow" w:eastAsia="Times New Roman" w:hAnsi="Arial Narrow" w:cs="Calibri"/>
                <w:b/>
                <w:bCs/>
                <w:color w:val="000000"/>
                <w:sz w:val="24"/>
                <w:szCs w:val="18"/>
              </w:rPr>
              <w:t xml:space="preserve">         16.564.699.312 </w:t>
            </w:r>
          </w:p>
        </w:tc>
        <w:tc>
          <w:tcPr>
            <w:tcW w:w="950" w:type="dxa"/>
            <w:tcBorders>
              <w:top w:val="single" w:sz="8" w:space="0" w:color="auto"/>
              <w:left w:val="nil"/>
              <w:bottom w:val="single" w:sz="8" w:space="0" w:color="auto"/>
              <w:right w:val="single" w:sz="8" w:space="0" w:color="auto"/>
            </w:tcBorders>
            <w:shd w:val="clear" w:color="auto" w:fill="auto"/>
            <w:noWrap/>
            <w:vAlign w:val="bottom"/>
            <w:hideMark/>
          </w:tcPr>
          <w:p w:rsidR="00194178" w:rsidRPr="00194178" w:rsidRDefault="00194178" w:rsidP="00194178">
            <w:pPr>
              <w:spacing w:after="0" w:line="240" w:lineRule="auto"/>
              <w:rPr>
                <w:rFonts w:eastAsia="Times New Roman" w:cs="Calibri"/>
                <w:color w:val="000000"/>
                <w:sz w:val="24"/>
              </w:rPr>
            </w:pPr>
            <w:r w:rsidRPr="00194178">
              <w:rPr>
                <w:rFonts w:eastAsia="Times New Roman" w:cs="Calibri"/>
                <w:color w:val="000000"/>
                <w:sz w:val="24"/>
              </w:rPr>
              <w:t> </w:t>
            </w:r>
          </w:p>
        </w:tc>
      </w:tr>
    </w:tbl>
    <w:p w:rsidR="00394706" w:rsidRPr="00D31080" w:rsidRDefault="00394706" w:rsidP="00FE66E7">
      <w:pPr>
        <w:pStyle w:val="ListParagraph"/>
        <w:widowControl w:val="0"/>
        <w:overflowPunct w:val="0"/>
        <w:autoSpaceDE w:val="0"/>
        <w:autoSpaceDN w:val="0"/>
        <w:adjustRightInd w:val="0"/>
        <w:snapToGrid w:val="0"/>
        <w:spacing w:before="120" w:after="120" w:line="360" w:lineRule="auto"/>
        <w:ind w:left="0" w:hanging="11"/>
        <w:jc w:val="center"/>
        <w:rPr>
          <w:rFonts w:ascii="Arial" w:hAnsi="Arial" w:cs="Arial"/>
        </w:rPr>
        <w:sectPr w:rsidR="00394706" w:rsidRPr="00D31080" w:rsidSect="009C03DC">
          <w:pgSz w:w="18711" w:h="11907" w:orient="landscape" w:code="9"/>
          <w:pgMar w:top="851" w:right="1440" w:bottom="1440" w:left="1814" w:header="709" w:footer="709" w:gutter="0"/>
          <w:cols w:space="708"/>
          <w:docGrid w:linePitch="360"/>
        </w:sectPr>
      </w:pPr>
    </w:p>
    <w:p w:rsidR="00D31080" w:rsidRDefault="00D31080" w:rsidP="00D31080">
      <w:pPr>
        <w:pStyle w:val="ListParagraph"/>
        <w:spacing w:after="0" w:line="360" w:lineRule="auto"/>
        <w:rPr>
          <w:rFonts w:ascii="Arial" w:hAnsi="Arial" w:cs="Arial"/>
        </w:rPr>
      </w:pPr>
    </w:p>
    <w:p w:rsidR="007E4886" w:rsidRPr="00DF3708" w:rsidRDefault="0061004C" w:rsidP="003638DF">
      <w:pPr>
        <w:pStyle w:val="ListParagraph"/>
        <w:numPr>
          <w:ilvl w:val="0"/>
          <w:numId w:val="6"/>
        </w:numPr>
        <w:spacing w:after="0" w:line="360" w:lineRule="auto"/>
        <w:rPr>
          <w:rFonts w:ascii="Arial" w:hAnsi="Arial" w:cs="Arial"/>
          <w:b/>
        </w:rPr>
      </w:pPr>
      <w:r w:rsidRPr="00DF3708">
        <w:rPr>
          <w:rFonts w:ascii="Arial" w:hAnsi="Arial" w:cs="Arial"/>
          <w:b/>
        </w:rPr>
        <w:t>Penelaahan</w:t>
      </w:r>
      <w:r w:rsidR="00732EC0">
        <w:rPr>
          <w:rFonts w:ascii="Arial" w:hAnsi="Arial" w:cs="Arial"/>
          <w:b/>
        </w:rPr>
        <w:t xml:space="preserve"> </w:t>
      </w:r>
      <w:r w:rsidRPr="00DF3708">
        <w:rPr>
          <w:rFonts w:ascii="Arial" w:hAnsi="Arial" w:cs="Arial"/>
          <w:b/>
        </w:rPr>
        <w:t>Usulan Program Dan Kegiatan Masyarakat</w:t>
      </w:r>
    </w:p>
    <w:p w:rsidR="00B46255" w:rsidRPr="00B46255" w:rsidRDefault="00B46255" w:rsidP="00B46255">
      <w:pPr>
        <w:pStyle w:val="ListParagraph"/>
        <w:snapToGrid w:val="0"/>
        <w:spacing w:after="0" w:line="360" w:lineRule="auto"/>
        <w:ind w:left="709" w:firstLine="731"/>
        <w:jc w:val="both"/>
        <w:rPr>
          <w:rFonts w:ascii="Arial" w:hAnsi="Arial" w:cs="Arial"/>
        </w:rPr>
      </w:pPr>
      <w:proofErr w:type="gramStart"/>
      <w:r w:rsidRPr="00B46255">
        <w:rPr>
          <w:rFonts w:ascii="Arial" w:hAnsi="Arial" w:cs="Arial"/>
        </w:rPr>
        <w:t xml:space="preserve">Program dan kegiatan yang dilaksanakan oleh </w:t>
      </w:r>
      <w:r w:rsidRPr="00B46255">
        <w:rPr>
          <w:rFonts w:ascii="Arial" w:hAnsi="Arial" w:cs="Arial"/>
          <w:lang w:val="id-ID"/>
        </w:rPr>
        <w:t>Dinas Pemberdayaan Perempuan, Perlindungan Anak dan Pengendalian Penduduk Provinsi Jamb</w:t>
      </w:r>
      <w:r w:rsidR="00CC3749">
        <w:rPr>
          <w:rFonts w:ascii="Arial" w:hAnsi="Arial" w:cs="Arial"/>
        </w:rPr>
        <w:t xml:space="preserve"> </w:t>
      </w:r>
      <w:r w:rsidRPr="00B46255">
        <w:rPr>
          <w:rFonts w:ascii="Arial" w:hAnsi="Arial" w:cs="Arial"/>
          <w:lang w:val="id-ID"/>
        </w:rPr>
        <w:t>i</w:t>
      </w:r>
      <w:r w:rsidRPr="00B46255">
        <w:rPr>
          <w:rFonts w:ascii="Arial" w:hAnsi="Arial" w:cs="Arial"/>
        </w:rPr>
        <w:t>merupakan</w:t>
      </w:r>
      <w:r w:rsidR="00CC3749">
        <w:rPr>
          <w:rFonts w:ascii="Arial" w:hAnsi="Arial" w:cs="Arial"/>
        </w:rPr>
        <w:t xml:space="preserve"> </w:t>
      </w:r>
      <w:r w:rsidRPr="00B46255">
        <w:rPr>
          <w:rFonts w:ascii="Arial" w:hAnsi="Arial" w:cs="Arial"/>
        </w:rPr>
        <w:t>hasil</w:t>
      </w:r>
      <w:r w:rsidR="00CC3749">
        <w:rPr>
          <w:rFonts w:ascii="Arial" w:hAnsi="Arial" w:cs="Arial"/>
        </w:rPr>
        <w:t xml:space="preserve"> </w:t>
      </w:r>
      <w:r w:rsidRPr="00B46255">
        <w:rPr>
          <w:rFonts w:ascii="Arial" w:hAnsi="Arial" w:cs="Arial"/>
        </w:rPr>
        <w:t>rumusan</w:t>
      </w:r>
      <w:r w:rsidR="00CC3749">
        <w:rPr>
          <w:rFonts w:ascii="Arial" w:hAnsi="Arial" w:cs="Arial"/>
        </w:rPr>
        <w:t xml:space="preserve"> </w:t>
      </w:r>
      <w:r w:rsidRPr="00B46255">
        <w:rPr>
          <w:rFonts w:ascii="Arial" w:hAnsi="Arial" w:cs="Arial"/>
        </w:rPr>
        <w:t>perencanaan yang dimulai</w:t>
      </w:r>
      <w:r w:rsidR="00CC3749">
        <w:rPr>
          <w:rFonts w:ascii="Arial" w:hAnsi="Arial" w:cs="Arial"/>
        </w:rPr>
        <w:t xml:space="preserve"> </w:t>
      </w:r>
      <w:r w:rsidRPr="00B46255">
        <w:rPr>
          <w:rFonts w:ascii="Arial" w:hAnsi="Arial" w:cs="Arial"/>
        </w:rPr>
        <w:t>dari</w:t>
      </w:r>
      <w:r w:rsidR="00CC3749">
        <w:rPr>
          <w:rFonts w:ascii="Arial" w:hAnsi="Arial" w:cs="Arial"/>
        </w:rPr>
        <w:t xml:space="preserve"> </w:t>
      </w:r>
      <w:r w:rsidRPr="00B46255">
        <w:rPr>
          <w:rFonts w:ascii="Arial" w:hAnsi="Arial" w:cs="Arial"/>
        </w:rPr>
        <w:t>tingkat</w:t>
      </w:r>
      <w:r w:rsidR="00CC3749">
        <w:rPr>
          <w:rFonts w:ascii="Arial" w:hAnsi="Arial" w:cs="Arial"/>
        </w:rPr>
        <w:t xml:space="preserve"> </w:t>
      </w:r>
      <w:r w:rsidRPr="00B46255">
        <w:rPr>
          <w:rFonts w:ascii="Arial" w:hAnsi="Arial" w:cs="Arial"/>
        </w:rPr>
        <w:t>Desa/Kelurahan, Kabupaten dan tingkat</w:t>
      </w:r>
      <w:r w:rsidR="00CC3749">
        <w:rPr>
          <w:rFonts w:ascii="Arial" w:hAnsi="Arial" w:cs="Arial"/>
        </w:rPr>
        <w:t xml:space="preserve"> </w:t>
      </w:r>
      <w:r w:rsidRPr="00B46255">
        <w:rPr>
          <w:rFonts w:ascii="Arial" w:hAnsi="Arial" w:cs="Arial"/>
        </w:rPr>
        <w:t>Provinsi.</w:t>
      </w:r>
      <w:proofErr w:type="gramEnd"/>
    </w:p>
    <w:p w:rsidR="00E24A34" w:rsidRDefault="00E24A34" w:rsidP="00B46255">
      <w:pPr>
        <w:spacing w:after="0" w:line="360" w:lineRule="auto"/>
        <w:ind w:left="709"/>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E24A34" w:rsidRDefault="00E24A34"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Pr="006C02AF" w:rsidRDefault="006C02AF" w:rsidP="006C02AF">
      <w:pPr>
        <w:spacing w:after="0" w:line="360" w:lineRule="auto"/>
        <w:jc w:val="center"/>
        <w:rPr>
          <w:rFonts w:ascii="Arial" w:hAnsi="Arial" w:cs="Arial"/>
          <w:b/>
        </w:rPr>
      </w:pPr>
      <w:r w:rsidRPr="006C02AF">
        <w:rPr>
          <w:rFonts w:ascii="Arial" w:hAnsi="Arial" w:cs="Arial"/>
          <w:b/>
        </w:rPr>
        <w:lastRenderedPageBreak/>
        <w:t>BAB III</w:t>
      </w:r>
    </w:p>
    <w:p w:rsidR="006C02AF" w:rsidRDefault="006C02AF" w:rsidP="006C02AF">
      <w:pPr>
        <w:spacing w:after="0" w:line="360" w:lineRule="auto"/>
        <w:jc w:val="center"/>
        <w:rPr>
          <w:rFonts w:ascii="Arial" w:hAnsi="Arial" w:cs="Arial"/>
          <w:b/>
        </w:rPr>
      </w:pPr>
      <w:r w:rsidRPr="006C02AF">
        <w:rPr>
          <w:rFonts w:ascii="Arial" w:hAnsi="Arial" w:cs="Arial"/>
          <w:b/>
        </w:rPr>
        <w:t>TUJUAN DAN SASARAN PERANGKAT DAERAH</w:t>
      </w:r>
    </w:p>
    <w:p w:rsidR="00DF3708" w:rsidRDefault="00DF3708" w:rsidP="006C02AF">
      <w:pPr>
        <w:spacing w:after="0" w:line="360" w:lineRule="auto"/>
        <w:jc w:val="center"/>
        <w:rPr>
          <w:rFonts w:ascii="Arial" w:hAnsi="Arial" w:cs="Arial"/>
          <w:b/>
        </w:rPr>
      </w:pPr>
    </w:p>
    <w:p w:rsidR="005C1779" w:rsidRPr="002F2EF9" w:rsidRDefault="005C1779" w:rsidP="003638DF">
      <w:pPr>
        <w:pStyle w:val="ListParagraph"/>
        <w:numPr>
          <w:ilvl w:val="0"/>
          <w:numId w:val="11"/>
        </w:numPr>
        <w:spacing w:after="0" w:line="360" w:lineRule="auto"/>
        <w:rPr>
          <w:rFonts w:ascii="Arial" w:hAnsi="Arial" w:cs="Arial"/>
          <w:b/>
        </w:rPr>
      </w:pPr>
      <w:r w:rsidRPr="002F2EF9">
        <w:rPr>
          <w:rFonts w:ascii="Arial" w:hAnsi="Arial" w:cs="Arial"/>
          <w:b/>
        </w:rPr>
        <w:t>Telaah</w:t>
      </w:r>
      <w:r w:rsidR="00732EC0">
        <w:rPr>
          <w:rFonts w:ascii="Arial" w:hAnsi="Arial" w:cs="Arial"/>
          <w:b/>
        </w:rPr>
        <w:t xml:space="preserve"> </w:t>
      </w:r>
      <w:r w:rsidRPr="002F2EF9">
        <w:rPr>
          <w:rFonts w:ascii="Arial" w:hAnsi="Arial" w:cs="Arial"/>
          <w:b/>
        </w:rPr>
        <w:t>Terhadap</w:t>
      </w:r>
      <w:r w:rsidR="00732EC0">
        <w:rPr>
          <w:rFonts w:ascii="Arial" w:hAnsi="Arial" w:cs="Arial"/>
          <w:b/>
        </w:rPr>
        <w:t xml:space="preserve"> </w:t>
      </w:r>
      <w:r w:rsidRPr="002F2EF9">
        <w:rPr>
          <w:rFonts w:ascii="Arial" w:hAnsi="Arial" w:cs="Arial"/>
          <w:b/>
        </w:rPr>
        <w:t>Kebijakan Nasional dan Provinsi</w:t>
      </w:r>
    </w:p>
    <w:p w:rsidR="005C1779" w:rsidRPr="005C1779" w:rsidRDefault="005C1779" w:rsidP="005C1779">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r w:rsidRPr="005C1779">
        <w:rPr>
          <w:rFonts w:ascii="Arial" w:hAnsi="Arial" w:cs="Arial"/>
        </w:rPr>
        <w:t>Sesuai</w:t>
      </w:r>
      <w:r w:rsidR="00C24E54">
        <w:rPr>
          <w:rFonts w:ascii="Arial" w:hAnsi="Arial" w:cs="Arial"/>
        </w:rPr>
        <w:t xml:space="preserve"> </w:t>
      </w:r>
      <w:r w:rsidRPr="005C1779">
        <w:rPr>
          <w:rFonts w:ascii="Arial" w:hAnsi="Arial" w:cs="Arial"/>
        </w:rPr>
        <w:t>dengan</w:t>
      </w:r>
      <w:r w:rsidR="00C24E54">
        <w:rPr>
          <w:rFonts w:ascii="Arial" w:hAnsi="Arial" w:cs="Arial"/>
        </w:rPr>
        <w:t xml:space="preserve"> </w:t>
      </w:r>
      <w:r w:rsidRPr="005C1779">
        <w:rPr>
          <w:rFonts w:ascii="Arial" w:hAnsi="Arial" w:cs="Arial"/>
        </w:rPr>
        <w:t>tugas dan fungsi</w:t>
      </w:r>
      <w:r w:rsidR="00C24E54">
        <w:rPr>
          <w:rFonts w:ascii="Arial" w:hAnsi="Arial" w:cs="Arial"/>
        </w:rPr>
        <w:t xml:space="preserve"> </w:t>
      </w:r>
      <w:r w:rsidRPr="005C1779">
        <w:rPr>
          <w:rFonts w:ascii="Arial" w:hAnsi="Arial" w:cs="Arial"/>
          <w:lang w:val="id-ID"/>
        </w:rPr>
        <w:t>Dinas Pemberdayaan Perempuan, Perlindungan Anak dan Pengendalian Penduduk Provinsi Jambi</w:t>
      </w:r>
      <w:r w:rsidR="00C24E54">
        <w:rPr>
          <w:rFonts w:ascii="Arial" w:hAnsi="Arial" w:cs="Arial"/>
          <w:lang w:val="en-GB"/>
        </w:rPr>
        <w:t xml:space="preserve"> </w:t>
      </w:r>
      <w:r w:rsidRPr="005C1779">
        <w:rPr>
          <w:rFonts w:ascii="Arial" w:hAnsi="Arial" w:cs="Arial"/>
        </w:rPr>
        <w:t>dikaitkan</w:t>
      </w:r>
      <w:r w:rsidR="00C24E54">
        <w:rPr>
          <w:rFonts w:ascii="Arial" w:hAnsi="Arial" w:cs="Arial"/>
        </w:rPr>
        <w:t xml:space="preserve"> </w:t>
      </w:r>
      <w:r w:rsidRPr="005C1779">
        <w:rPr>
          <w:rFonts w:ascii="Arial" w:hAnsi="Arial" w:cs="Arial"/>
        </w:rPr>
        <w:t>dengan</w:t>
      </w:r>
      <w:r w:rsidR="00C24E54">
        <w:rPr>
          <w:rFonts w:ascii="Arial" w:hAnsi="Arial" w:cs="Arial"/>
        </w:rPr>
        <w:t xml:space="preserve"> </w:t>
      </w:r>
      <w:r w:rsidRPr="005C1779">
        <w:rPr>
          <w:rFonts w:ascii="Arial" w:hAnsi="Arial" w:cs="Arial"/>
        </w:rPr>
        <w:t>kebijakan Nasional, maka</w:t>
      </w:r>
      <w:r w:rsidR="00C24E54">
        <w:rPr>
          <w:rFonts w:ascii="Arial" w:hAnsi="Arial" w:cs="Arial"/>
        </w:rPr>
        <w:t xml:space="preserve"> </w:t>
      </w:r>
      <w:r w:rsidRPr="005C1779">
        <w:rPr>
          <w:rFonts w:ascii="Arial" w:hAnsi="Arial" w:cs="Arial"/>
          <w:lang w:val="id-ID"/>
        </w:rPr>
        <w:t>Dinas Pemberdayaan Perempuan, Perlindungan Anak dan Pengendalian Penduduk Provinsi Jambi</w:t>
      </w:r>
      <w:r w:rsidR="00782FB0">
        <w:rPr>
          <w:rFonts w:ascii="Arial" w:hAnsi="Arial" w:cs="Arial"/>
          <w:lang w:val="en-GB"/>
        </w:rPr>
        <w:t xml:space="preserve"> </w:t>
      </w:r>
      <w:r w:rsidRPr="005C1779">
        <w:rPr>
          <w:rFonts w:ascii="Arial" w:hAnsi="Arial" w:cs="Arial"/>
        </w:rPr>
        <w:t>terma</w:t>
      </w:r>
      <w:r>
        <w:rPr>
          <w:rFonts w:ascii="Arial" w:hAnsi="Arial" w:cs="Arial"/>
        </w:rPr>
        <w:t>suk</w:t>
      </w:r>
      <w:r w:rsidR="00782FB0">
        <w:rPr>
          <w:rFonts w:ascii="Arial" w:hAnsi="Arial" w:cs="Arial"/>
        </w:rPr>
        <w:t xml:space="preserve"> </w:t>
      </w:r>
      <w:r w:rsidRPr="005C1779">
        <w:rPr>
          <w:rFonts w:ascii="Arial" w:hAnsi="Arial" w:cs="Arial"/>
        </w:rPr>
        <w:t>dalam</w:t>
      </w:r>
      <w:r w:rsidR="00782FB0">
        <w:rPr>
          <w:rFonts w:ascii="Arial" w:hAnsi="Arial" w:cs="Arial"/>
        </w:rPr>
        <w:t xml:space="preserve"> </w:t>
      </w:r>
      <w:r w:rsidRPr="005C1779">
        <w:rPr>
          <w:rFonts w:ascii="Arial" w:hAnsi="Arial" w:cs="Arial"/>
        </w:rPr>
        <w:t>bidang</w:t>
      </w:r>
      <w:r w:rsidR="00782FB0">
        <w:rPr>
          <w:rFonts w:ascii="Arial" w:hAnsi="Arial" w:cs="Arial"/>
        </w:rPr>
        <w:t xml:space="preserve"> </w:t>
      </w:r>
      <w:r w:rsidRPr="005C1779">
        <w:rPr>
          <w:rFonts w:ascii="Arial" w:hAnsi="Arial" w:cs="Arial"/>
        </w:rPr>
        <w:t>Pemberdayaan Perempuan</w:t>
      </w:r>
      <w:r>
        <w:rPr>
          <w:rFonts w:ascii="Arial" w:hAnsi="Arial" w:cs="Arial"/>
        </w:rPr>
        <w:t>, Perlindungan Anak, bidang</w:t>
      </w:r>
      <w:r w:rsidR="00782FB0">
        <w:rPr>
          <w:rFonts w:ascii="Arial" w:hAnsi="Arial" w:cs="Arial"/>
        </w:rPr>
        <w:t xml:space="preserve"> </w:t>
      </w:r>
      <w:r>
        <w:rPr>
          <w:rFonts w:ascii="Arial" w:hAnsi="Arial" w:cs="Arial"/>
        </w:rPr>
        <w:t>Pem</w:t>
      </w:r>
      <w:r w:rsidRPr="005C1779">
        <w:rPr>
          <w:rFonts w:ascii="Arial" w:hAnsi="Arial" w:cs="Arial"/>
        </w:rPr>
        <w:t>berdayaan Masyarakat Desa, Bidang</w:t>
      </w:r>
      <w:r w:rsidR="00782FB0">
        <w:rPr>
          <w:rFonts w:ascii="Arial" w:hAnsi="Arial" w:cs="Arial"/>
        </w:rPr>
        <w:t xml:space="preserve"> </w:t>
      </w:r>
      <w:r w:rsidRPr="005C1779">
        <w:rPr>
          <w:rFonts w:ascii="Arial" w:hAnsi="Arial" w:cs="Arial"/>
        </w:rPr>
        <w:t>Pemerintahan</w:t>
      </w:r>
      <w:r w:rsidR="00782FB0">
        <w:rPr>
          <w:rFonts w:ascii="Arial" w:hAnsi="Arial" w:cs="Arial"/>
        </w:rPr>
        <w:t xml:space="preserve"> </w:t>
      </w:r>
      <w:r w:rsidRPr="005C1779">
        <w:rPr>
          <w:rFonts w:ascii="Arial" w:hAnsi="Arial" w:cs="Arial"/>
        </w:rPr>
        <w:t>Desa/Kelurahan dan Bidang</w:t>
      </w:r>
      <w:r w:rsidR="00782FB0">
        <w:rPr>
          <w:rFonts w:ascii="Arial" w:hAnsi="Arial" w:cs="Arial"/>
        </w:rPr>
        <w:t xml:space="preserve"> </w:t>
      </w:r>
      <w:r w:rsidRPr="005C1779">
        <w:rPr>
          <w:rFonts w:ascii="Arial" w:hAnsi="Arial" w:cs="Arial"/>
        </w:rPr>
        <w:t>Penge</w:t>
      </w:r>
      <w:r>
        <w:rPr>
          <w:rFonts w:ascii="Arial" w:hAnsi="Arial" w:cs="Arial"/>
        </w:rPr>
        <w:t>n</w:t>
      </w:r>
      <w:r w:rsidRPr="005C1779">
        <w:rPr>
          <w:rFonts w:ascii="Arial" w:hAnsi="Arial" w:cs="Arial"/>
        </w:rPr>
        <w:t>dalian</w:t>
      </w:r>
      <w:r w:rsidR="00782FB0">
        <w:rPr>
          <w:rFonts w:ascii="Arial" w:hAnsi="Arial" w:cs="Arial"/>
        </w:rPr>
        <w:t xml:space="preserve"> </w:t>
      </w:r>
      <w:r w:rsidRPr="005C1779">
        <w:rPr>
          <w:rFonts w:ascii="Arial" w:hAnsi="Arial" w:cs="Arial"/>
        </w:rPr>
        <w:t>Penduduk dan Keluarga</w:t>
      </w:r>
      <w:r w:rsidR="00782FB0">
        <w:rPr>
          <w:rFonts w:ascii="Arial" w:hAnsi="Arial" w:cs="Arial"/>
        </w:rPr>
        <w:t xml:space="preserve"> </w:t>
      </w:r>
      <w:r w:rsidRPr="005C1779">
        <w:rPr>
          <w:rFonts w:ascii="Arial" w:hAnsi="Arial" w:cs="Arial"/>
        </w:rPr>
        <w:t>Berencana. Dengan</w:t>
      </w:r>
      <w:r w:rsidR="00782FB0">
        <w:rPr>
          <w:rFonts w:ascii="Arial" w:hAnsi="Arial" w:cs="Arial"/>
        </w:rPr>
        <w:t xml:space="preserve"> </w:t>
      </w:r>
      <w:r w:rsidRPr="005C1779">
        <w:rPr>
          <w:rFonts w:ascii="Arial" w:hAnsi="Arial" w:cs="Arial"/>
        </w:rPr>
        <w:t>meningkatnya</w:t>
      </w:r>
      <w:r w:rsidR="00782FB0">
        <w:rPr>
          <w:rFonts w:ascii="Arial" w:hAnsi="Arial" w:cs="Arial"/>
        </w:rPr>
        <w:t xml:space="preserve"> </w:t>
      </w:r>
      <w:r w:rsidRPr="005C1779">
        <w:rPr>
          <w:rFonts w:ascii="Arial" w:hAnsi="Arial" w:cs="Arial"/>
        </w:rPr>
        <w:t>Indeks</w:t>
      </w:r>
      <w:r w:rsidR="00782FB0">
        <w:rPr>
          <w:rFonts w:ascii="Arial" w:hAnsi="Arial" w:cs="Arial"/>
        </w:rPr>
        <w:t xml:space="preserve"> </w:t>
      </w:r>
      <w:r w:rsidRPr="005C1779">
        <w:rPr>
          <w:rFonts w:ascii="Arial" w:hAnsi="Arial" w:cs="Arial"/>
        </w:rPr>
        <w:t>Pembanguanan Nasional (IPM), Indeks Pembangunan Gender (IPG), Laju</w:t>
      </w:r>
      <w:r w:rsidR="00782FB0">
        <w:rPr>
          <w:rFonts w:ascii="Arial" w:hAnsi="Arial" w:cs="Arial"/>
        </w:rPr>
        <w:t xml:space="preserve"> </w:t>
      </w:r>
      <w:r w:rsidRPr="005C1779">
        <w:rPr>
          <w:rFonts w:ascii="Arial" w:hAnsi="Arial" w:cs="Arial"/>
        </w:rPr>
        <w:t>Pertumbuhan</w:t>
      </w:r>
      <w:r w:rsidR="00782FB0">
        <w:rPr>
          <w:rFonts w:ascii="Arial" w:hAnsi="Arial" w:cs="Arial"/>
        </w:rPr>
        <w:t xml:space="preserve"> </w:t>
      </w:r>
      <w:r w:rsidRPr="005C1779">
        <w:rPr>
          <w:rFonts w:ascii="Arial" w:hAnsi="Arial" w:cs="Arial"/>
        </w:rPr>
        <w:t>Penduduk, Penurunan</w:t>
      </w:r>
      <w:r w:rsidR="00782FB0">
        <w:rPr>
          <w:rFonts w:ascii="Arial" w:hAnsi="Arial" w:cs="Arial"/>
        </w:rPr>
        <w:t xml:space="preserve"> </w:t>
      </w:r>
      <w:r w:rsidRPr="005C1779">
        <w:rPr>
          <w:rFonts w:ascii="Arial" w:hAnsi="Arial" w:cs="Arial"/>
        </w:rPr>
        <w:t>Desa</w:t>
      </w:r>
      <w:r w:rsidR="00782FB0">
        <w:rPr>
          <w:rFonts w:ascii="Arial" w:hAnsi="Arial" w:cs="Arial"/>
        </w:rPr>
        <w:t xml:space="preserve"> </w:t>
      </w:r>
      <w:r w:rsidRPr="005C1779">
        <w:rPr>
          <w:rFonts w:ascii="Arial" w:hAnsi="Arial" w:cs="Arial"/>
        </w:rPr>
        <w:t>Tertinggal dan Peningkatan</w:t>
      </w:r>
      <w:r w:rsidR="00782FB0">
        <w:rPr>
          <w:rFonts w:ascii="Arial" w:hAnsi="Arial" w:cs="Arial"/>
        </w:rPr>
        <w:t xml:space="preserve"> </w:t>
      </w:r>
      <w:r w:rsidRPr="005C1779">
        <w:rPr>
          <w:rFonts w:ascii="Arial" w:hAnsi="Arial" w:cs="Arial"/>
        </w:rPr>
        <w:t>Kapasitas</w:t>
      </w:r>
      <w:r w:rsidR="00782FB0">
        <w:rPr>
          <w:rFonts w:ascii="Arial" w:hAnsi="Arial" w:cs="Arial"/>
        </w:rPr>
        <w:t xml:space="preserve"> </w:t>
      </w:r>
      <w:r w:rsidRPr="005C1779">
        <w:rPr>
          <w:rFonts w:ascii="Arial" w:hAnsi="Arial" w:cs="Arial"/>
        </w:rPr>
        <w:t>Aparatur</w:t>
      </w:r>
      <w:r w:rsidR="00782FB0">
        <w:rPr>
          <w:rFonts w:ascii="Arial" w:hAnsi="Arial" w:cs="Arial"/>
        </w:rPr>
        <w:t xml:space="preserve"> </w:t>
      </w:r>
      <w:r w:rsidRPr="005C1779">
        <w:rPr>
          <w:rFonts w:ascii="Arial" w:hAnsi="Arial" w:cs="Arial"/>
        </w:rPr>
        <w:t xml:space="preserve">Desa/Kelurahan. </w:t>
      </w:r>
    </w:p>
    <w:p w:rsidR="005C1779" w:rsidRPr="005C1779" w:rsidRDefault="005C1779" w:rsidP="005C1779">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r w:rsidRPr="005C1779">
        <w:rPr>
          <w:rFonts w:ascii="Arial" w:hAnsi="Arial" w:cs="Arial"/>
        </w:rPr>
        <w:t>Pencapaian</w:t>
      </w:r>
      <w:r w:rsidR="00782FB0">
        <w:rPr>
          <w:rFonts w:ascii="Arial" w:hAnsi="Arial" w:cs="Arial"/>
        </w:rPr>
        <w:t xml:space="preserve"> </w:t>
      </w:r>
      <w:r w:rsidRPr="005C1779">
        <w:rPr>
          <w:rFonts w:ascii="Arial" w:hAnsi="Arial" w:cs="Arial"/>
        </w:rPr>
        <w:t>tersebut</w:t>
      </w:r>
      <w:r w:rsidR="00782FB0">
        <w:rPr>
          <w:rFonts w:ascii="Arial" w:hAnsi="Arial" w:cs="Arial"/>
        </w:rPr>
        <w:t xml:space="preserve"> </w:t>
      </w:r>
      <w:r w:rsidRPr="005C1779">
        <w:rPr>
          <w:rFonts w:ascii="Arial" w:hAnsi="Arial" w:cs="Arial"/>
        </w:rPr>
        <w:t>ditandai</w:t>
      </w:r>
      <w:r w:rsidR="00782FB0">
        <w:rPr>
          <w:rFonts w:ascii="Arial" w:hAnsi="Arial" w:cs="Arial"/>
        </w:rPr>
        <w:t xml:space="preserve"> </w:t>
      </w:r>
      <w:r w:rsidRPr="005C1779">
        <w:rPr>
          <w:rFonts w:ascii="Arial" w:hAnsi="Arial" w:cs="Arial"/>
        </w:rPr>
        <w:t>dengan</w:t>
      </w:r>
      <w:r w:rsidR="00782FB0">
        <w:rPr>
          <w:rFonts w:ascii="Arial" w:hAnsi="Arial" w:cs="Arial"/>
        </w:rPr>
        <w:t xml:space="preserve"> </w:t>
      </w:r>
      <w:r w:rsidRPr="005C1779">
        <w:rPr>
          <w:rFonts w:ascii="Arial" w:hAnsi="Arial" w:cs="Arial"/>
        </w:rPr>
        <w:t>dilakukannya</w:t>
      </w:r>
      <w:r w:rsidR="00782FB0">
        <w:rPr>
          <w:rFonts w:ascii="Arial" w:hAnsi="Arial" w:cs="Arial"/>
        </w:rPr>
        <w:t xml:space="preserve"> </w:t>
      </w:r>
      <w:r w:rsidRPr="005C1779">
        <w:rPr>
          <w:rFonts w:ascii="Arial" w:hAnsi="Arial" w:cs="Arial"/>
        </w:rPr>
        <w:t>beberapa program prioritas Nasional dan Provinsi</w:t>
      </w:r>
      <w:r w:rsidR="009F0A76">
        <w:rPr>
          <w:rFonts w:ascii="Arial" w:hAnsi="Arial" w:cs="Arial"/>
        </w:rPr>
        <w:t xml:space="preserve"> </w:t>
      </w:r>
      <w:r w:rsidRPr="005C1779">
        <w:rPr>
          <w:rFonts w:ascii="Arial" w:hAnsi="Arial" w:cs="Arial"/>
        </w:rPr>
        <w:t>antara lain:</w:t>
      </w:r>
    </w:p>
    <w:tbl>
      <w:tblPr>
        <w:tblW w:w="8602" w:type="dxa"/>
        <w:tblInd w:w="720" w:type="dxa"/>
        <w:tblLook w:val="04A0" w:firstRow="1" w:lastRow="0" w:firstColumn="1" w:lastColumn="0" w:noHBand="0" w:noVBand="1"/>
      </w:tblPr>
      <w:tblGrid>
        <w:gridCol w:w="423"/>
        <w:gridCol w:w="8179"/>
      </w:tblGrid>
      <w:tr w:rsidR="005C1779" w:rsidRPr="005C1779" w:rsidTr="003C7DD6">
        <w:tc>
          <w:tcPr>
            <w:tcW w:w="423" w:type="dxa"/>
          </w:tcPr>
          <w:p w:rsidR="005C1779" w:rsidRPr="005C1779" w:rsidRDefault="005C1779" w:rsidP="003C7DD6">
            <w:pPr>
              <w:pStyle w:val="ListParagraph"/>
              <w:snapToGrid w:val="0"/>
              <w:spacing w:after="0"/>
              <w:ind w:left="0"/>
              <w:jc w:val="both"/>
              <w:rPr>
                <w:rFonts w:ascii="Arial" w:hAnsi="Arial" w:cs="Arial"/>
              </w:rPr>
            </w:pPr>
            <w:r w:rsidRPr="005C1779">
              <w:rPr>
                <w:rFonts w:ascii="Arial" w:hAnsi="Arial" w:cs="Arial"/>
              </w:rPr>
              <w:t>1.</w:t>
            </w:r>
          </w:p>
        </w:tc>
        <w:tc>
          <w:tcPr>
            <w:tcW w:w="8179"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Pembentukan UPTD PPA Provinsi Jambi dan penyediaan</w:t>
            </w:r>
            <w:r w:rsidR="00C24E54">
              <w:rPr>
                <w:rFonts w:ascii="Arial" w:hAnsi="Arial" w:cs="Arial"/>
              </w:rPr>
              <w:t xml:space="preserve"> </w:t>
            </w:r>
            <w:r w:rsidRPr="005C1779">
              <w:rPr>
                <w:rFonts w:ascii="Arial" w:hAnsi="Arial" w:cs="Arial"/>
              </w:rPr>
              <w:t>rumah</w:t>
            </w:r>
            <w:r w:rsidR="00C24E54">
              <w:rPr>
                <w:rFonts w:ascii="Arial" w:hAnsi="Arial" w:cs="Arial"/>
              </w:rPr>
              <w:t xml:space="preserve"> </w:t>
            </w:r>
            <w:r w:rsidRPr="005C1779">
              <w:rPr>
                <w:rFonts w:ascii="Arial" w:hAnsi="Arial" w:cs="Arial"/>
              </w:rPr>
              <w:t>aman</w:t>
            </w:r>
            <w:r w:rsidR="00C24E54">
              <w:rPr>
                <w:rFonts w:ascii="Arial" w:hAnsi="Arial" w:cs="Arial"/>
              </w:rPr>
              <w:t xml:space="preserve"> </w:t>
            </w:r>
            <w:r w:rsidRPr="005C1779">
              <w:rPr>
                <w:rFonts w:ascii="Arial" w:hAnsi="Arial" w:cs="Arial"/>
              </w:rPr>
              <w:t>dalam</w:t>
            </w:r>
            <w:r w:rsidR="00C24E54">
              <w:rPr>
                <w:rFonts w:ascii="Arial" w:hAnsi="Arial" w:cs="Arial"/>
              </w:rPr>
              <w:t xml:space="preserve"> </w:t>
            </w:r>
            <w:r w:rsidRPr="005C1779">
              <w:rPr>
                <w:rFonts w:ascii="Arial" w:hAnsi="Arial" w:cs="Arial"/>
              </w:rPr>
              <w:t>penanganan</w:t>
            </w:r>
            <w:r w:rsidR="00C24E54">
              <w:rPr>
                <w:rFonts w:ascii="Arial" w:hAnsi="Arial" w:cs="Arial"/>
              </w:rPr>
              <w:t xml:space="preserve"> </w:t>
            </w:r>
            <w:r w:rsidRPr="005C1779">
              <w:rPr>
                <w:rFonts w:ascii="Arial" w:hAnsi="Arial" w:cs="Arial"/>
              </w:rPr>
              <w:t>kekerasasan</w:t>
            </w:r>
            <w:r w:rsidR="00C24E54">
              <w:rPr>
                <w:rFonts w:ascii="Arial" w:hAnsi="Arial" w:cs="Arial"/>
              </w:rPr>
              <w:t xml:space="preserve"> </w:t>
            </w:r>
            <w:r w:rsidRPr="005C1779">
              <w:rPr>
                <w:rFonts w:ascii="Arial" w:hAnsi="Arial" w:cs="Arial"/>
              </w:rPr>
              <w:t>terhadap</w:t>
            </w:r>
            <w:r w:rsidR="00C24E54">
              <w:rPr>
                <w:rFonts w:ascii="Arial" w:hAnsi="Arial" w:cs="Arial"/>
              </w:rPr>
              <w:t xml:space="preserve"> </w:t>
            </w:r>
            <w:r w:rsidRPr="005C1779">
              <w:rPr>
                <w:rFonts w:ascii="Arial" w:hAnsi="Arial" w:cs="Arial"/>
              </w:rPr>
              <w:t>perempuan dan anak;</w:t>
            </w:r>
          </w:p>
        </w:tc>
      </w:tr>
      <w:tr w:rsidR="005C1779" w:rsidRPr="005C1779" w:rsidTr="003C7DD6">
        <w:tc>
          <w:tcPr>
            <w:tcW w:w="423" w:type="dxa"/>
          </w:tcPr>
          <w:p w:rsidR="005C1779" w:rsidRPr="005C1779" w:rsidRDefault="005C1779" w:rsidP="003C7DD6">
            <w:pPr>
              <w:pStyle w:val="ListParagraph"/>
              <w:snapToGrid w:val="0"/>
              <w:spacing w:after="0"/>
              <w:ind w:left="0"/>
              <w:jc w:val="both"/>
              <w:rPr>
                <w:rFonts w:ascii="Arial" w:hAnsi="Arial" w:cs="Arial"/>
              </w:rPr>
            </w:pPr>
            <w:r w:rsidRPr="005C1779">
              <w:rPr>
                <w:rFonts w:ascii="Arial" w:hAnsi="Arial" w:cs="Arial"/>
              </w:rPr>
              <w:t>2.</w:t>
            </w:r>
          </w:p>
        </w:tc>
        <w:tc>
          <w:tcPr>
            <w:tcW w:w="8179"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Pembentukan kampung KB;</w:t>
            </w:r>
          </w:p>
        </w:tc>
      </w:tr>
      <w:tr w:rsidR="005C1779" w:rsidRPr="005C1779" w:rsidTr="003C7DD6">
        <w:tc>
          <w:tcPr>
            <w:tcW w:w="423" w:type="dxa"/>
          </w:tcPr>
          <w:p w:rsidR="005C1779" w:rsidRPr="005C1779" w:rsidRDefault="005C1779" w:rsidP="003C7DD6">
            <w:pPr>
              <w:pStyle w:val="ListParagraph"/>
              <w:snapToGrid w:val="0"/>
              <w:spacing w:after="0"/>
              <w:ind w:left="0"/>
              <w:jc w:val="both"/>
              <w:rPr>
                <w:rFonts w:ascii="Arial" w:hAnsi="Arial" w:cs="Arial"/>
              </w:rPr>
            </w:pPr>
            <w:r w:rsidRPr="005C1779">
              <w:rPr>
                <w:rFonts w:ascii="Arial" w:hAnsi="Arial" w:cs="Arial"/>
              </w:rPr>
              <w:t>3.</w:t>
            </w:r>
          </w:p>
        </w:tc>
        <w:tc>
          <w:tcPr>
            <w:tcW w:w="8179"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Pembentukan</w:t>
            </w:r>
            <w:r w:rsidR="00C24E54">
              <w:rPr>
                <w:rFonts w:ascii="Arial" w:hAnsi="Arial" w:cs="Arial"/>
              </w:rPr>
              <w:t xml:space="preserve"> </w:t>
            </w:r>
            <w:r w:rsidRPr="005C1779">
              <w:rPr>
                <w:rFonts w:ascii="Arial" w:hAnsi="Arial" w:cs="Arial"/>
              </w:rPr>
              <w:t>Desa</w:t>
            </w:r>
            <w:r w:rsidR="00C24E54">
              <w:rPr>
                <w:rFonts w:ascii="Arial" w:hAnsi="Arial" w:cs="Arial"/>
              </w:rPr>
              <w:t xml:space="preserve"> </w:t>
            </w:r>
            <w:r w:rsidRPr="005C1779">
              <w:rPr>
                <w:rFonts w:ascii="Arial" w:hAnsi="Arial" w:cs="Arial"/>
              </w:rPr>
              <w:t>mandiri.</w:t>
            </w:r>
          </w:p>
          <w:p w:rsidR="005C1779" w:rsidRPr="005C1779" w:rsidRDefault="005C1779" w:rsidP="005C1779">
            <w:pPr>
              <w:pStyle w:val="ListParagraph"/>
              <w:snapToGrid w:val="0"/>
              <w:spacing w:after="0" w:line="360" w:lineRule="auto"/>
              <w:ind w:left="0"/>
              <w:jc w:val="both"/>
              <w:rPr>
                <w:rFonts w:ascii="Arial" w:hAnsi="Arial" w:cs="Arial"/>
              </w:rPr>
            </w:pPr>
          </w:p>
        </w:tc>
      </w:tr>
    </w:tbl>
    <w:p w:rsidR="005C1779" w:rsidRPr="002F2EF9" w:rsidRDefault="005C1779" w:rsidP="003638DF">
      <w:pPr>
        <w:pStyle w:val="ListParagraph"/>
        <w:numPr>
          <w:ilvl w:val="0"/>
          <w:numId w:val="11"/>
        </w:numPr>
        <w:spacing w:after="0" w:line="360" w:lineRule="auto"/>
        <w:rPr>
          <w:rFonts w:ascii="Arial" w:hAnsi="Arial" w:cs="Arial"/>
          <w:b/>
        </w:rPr>
      </w:pPr>
      <w:r w:rsidRPr="002F2EF9">
        <w:rPr>
          <w:rFonts w:ascii="Arial" w:hAnsi="Arial" w:cs="Arial"/>
          <w:b/>
        </w:rPr>
        <w:t>Tujuan Dan sasaran</w:t>
      </w:r>
      <w:r w:rsidR="001B6E12">
        <w:rPr>
          <w:rFonts w:ascii="Arial" w:hAnsi="Arial" w:cs="Arial"/>
          <w:b/>
        </w:rPr>
        <w:t xml:space="preserve"> </w:t>
      </w:r>
      <w:r w:rsidRPr="002F2EF9">
        <w:rPr>
          <w:rFonts w:ascii="Arial" w:hAnsi="Arial" w:cs="Arial"/>
          <w:b/>
        </w:rPr>
        <w:t>Rencana</w:t>
      </w:r>
      <w:r w:rsidR="001B6E12">
        <w:rPr>
          <w:rFonts w:ascii="Arial" w:hAnsi="Arial" w:cs="Arial"/>
          <w:b/>
        </w:rPr>
        <w:t xml:space="preserve"> </w:t>
      </w:r>
      <w:r w:rsidRPr="002F2EF9">
        <w:rPr>
          <w:rFonts w:ascii="Arial" w:hAnsi="Arial" w:cs="Arial"/>
          <w:b/>
        </w:rPr>
        <w:t>Kerja</w:t>
      </w:r>
      <w:r w:rsidR="001B6E12">
        <w:rPr>
          <w:rFonts w:ascii="Arial" w:hAnsi="Arial" w:cs="Arial"/>
          <w:b/>
        </w:rPr>
        <w:t xml:space="preserve"> </w:t>
      </w:r>
      <w:r w:rsidRPr="002F2EF9">
        <w:rPr>
          <w:rFonts w:ascii="Arial" w:hAnsi="Arial" w:cs="Arial"/>
          <w:b/>
        </w:rPr>
        <w:t>Perangkat Daerah</w:t>
      </w:r>
    </w:p>
    <w:p w:rsidR="005C1779" w:rsidRPr="005C1779" w:rsidRDefault="005C1779" w:rsidP="005C1779">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r w:rsidRPr="005C1779">
        <w:rPr>
          <w:rFonts w:ascii="Arial" w:hAnsi="Arial" w:cs="Arial"/>
        </w:rPr>
        <w:t>Berdasarkan</w:t>
      </w:r>
      <w:r w:rsidR="00782FB0">
        <w:rPr>
          <w:rFonts w:ascii="Arial" w:hAnsi="Arial" w:cs="Arial"/>
        </w:rPr>
        <w:t xml:space="preserve"> </w:t>
      </w:r>
      <w:r w:rsidRPr="005C1779">
        <w:rPr>
          <w:rFonts w:ascii="Arial" w:hAnsi="Arial" w:cs="Arial"/>
        </w:rPr>
        <w:t>rumusan</w:t>
      </w:r>
      <w:r w:rsidR="00782FB0">
        <w:rPr>
          <w:rFonts w:ascii="Arial" w:hAnsi="Arial" w:cs="Arial"/>
        </w:rPr>
        <w:t xml:space="preserve"> </w:t>
      </w:r>
      <w:r w:rsidRPr="005C1779">
        <w:rPr>
          <w:rFonts w:ascii="Arial" w:hAnsi="Arial" w:cs="Arial"/>
        </w:rPr>
        <w:t>tujuan dan sasaran</w:t>
      </w:r>
      <w:r w:rsidR="00782FB0">
        <w:rPr>
          <w:rFonts w:ascii="Arial" w:hAnsi="Arial" w:cs="Arial"/>
        </w:rPr>
        <w:t xml:space="preserve"> </w:t>
      </w:r>
      <w:r w:rsidRPr="005C1779">
        <w:rPr>
          <w:rFonts w:ascii="Arial" w:hAnsi="Arial" w:cs="Arial"/>
        </w:rPr>
        <w:t>Rencana</w:t>
      </w:r>
      <w:r w:rsidR="00782FB0">
        <w:rPr>
          <w:rFonts w:ascii="Arial" w:hAnsi="Arial" w:cs="Arial"/>
        </w:rPr>
        <w:t xml:space="preserve"> </w:t>
      </w:r>
      <w:r w:rsidRPr="005C1779">
        <w:rPr>
          <w:rFonts w:ascii="Arial" w:hAnsi="Arial" w:cs="Arial"/>
        </w:rPr>
        <w:t xml:space="preserve">Strategis (RENSTRA) tahun </w:t>
      </w:r>
      <w:r w:rsidR="00F7323D">
        <w:rPr>
          <w:rFonts w:ascii="Arial" w:hAnsi="Arial" w:cs="Arial"/>
        </w:rPr>
        <w:t>2021-2026</w:t>
      </w:r>
      <w:r w:rsidRPr="005C1779">
        <w:rPr>
          <w:rFonts w:ascii="Arial" w:hAnsi="Arial" w:cs="Arial"/>
        </w:rPr>
        <w:t xml:space="preserve"> pada </w:t>
      </w:r>
      <w:r w:rsidRPr="005C1779">
        <w:rPr>
          <w:rFonts w:ascii="Arial" w:hAnsi="Arial" w:cs="Arial"/>
          <w:lang w:val="id-ID"/>
        </w:rPr>
        <w:t>Dinas Pemberdayaan Perempuan, Perlindungan Anak dan Pengendalian Penduduk Provinsi Jambi</w:t>
      </w:r>
      <w:r w:rsidRPr="005C1779">
        <w:rPr>
          <w:rFonts w:ascii="Arial" w:hAnsi="Arial" w:cs="Arial"/>
        </w:rPr>
        <w:t xml:space="preserve"> dan mengacu pada kebijakan dan strategi Pembangunan Nasinal dan Provinsi Jambi Tahun 20</w:t>
      </w:r>
      <w:r w:rsidR="00F7323D">
        <w:rPr>
          <w:rFonts w:ascii="Arial" w:hAnsi="Arial" w:cs="Arial"/>
        </w:rPr>
        <w:t>21</w:t>
      </w:r>
      <w:r w:rsidRPr="005C1779">
        <w:rPr>
          <w:rFonts w:ascii="Arial" w:hAnsi="Arial" w:cs="Arial"/>
        </w:rPr>
        <w:t>, maka</w:t>
      </w:r>
      <w:r w:rsidR="00F7323D">
        <w:rPr>
          <w:rFonts w:ascii="Arial" w:hAnsi="Arial" w:cs="Arial"/>
        </w:rPr>
        <w:t xml:space="preserve"> </w:t>
      </w:r>
      <w:r w:rsidRPr="005C1779">
        <w:rPr>
          <w:rFonts w:ascii="Arial" w:hAnsi="Arial" w:cs="Arial"/>
        </w:rPr>
        <w:t>dirumuskan</w:t>
      </w:r>
      <w:r w:rsidR="00F7323D">
        <w:rPr>
          <w:rFonts w:ascii="Arial" w:hAnsi="Arial" w:cs="Arial"/>
        </w:rPr>
        <w:t xml:space="preserve"> </w:t>
      </w:r>
      <w:r w:rsidRPr="005C1779">
        <w:rPr>
          <w:rFonts w:ascii="Arial" w:hAnsi="Arial" w:cs="Arial"/>
        </w:rPr>
        <w:t>tujuan</w:t>
      </w:r>
      <w:r w:rsidR="00F7323D">
        <w:rPr>
          <w:rFonts w:ascii="Arial" w:hAnsi="Arial" w:cs="Arial"/>
        </w:rPr>
        <w:t xml:space="preserve"> </w:t>
      </w:r>
      <w:r w:rsidRPr="005C1779">
        <w:rPr>
          <w:rFonts w:ascii="Arial" w:hAnsi="Arial" w:cs="Arial"/>
        </w:rPr>
        <w:t>Rencana</w:t>
      </w:r>
      <w:r w:rsidR="00F7323D">
        <w:rPr>
          <w:rFonts w:ascii="Arial" w:hAnsi="Arial" w:cs="Arial"/>
        </w:rPr>
        <w:t xml:space="preserve"> </w:t>
      </w:r>
      <w:r w:rsidRPr="005C1779">
        <w:rPr>
          <w:rFonts w:ascii="Arial" w:hAnsi="Arial" w:cs="Arial"/>
        </w:rPr>
        <w:t xml:space="preserve">Kerja (Renja) </w:t>
      </w:r>
      <w:r w:rsidRPr="005C1779">
        <w:rPr>
          <w:rFonts w:ascii="Arial" w:hAnsi="Arial" w:cs="Arial"/>
          <w:lang w:val="id-ID"/>
        </w:rPr>
        <w:t>Dinas Pemberdayaan Perempuan, Perlindungan Anak dan Pengendalian Penduduk Provinsi Jambi</w:t>
      </w:r>
      <w:r w:rsidRPr="005C1779">
        <w:rPr>
          <w:rFonts w:ascii="Arial" w:hAnsi="Arial" w:cs="Arial"/>
        </w:rPr>
        <w:t>, sebagaiberikut :</w:t>
      </w:r>
    </w:p>
    <w:tbl>
      <w:tblPr>
        <w:tblW w:w="8602" w:type="dxa"/>
        <w:tblInd w:w="720" w:type="dxa"/>
        <w:tblLook w:val="04A0" w:firstRow="1" w:lastRow="0" w:firstColumn="1" w:lastColumn="0" w:noHBand="0" w:noVBand="1"/>
      </w:tblPr>
      <w:tblGrid>
        <w:gridCol w:w="423"/>
        <w:gridCol w:w="8179"/>
      </w:tblGrid>
      <w:tr w:rsidR="005C1779" w:rsidRPr="005C1779" w:rsidTr="003C7DD6">
        <w:tc>
          <w:tcPr>
            <w:tcW w:w="423"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1.</w:t>
            </w:r>
          </w:p>
        </w:tc>
        <w:tc>
          <w:tcPr>
            <w:tcW w:w="8179"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color w:val="000000"/>
                <w:lang w:eastAsia="id-ID"/>
              </w:rPr>
              <w:t>Meningkatkan</w:t>
            </w:r>
            <w:r w:rsidR="00732EC0">
              <w:rPr>
                <w:rFonts w:ascii="Arial" w:hAnsi="Arial" w:cs="Arial"/>
                <w:color w:val="000000"/>
                <w:lang w:eastAsia="id-ID"/>
              </w:rPr>
              <w:t xml:space="preserve"> </w:t>
            </w:r>
            <w:r w:rsidRPr="005C1779">
              <w:rPr>
                <w:rFonts w:ascii="Arial" w:hAnsi="Arial" w:cs="Arial"/>
                <w:color w:val="000000"/>
                <w:lang w:eastAsia="id-ID"/>
              </w:rPr>
              <w:t>kualiatas</w:t>
            </w:r>
            <w:r w:rsidR="00732EC0">
              <w:rPr>
                <w:rFonts w:ascii="Arial" w:hAnsi="Arial" w:cs="Arial"/>
                <w:color w:val="000000"/>
                <w:lang w:eastAsia="id-ID"/>
              </w:rPr>
              <w:t xml:space="preserve"> </w:t>
            </w:r>
            <w:r w:rsidRPr="005C1779">
              <w:rPr>
                <w:rFonts w:ascii="Arial" w:hAnsi="Arial" w:cs="Arial"/>
                <w:color w:val="000000"/>
                <w:lang w:eastAsia="id-ID"/>
              </w:rPr>
              <w:t>hidup dan keberdayaan</w:t>
            </w:r>
            <w:r w:rsidR="009F0A76">
              <w:rPr>
                <w:rFonts w:ascii="Arial" w:hAnsi="Arial" w:cs="Arial"/>
                <w:color w:val="000000"/>
                <w:lang w:eastAsia="id-ID"/>
              </w:rPr>
              <w:t xml:space="preserve"> </w:t>
            </w:r>
            <w:r w:rsidRPr="005C1779">
              <w:rPr>
                <w:rFonts w:ascii="Arial" w:hAnsi="Arial" w:cs="Arial"/>
                <w:color w:val="000000"/>
                <w:lang w:eastAsia="id-ID"/>
              </w:rPr>
              <w:t>perempuan</w:t>
            </w:r>
            <w:r w:rsidR="009F0A76">
              <w:rPr>
                <w:rFonts w:ascii="Arial" w:hAnsi="Arial" w:cs="Arial"/>
                <w:color w:val="000000"/>
                <w:lang w:eastAsia="id-ID"/>
              </w:rPr>
              <w:t xml:space="preserve"> </w:t>
            </w:r>
            <w:r w:rsidRPr="005C1779">
              <w:rPr>
                <w:rFonts w:ascii="Arial" w:hAnsi="Arial" w:cs="Arial"/>
                <w:color w:val="000000"/>
                <w:lang w:eastAsia="id-ID"/>
              </w:rPr>
              <w:t>dalam</w:t>
            </w:r>
            <w:r w:rsidR="009F0A76">
              <w:rPr>
                <w:rFonts w:ascii="Arial" w:hAnsi="Arial" w:cs="Arial"/>
                <w:color w:val="000000"/>
                <w:lang w:eastAsia="id-ID"/>
              </w:rPr>
              <w:t xml:space="preserve"> </w:t>
            </w:r>
            <w:r w:rsidRPr="005C1779">
              <w:rPr>
                <w:rFonts w:ascii="Arial" w:hAnsi="Arial" w:cs="Arial"/>
                <w:color w:val="000000"/>
                <w:lang w:eastAsia="id-ID"/>
              </w:rPr>
              <w:t>berbagai</w:t>
            </w:r>
            <w:r w:rsidR="009F0A76">
              <w:rPr>
                <w:rFonts w:ascii="Arial" w:hAnsi="Arial" w:cs="Arial"/>
                <w:color w:val="000000"/>
                <w:lang w:eastAsia="id-ID"/>
              </w:rPr>
              <w:t xml:space="preserve"> </w:t>
            </w:r>
            <w:r w:rsidRPr="005C1779">
              <w:rPr>
                <w:rFonts w:ascii="Arial" w:hAnsi="Arial" w:cs="Arial"/>
                <w:color w:val="000000"/>
                <w:lang w:eastAsia="id-ID"/>
              </w:rPr>
              <w:t>bidang</w:t>
            </w:r>
            <w:r w:rsidR="009F0A76">
              <w:rPr>
                <w:rFonts w:ascii="Arial" w:hAnsi="Arial" w:cs="Arial"/>
                <w:color w:val="000000"/>
                <w:lang w:eastAsia="id-ID"/>
              </w:rPr>
              <w:t xml:space="preserve"> </w:t>
            </w:r>
            <w:r w:rsidRPr="005C1779">
              <w:rPr>
                <w:rFonts w:ascii="Arial" w:hAnsi="Arial" w:cs="Arial"/>
                <w:color w:val="000000"/>
                <w:lang w:eastAsia="id-ID"/>
              </w:rPr>
              <w:t>pembangunan;</w:t>
            </w:r>
          </w:p>
        </w:tc>
      </w:tr>
      <w:tr w:rsidR="005C1779" w:rsidRPr="005C1779" w:rsidTr="003C7DD6">
        <w:tc>
          <w:tcPr>
            <w:tcW w:w="423"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2.</w:t>
            </w:r>
          </w:p>
        </w:tc>
        <w:tc>
          <w:tcPr>
            <w:tcW w:w="8179"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color w:val="000000"/>
                <w:lang w:eastAsia="id-ID"/>
              </w:rPr>
              <w:t>Meningkatkan</w:t>
            </w:r>
            <w:r w:rsidR="009F0A76">
              <w:rPr>
                <w:rFonts w:ascii="Arial" w:hAnsi="Arial" w:cs="Arial"/>
                <w:color w:val="000000"/>
                <w:lang w:eastAsia="id-ID"/>
              </w:rPr>
              <w:t xml:space="preserve"> </w:t>
            </w:r>
            <w:r w:rsidRPr="005C1779">
              <w:rPr>
                <w:rFonts w:ascii="Arial" w:hAnsi="Arial" w:cs="Arial"/>
                <w:color w:val="000000"/>
                <w:lang w:eastAsia="id-ID"/>
              </w:rPr>
              <w:t>Kesejahteraan Anak dalam</w:t>
            </w:r>
            <w:r w:rsidR="009F0A76">
              <w:rPr>
                <w:rFonts w:ascii="Arial" w:hAnsi="Arial" w:cs="Arial"/>
                <w:color w:val="000000"/>
                <w:lang w:eastAsia="id-ID"/>
              </w:rPr>
              <w:t xml:space="preserve"> </w:t>
            </w:r>
            <w:r w:rsidRPr="005C1779">
              <w:rPr>
                <w:rFonts w:ascii="Arial" w:hAnsi="Arial" w:cs="Arial"/>
                <w:color w:val="000000"/>
                <w:lang w:eastAsia="id-ID"/>
              </w:rPr>
              <w:t>Pemenuhan, Penghormatan dan perlindungan Anak;</w:t>
            </w:r>
          </w:p>
        </w:tc>
      </w:tr>
      <w:tr w:rsidR="005C1779" w:rsidRPr="005C1779" w:rsidTr="003C7DD6">
        <w:tc>
          <w:tcPr>
            <w:tcW w:w="423"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3.</w:t>
            </w:r>
          </w:p>
        </w:tc>
        <w:tc>
          <w:tcPr>
            <w:tcW w:w="8179"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color w:val="000000"/>
                <w:lang w:val="id-ID" w:eastAsia="id-ID"/>
              </w:rPr>
              <w:t>Meningkatkan kapasitas aparatur pemerintah desa dan kelurahan</w:t>
            </w:r>
            <w:r w:rsidRPr="005C1779">
              <w:rPr>
                <w:rFonts w:ascii="Arial" w:hAnsi="Arial" w:cs="Arial"/>
                <w:color w:val="000000"/>
                <w:lang w:eastAsia="id-ID"/>
              </w:rPr>
              <w:t>;</w:t>
            </w:r>
          </w:p>
        </w:tc>
      </w:tr>
      <w:tr w:rsidR="005C1779" w:rsidRPr="005C1779" w:rsidTr="003C7DD6">
        <w:tc>
          <w:tcPr>
            <w:tcW w:w="423"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4.</w:t>
            </w:r>
          </w:p>
        </w:tc>
        <w:tc>
          <w:tcPr>
            <w:tcW w:w="8179" w:type="dxa"/>
          </w:tcPr>
          <w:p w:rsidR="005C1779" w:rsidRPr="005C1779" w:rsidRDefault="005C1779" w:rsidP="005C1779">
            <w:pPr>
              <w:spacing w:after="0" w:line="360" w:lineRule="auto"/>
              <w:jc w:val="both"/>
              <w:rPr>
                <w:rFonts w:ascii="Arial" w:hAnsi="Arial" w:cs="Arial"/>
                <w:color w:val="000000"/>
                <w:lang w:eastAsia="id-ID"/>
              </w:rPr>
            </w:pPr>
            <w:r w:rsidRPr="005C1779">
              <w:rPr>
                <w:rFonts w:ascii="Arial" w:hAnsi="Arial" w:cs="Arial"/>
                <w:color w:val="000000"/>
                <w:lang w:val="id-ID" w:eastAsia="id-ID"/>
              </w:rPr>
              <w:t>Meningkatkan pemberdayaan, Pelayanan Sosial Dasar dan penguatan ekonomi masyarakat desa berbasis potensi ekonomi lokal</w:t>
            </w:r>
            <w:r w:rsidRPr="005C1779">
              <w:rPr>
                <w:rFonts w:ascii="Arial" w:hAnsi="Arial" w:cs="Arial"/>
                <w:color w:val="000000"/>
                <w:lang w:eastAsia="id-ID"/>
              </w:rPr>
              <w:t>;</w:t>
            </w:r>
          </w:p>
        </w:tc>
      </w:tr>
      <w:tr w:rsidR="005C1779" w:rsidRPr="005C1779" w:rsidTr="003C7DD6">
        <w:tc>
          <w:tcPr>
            <w:tcW w:w="423" w:type="dxa"/>
          </w:tcPr>
          <w:p w:rsidR="005C1779" w:rsidRPr="005C1779" w:rsidRDefault="005C1779" w:rsidP="005C1779">
            <w:pPr>
              <w:pStyle w:val="ListParagraph"/>
              <w:snapToGrid w:val="0"/>
              <w:spacing w:after="0" w:line="360" w:lineRule="auto"/>
              <w:ind w:left="0"/>
              <w:jc w:val="both"/>
              <w:rPr>
                <w:rFonts w:ascii="Arial" w:hAnsi="Arial" w:cs="Arial"/>
              </w:rPr>
            </w:pPr>
            <w:r w:rsidRPr="005C1779">
              <w:rPr>
                <w:rFonts w:ascii="Arial" w:hAnsi="Arial" w:cs="Arial"/>
              </w:rPr>
              <w:t>5.</w:t>
            </w:r>
          </w:p>
        </w:tc>
        <w:tc>
          <w:tcPr>
            <w:tcW w:w="8179" w:type="dxa"/>
          </w:tcPr>
          <w:p w:rsidR="005C1779" w:rsidRPr="005C1779" w:rsidRDefault="005C1779" w:rsidP="005C1779">
            <w:pPr>
              <w:spacing w:after="0" w:line="360" w:lineRule="auto"/>
              <w:jc w:val="both"/>
              <w:rPr>
                <w:rFonts w:ascii="Arial" w:hAnsi="Arial" w:cs="Arial"/>
                <w:color w:val="000000"/>
                <w:lang w:eastAsia="id-ID"/>
              </w:rPr>
            </w:pPr>
            <w:r w:rsidRPr="005C1779">
              <w:rPr>
                <w:rFonts w:ascii="Arial" w:hAnsi="Arial" w:cs="Arial"/>
                <w:color w:val="000000"/>
                <w:lang w:val="id-ID" w:eastAsia="id-ID"/>
              </w:rPr>
              <w:t>Mewujudkan pengendalian penduduk dan keluarga yang sehat dan sejahtera</w:t>
            </w:r>
            <w:r w:rsidRPr="005C1779">
              <w:rPr>
                <w:rFonts w:ascii="Arial" w:hAnsi="Arial" w:cs="Arial"/>
                <w:color w:val="000000"/>
                <w:lang w:eastAsia="id-ID"/>
              </w:rPr>
              <w:t>.</w:t>
            </w:r>
          </w:p>
        </w:tc>
      </w:tr>
    </w:tbl>
    <w:p w:rsidR="005C1779" w:rsidRPr="005C1779" w:rsidRDefault="005C1779" w:rsidP="005C1779">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proofErr w:type="gramStart"/>
      <w:r w:rsidRPr="005C1779">
        <w:rPr>
          <w:rFonts w:ascii="Arial" w:hAnsi="Arial" w:cs="Arial"/>
        </w:rPr>
        <w:t>Sedangkan</w:t>
      </w:r>
      <w:r w:rsidR="009F0A76">
        <w:rPr>
          <w:rFonts w:ascii="Arial" w:hAnsi="Arial" w:cs="Arial"/>
        </w:rPr>
        <w:t xml:space="preserve"> </w:t>
      </w:r>
      <w:r w:rsidR="00655600">
        <w:rPr>
          <w:rFonts w:ascii="Arial" w:hAnsi="Arial" w:cs="Arial"/>
        </w:rPr>
        <w:t xml:space="preserve"> </w:t>
      </w:r>
      <w:r w:rsidRPr="005C1779">
        <w:rPr>
          <w:rFonts w:ascii="Arial" w:hAnsi="Arial" w:cs="Arial"/>
        </w:rPr>
        <w:t>sasaran</w:t>
      </w:r>
      <w:proofErr w:type="gramEnd"/>
      <w:r w:rsidR="009F0A76">
        <w:rPr>
          <w:rFonts w:ascii="Arial" w:hAnsi="Arial" w:cs="Arial"/>
        </w:rPr>
        <w:t xml:space="preserve"> </w:t>
      </w:r>
      <w:r w:rsidR="00655600">
        <w:rPr>
          <w:rFonts w:ascii="Arial" w:hAnsi="Arial" w:cs="Arial"/>
        </w:rPr>
        <w:t xml:space="preserve"> </w:t>
      </w:r>
      <w:r w:rsidRPr="005C1779">
        <w:rPr>
          <w:rFonts w:ascii="Arial" w:hAnsi="Arial" w:cs="Arial"/>
        </w:rPr>
        <w:t>Rencana</w:t>
      </w:r>
      <w:r w:rsidR="009F0A76">
        <w:rPr>
          <w:rFonts w:ascii="Arial" w:hAnsi="Arial" w:cs="Arial"/>
        </w:rPr>
        <w:t xml:space="preserve"> </w:t>
      </w:r>
      <w:r w:rsidRPr="005C1779">
        <w:rPr>
          <w:rFonts w:ascii="Arial" w:hAnsi="Arial" w:cs="Arial"/>
        </w:rPr>
        <w:t>Kerja (Renja)</w:t>
      </w:r>
      <w:r w:rsidR="00655600">
        <w:rPr>
          <w:rFonts w:ascii="Arial" w:hAnsi="Arial" w:cs="Arial"/>
        </w:rPr>
        <w:t xml:space="preserve"> </w:t>
      </w:r>
      <w:r w:rsidRPr="005C1779">
        <w:rPr>
          <w:rFonts w:ascii="Arial" w:hAnsi="Arial" w:cs="Arial"/>
        </w:rPr>
        <w:t xml:space="preserve"> </w:t>
      </w:r>
      <w:r w:rsidRPr="005C1779">
        <w:rPr>
          <w:rFonts w:ascii="Arial" w:hAnsi="Arial" w:cs="Arial"/>
          <w:lang w:val="id-ID"/>
        </w:rPr>
        <w:t xml:space="preserve">Dinas Pemberdayaan </w:t>
      </w:r>
      <w:r w:rsidR="00655600">
        <w:rPr>
          <w:rFonts w:ascii="Arial" w:hAnsi="Arial" w:cs="Arial"/>
        </w:rPr>
        <w:t xml:space="preserve"> </w:t>
      </w:r>
      <w:r w:rsidRPr="005C1779">
        <w:rPr>
          <w:rFonts w:ascii="Arial" w:hAnsi="Arial" w:cs="Arial"/>
          <w:lang w:val="id-ID"/>
        </w:rPr>
        <w:t>Perempuan, Perlindungan Anak dan Pengendalian Penduduk</w:t>
      </w:r>
      <w:r w:rsidR="00206872">
        <w:rPr>
          <w:rFonts w:ascii="Arial" w:hAnsi="Arial" w:cs="Arial"/>
          <w:lang w:val="en-GB"/>
        </w:rPr>
        <w:t xml:space="preserve"> </w:t>
      </w:r>
      <w:r w:rsidRPr="005C1779">
        <w:rPr>
          <w:rFonts w:ascii="Arial" w:hAnsi="Arial" w:cs="Arial"/>
          <w:lang w:val="id-ID"/>
        </w:rPr>
        <w:t>Provinsi Jambi</w:t>
      </w:r>
      <w:r w:rsidR="00655600">
        <w:rPr>
          <w:rFonts w:ascii="Arial" w:hAnsi="Arial" w:cs="Arial"/>
        </w:rPr>
        <w:t xml:space="preserve"> </w:t>
      </w:r>
      <w:r w:rsidRPr="005C1779">
        <w:rPr>
          <w:rFonts w:ascii="Arial" w:hAnsi="Arial" w:cs="Arial"/>
        </w:rPr>
        <w:t>Tahun</w:t>
      </w:r>
      <w:r w:rsidR="00655600">
        <w:rPr>
          <w:rFonts w:ascii="Arial" w:hAnsi="Arial" w:cs="Arial"/>
        </w:rPr>
        <w:t xml:space="preserve"> </w:t>
      </w:r>
      <w:r w:rsidR="00090FDA">
        <w:rPr>
          <w:rFonts w:ascii="Arial" w:hAnsi="Arial" w:cs="Arial"/>
        </w:rPr>
        <w:t>2025</w:t>
      </w:r>
      <w:r w:rsidRPr="005C1779">
        <w:rPr>
          <w:rFonts w:ascii="Arial" w:hAnsi="Arial" w:cs="Arial"/>
        </w:rPr>
        <w:t>, yaitu :</w:t>
      </w:r>
    </w:p>
    <w:p w:rsidR="00A10FC2" w:rsidRDefault="00A10FC2" w:rsidP="00A10FC2">
      <w:pPr>
        <w:widowControl w:val="0"/>
        <w:overflowPunct w:val="0"/>
        <w:autoSpaceDE w:val="0"/>
        <w:autoSpaceDN w:val="0"/>
        <w:adjustRightInd w:val="0"/>
        <w:snapToGrid w:val="0"/>
        <w:spacing w:after="0" w:line="240" w:lineRule="auto"/>
        <w:ind w:left="709" w:firstLine="11"/>
        <w:jc w:val="center"/>
        <w:rPr>
          <w:rFonts w:ascii="Bookman Old Style" w:hAnsi="Bookman Old Style" w:cs="Tahoma"/>
          <w:b/>
        </w:rPr>
      </w:pPr>
    </w:p>
    <w:p w:rsidR="00A10FC2" w:rsidRDefault="00A10FC2" w:rsidP="00A10FC2">
      <w:pPr>
        <w:widowControl w:val="0"/>
        <w:overflowPunct w:val="0"/>
        <w:autoSpaceDE w:val="0"/>
        <w:autoSpaceDN w:val="0"/>
        <w:adjustRightInd w:val="0"/>
        <w:snapToGrid w:val="0"/>
        <w:spacing w:after="0" w:line="240" w:lineRule="auto"/>
        <w:ind w:left="709" w:firstLine="11"/>
        <w:jc w:val="center"/>
        <w:rPr>
          <w:rFonts w:ascii="Bookman Old Style" w:hAnsi="Bookman Old Style" w:cs="Tahoma"/>
          <w:b/>
        </w:rPr>
      </w:pPr>
    </w:p>
    <w:p w:rsidR="00A10FC2" w:rsidRDefault="00A10FC2" w:rsidP="00A10FC2">
      <w:pPr>
        <w:widowControl w:val="0"/>
        <w:overflowPunct w:val="0"/>
        <w:autoSpaceDE w:val="0"/>
        <w:autoSpaceDN w:val="0"/>
        <w:adjustRightInd w:val="0"/>
        <w:snapToGrid w:val="0"/>
        <w:spacing w:after="0" w:line="240" w:lineRule="auto"/>
        <w:ind w:left="709" w:firstLine="11"/>
        <w:jc w:val="center"/>
        <w:rPr>
          <w:rFonts w:ascii="Bookman Old Style" w:hAnsi="Bookman Old Style" w:cs="Tahoma"/>
          <w:b/>
        </w:rPr>
      </w:pPr>
    </w:p>
    <w:p w:rsidR="00A10FC2" w:rsidRDefault="00A10FC2" w:rsidP="00A10FC2">
      <w:pPr>
        <w:widowControl w:val="0"/>
        <w:overflowPunct w:val="0"/>
        <w:autoSpaceDE w:val="0"/>
        <w:autoSpaceDN w:val="0"/>
        <w:adjustRightInd w:val="0"/>
        <w:snapToGrid w:val="0"/>
        <w:spacing w:after="0" w:line="240" w:lineRule="auto"/>
        <w:ind w:left="709" w:firstLine="11"/>
        <w:jc w:val="center"/>
        <w:rPr>
          <w:rFonts w:ascii="Bookman Old Style" w:hAnsi="Bookman Old Style" w:cs="Tahoma"/>
          <w:b/>
        </w:rPr>
      </w:pPr>
    </w:p>
    <w:p w:rsidR="00A10FC2" w:rsidRDefault="00A10FC2" w:rsidP="00A10FC2">
      <w:pPr>
        <w:widowControl w:val="0"/>
        <w:overflowPunct w:val="0"/>
        <w:autoSpaceDE w:val="0"/>
        <w:autoSpaceDN w:val="0"/>
        <w:adjustRightInd w:val="0"/>
        <w:snapToGrid w:val="0"/>
        <w:spacing w:after="0" w:line="240" w:lineRule="auto"/>
        <w:ind w:left="709" w:firstLine="11"/>
        <w:jc w:val="center"/>
        <w:rPr>
          <w:rFonts w:ascii="Bookman Old Style" w:hAnsi="Bookman Old Style" w:cs="Tahoma"/>
          <w:b/>
        </w:rPr>
      </w:pPr>
    </w:p>
    <w:p w:rsidR="00A10FC2" w:rsidRDefault="00A10FC2" w:rsidP="00A10FC2">
      <w:pPr>
        <w:widowControl w:val="0"/>
        <w:overflowPunct w:val="0"/>
        <w:autoSpaceDE w:val="0"/>
        <w:autoSpaceDN w:val="0"/>
        <w:adjustRightInd w:val="0"/>
        <w:snapToGrid w:val="0"/>
        <w:spacing w:after="0" w:line="240" w:lineRule="auto"/>
        <w:ind w:left="709" w:firstLine="11"/>
        <w:jc w:val="center"/>
        <w:rPr>
          <w:rFonts w:ascii="Bookman Old Style" w:hAnsi="Bookman Old Style" w:cs="Tahoma"/>
          <w:b/>
        </w:rPr>
      </w:pPr>
    </w:p>
    <w:p w:rsidR="00A10FC2" w:rsidRPr="00A10FC2" w:rsidRDefault="00A10FC2" w:rsidP="00A10FC2">
      <w:pPr>
        <w:widowControl w:val="0"/>
        <w:overflowPunct w:val="0"/>
        <w:autoSpaceDE w:val="0"/>
        <w:autoSpaceDN w:val="0"/>
        <w:adjustRightInd w:val="0"/>
        <w:snapToGrid w:val="0"/>
        <w:spacing w:after="0" w:line="240" w:lineRule="auto"/>
        <w:ind w:left="709" w:firstLine="11"/>
        <w:jc w:val="center"/>
        <w:rPr>
          <w:rFonts w:ascii="Arial" w:hAnsi="Arial" w:cs="Arial"/>
          <w:b/>
        </w:rPr>
      </w:pPr>
      <w:r w:rsidRPr="00A10FC2">
        <w:rPr>
          <w:rFonts w:ascii="Arial" w:hAnsi="Arial" w:cs="Arial"/>
          <w:b/>
        </w:rPr>
        <w:t>Tabel 4</w:t>
      </w:r>
    </w:p>
    <w:p w:rsidR="00A10FC2" w:rsidRPr="00A10FC2" w:rsidRDefault="00A10FC2" w:rsidP="00A10FC2">
      <w:pPr>
        <w:widowControl w:val="0"/>
        <w:overflowPunct w:val="0"/>
        <w:autoSpaceDE w:val="0"/>
        <w:autoSpaceDN w:val="0"/>
        <w:adjustRightInd w:val="0"/>
        <w:snapToGrid w:val="0"/>
        <w:spacing w:after="120" w:line="240" w:lineRule="auto"/>
        <w:ind w:left="709" w:firstLine="11"/>
        <w:jc w:val="center"/>
        <w:rPr>
          <w:rFonts w:ascii="Arial" w:hAnsi="Arial" w:cs="Arial"/>
          <w:b/>
        </w:rPr>
      </w:pPr>
      <w:r w:rsidRPr="00A10FC2">
        <w:rPr>
          <w:rFonts w:ascii="Arial" w:hAnsi="Arial" w:cs="Arial"/>
          <w:b/>
        </w:rPr>
        <w:t>Tujuan dan Sasaran</w:t>
      </w:r>
    </w:p>
    <w:tbl>
      <w:tblPr>
        <w:tblW w:w="9598" w:type="dxa"/>
        <w:jc w:val="center"/>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2646"/>
        <w:gridCol w:w="3345"/>
        <w:gridCol w:w="3013"/>
      </w:tblGrid>
      <w:tr w:rsidR="00A10FC2" w:rsidRPr="00A10FC2" w:rsidTr="00F7323D">
        <w:trPr>
          <w:trHeight w:val="253"/>
          <w:jc w:val="center"/>
        </w:trPr>
        <w:tc>
          <w:tcPr>
            <w:tcW w:w="594" w:type="dxa"/>
            <w:vMerge w:val="restart"/>
            <w:tcBorders>
              <w:top w:val="single" w:sz="4" w:space="0" w:color="auto"/>
            </w:tcBorders>
            <w:shd w:val="clear" w:color="auto" w:fill="0070C0"/>
            <w:vAlign w:val="center"/>
          </w:tcPr>
          <w:p w:rsidR="00A10FC2" w:rsidRPr="00A10FC2" w:rsidRDefault="00A10FC2" w:rsidP="003C7DD6">
            <w:pPr>
              <w:spacing w:after="0" w:line="240" w:lineRule="auto"/>
              <w:jc w:val="center"/>
              <w:rPr>
                <w:rFonts w:ascii="Arial" w:hAnsi="Arial" w:cs="Arial"/>
                <w:b/>
                <w:color w:val="000000"/>
                <w:lang w:eastAsia="id-ID"/>
              </w:rPr>
            </w:pPr>
            <w:r w:rsidRPr="00A10FC2">
              <w:rPr>
                <w:rFonts w:ascii="Arial" w:hAnsi="Arial" w:cs="Arial"/>
                <w:b/>
                <w:color w:val="000000"/>
                <w:lang w:eastAsia="id-ID"/>
              </w:rPr>
              <w:t>NO</w:t>
            </w:r>
          </w:p>
        </w:tc>
        <w:tc>
          <w:tcPr>
            <w:tcW w:w="2646" w:type="dxa"/>
            <w:vMerge w:val="restart"/>
            <w:tcBorders>
              <w:top w:val="single" w:sz="4" w:space="0" w:color="auto"/>
            </w:tcBorders>
            <w:shd w:val="clear" w:color="auto" w:fill="0070C0"/>
            <w:vAlign w:val="center"/>
            <w:hideMark/>
          </w:tcPr>
          <w:p w:rsidR="00A10FC2" w:rsidRPr="00A10FC2" w:rsidRDefault="00A10FC2" w:rsidP="003C7DD6">
            <w:pPr>
              <w:spacing w:after="0" w:line="240" w:lineRule="auto"/>
              <w:jc w:val="center"/>
              <w:rPr>
                <w:rFonts w:ascii="Arial" w:hAnsi="Arial" w:cs="Arial"/>
                <w:b/>
                <w:color w:val="000000"/>
                <w:lang w:val="id-ID" w:eastAsia="id-ID"/>
              </w:rPr>
            </w:pPr>
            <w:r w:rsidRPr="00A10FC2">
              <w:rPr>
                <w:rFonts w:ascii="Arial" w:hAnsi="Arial" w:cs="Arial"/>
                <w:b/>
                <w:color w:val="000000"/>
                <w:lang w:val="id-ID" w:eastAsia="id-ID"/>
              </w:rPr>
              <w:t>TUJUAN</w:t>
            </w:r>
          </w:p>
        </w:tc>
        <w:tc>
          <w:tcPr>
            <w:tcW w:w="3345" w:type="dxa"/>
            <w:vMerge w:val="restart"/>
            <w:tcBorders>
              <w:top w:val="single" w:sz="4" w:space="0" w:color="auto"/>
            </w:tcBorders>
            <w:shd w:val="clear" w:color="auto" w:fill="0070C0"/>
            <w:vAlign w:val="center"/>
            <w:hideMark/>
          </w:tcPr>
          <w:p w:rsidR="00A10FC2" w:rsidRPr="00A10FC2" w:rsidRDefault="00A10FC2" w:rsidP="003C7DD6">
            <w:pPr>
              <w:spacing w:after="0" w:line="240" w:lineRule="auto"/>
              <w:jc w:val="center"/>
              <w:rPr>
                <w:rFonts w:ascii="Arial" w:hAnsi="Arial" w:cs="Arial"/>
                <w:b/>
                <w:color w:val="000000"/>
                <w:lang w:val="id-ID" w:eastAsia="id-ID"/>
              </w:rPr>
            </w:pPr>
            <w:r w:rsidRPr="00A10FC2">
              <w:rPr>
                <w:rFonts w:ascii="Arial" w:hAnsi="Arial" w:cs="Arial"/>
                <w:b/>
                <w:color w:val="000000"/>
                <w:lang w:val="id-ID" w:eastAsia="id-ID"/>
              </w:rPr>
              <w:t>SASARAN</w:t>
            </w:r>
          </w:p>
        </w:tc>
        <w:tc>
          <w:tcPr>
            <w:tcW w:w="3013" w:type="dxa"/>
            <w:vMerge w:val="restart"/>
            <w:tcBorders>
              <w:top w:val="single" w:sz="4" w:space="0" w:color="auto"/>
            </w:tcBorders>
            <w:shd w:val="clear" w:color="auto" w:fill="0070C0"/>
            <w:vAlign w:val="center"/>
            <w:hideMark/>
          </w:tcPr>
          <w:p w:rsidR="00A10FC2" w:rsidRPr="00A10FC2" w:rsidRDefault="00A10FC2" w:rsidP="003C7DD6">
            <w:pPr>
              <w:spacing w:after="0" w:line="240" w:lineRule="auto"/>
              <w:jc w:val="center"/>
              <w:rPr>
                <w:rFonts w:ascii="Arial" w:hAnsi="Arial" w:cs="Arial"/>
                <w:b/>
                <w:color w:val="000000"/>
                <w:lang w:val="id-ID" w:eastAsia="id-ID"/>
              </w:rPr>
            </w:pPr>
            <w:r w:rsidRPr="00A10FC2">
              <w:rPr>
                <w:rFonts w:ascii="Arial" w:hAnsi="Arial" w:cs="Arial"/>
                <w:b/>
                <w:color w:val="000000"/>
                <w:lang w:val="id-ID" w:eastAsia="id-ID"/>
              </w:rPr>
              <w:t xml:space="preserve">INDIKATOR </w:t>
            </w:r>
            <w:r w:rsidRPr="00A10FC2">
              <w:rPr>
                <w:rFonts w:ascii="Arial" w:hAnsi="Arial" w:cs="Arial"/>
                <w:b/>
                <w:color w:val="000000"/>
                <w:lang w:eastAsia="id-ID"/>
              </w:rPr>
              <w:t xml:space="preserve">TUJUAN/ </w:t>
            </w:r>
            <w:r w:rsidRPr="00A10FC2">
              <w:rPr>
                <w:rFonts w:ascii="Arial" w:hAnsi="Arial" w:cs="Arial"/>
                <w:b/>
                <w:color w:val="000000"/>
                <w:lang w:val="id-ID" w:eastAsia="id-ID"/>
              </w:rPr>
              <w:t>SASARAN</w:t>
            </w:r>
          </w:p>
        </w:tc>
      </w:tr>
      <w:tr w:rsidR="00A10FC2" w:rsidRPr="00A10FC2" w:rsidTr="00F7323D">
        <w:trPr>
          <w:trHeight w:val="491"/>
          <w:jc w:val="center"/>
        </w:trPr>
        <w:tc>
          <w:tcPr>
            <w:tcW w:w="594" w:type="dxa"/>
            <w:vMerge/>
            <w:shd w:val="clear" w:color="auto" w:fill="0070C0"/>
          </w:tcPr>
          <w:p w:rsidR="00A10FC2" w:rsidRPr="00A10FC2" w:rsidRDefault="00A10FC2" w:rsidP="003C7DD6">
            <w:pPr>
              <w:jc w:val="center"/>
              <w:rPr>
                <w:rFonts w:ascii="Arial" w:hAnsi="Arial" w:cs="Arial"/>
                <w:b/>
                <w:color w:val="000000"/>
                <w:lang w:val="id-ID" w:eastAsia="id-ID"/>
              </w:rPr>
            </w:pPr>
          </w:p>
        </w:tc>
        <w:tc>
          <w:tcPr>
            <w:tcW w:w="2646" w:type="dxa"/>
            <w:vMerge/>
            <w:shd w:val="clear" w:color="auto" w:fill="0070C0"/>
            <w:vAlign w:val="center"/>
            <w:hideMark/>
          </w:tcPr>
          <w:p w:rsidR="00A10FC2" w:rsidRPr="00A10FC2" w:rsidRDefault="00A10FC2" w:rsidP="003C7DD6">
            <w:pPr>
              <w:jc w:val="center"/>
              <w:rPr>
                <w:rFonts w:ascii="Arial" w:hAnsi="Arial" w:cs="Arial"/>
                <w:b/>
                <w:color w:val="000000"/>
                <w:lang w:val="id-ID" w:eastAsia="id-ID"/>
              </w:rPr>
            </w:pPr>
          </w:p>
        </w:tc>
        <w:tc>
          <w:tcPr>
            <w:tcW w:w="3345" w:type="dxa"/>
            <w:vMerge/>
            <w:shd w:val="clear" w:color="auto" w:fill="0070C0"/>
            <w:vAlign w:val="center"/>
            <w:hideMark/>
          </w:tcPr>
          <w:p w:rsidR="00A10FC2" w:rsidRPr="00A10FC2" w:rsidRDefault="00A10FC2" w:rsidP="003C7DD6">
            <w:pPr>
              <w:jc w:val="center"/>
              <w:rPr>
                <w:rFonts w:ascii="Arial" w:hAnsi="Arial" w:cs="Arial"/>
                <w:b/>
                <w:color w:val="000000"/>
                <w:lang w:val="id-ID" w:eastAsia="id-ID"/>
              </w:rPr>
            </w:pPr>
          </w:p>
        </w:tc>
        <w:tc>
          <w:tcPr>
            <w:tcW w:w="3013" w:type="dxa"/>
            <w:vMerge/>
            <w:shd w:val="clear" w:color="auto" w:fill="0070C0"/>
            <w:vAlign w:val="center"/>
            <w:hideMark/>
          </w:tcPr>
          <w:p w:rsidR="00A10FC2" w:rsidRPr="00A10FC2" w:rsidRDefault="00A10FC2" w:rsidP="003C7DD6">
            <w:pPr>
              <w:jc w:val="center"/>
              <w:rPr>
                <w:rFonts w:ascii="Arial" w:hAnsi="Arial" w:cs="Arial"/>
                <w:b/>
                <w:color w:val="000000"/>
                <w:lang w:val="id-ID" w:eastAsia="id-ID"/>
              </w:rPr>
            </w:pPr>
          </w:p>
        </w:tc>
      </w:tr>
      <w:tr w:rsidR="00A10FC2" w:rsidRPr="00A10FC2" w:rsidTr="00B422BD">
        <w:trPr>
          <w:trHeight w:val="177"/>
          <w:jc w:val="center"/>
        </w:trPr>
        <w:tc>
          <w:tcPr>
            <w:tcW w:w="594" w:type="dxa"/>
            <w:shd w:val="clear" w:color="auto" w:fill="0070C0"/>
          </w:tcPr>
          <w:p w:rsidR="00A10FC2" w:rsidRPr="00A10FC2" w:rsidRDefault="00A10FC2" w:rsidP="003C7DD6">
            <w:pPr>
              <w:spacing w:after="0"/>
              <w:jc w:val="center"/>
              <w:rPr>
                <w:rFonts w:ascii="Arial" w:hAnsi="Arial" w:cs="Arial"/>
                <w:b/>
              </w:rPr>
            </w:pPr>
            <w:r w:rsidRPr="00A10FC2">
              <w:rPr>
                <w:rFonts w:ascii="Arial" w:hAnsi="Arial" w:cs="Arial"/>
                <w:b/>
              </w:rPr>
              <w:t>(1)</w:t>
            </w:r>
          </w:p>
        </w:tc>
        <w:tc>
          <w:tcPr>
            <w:tcW w:w="2646" w:type="dxa"/>
            <w:shd w:val="clear" w:color="auto" w:fill="0070C0"/>
            <w:hideMark/>
          </w:tcPr>
          <w:p w:rsidR="00A10FC2" w:rsidRPr="00A10FC2" w:rsidRDefault="00A10FC2" w:rsidP="003C7DD6">
            <w:pPr>
              <w:spacing w:after="0"/>
              <w:jc w:val="center"/>
              <w:rPr>
                <w:rFonts w:ascii="Arial" w:hAnsi="Arial" w:cs="Arial"/>
                <w:b/>
              </w:rPr>
            </w:pPr>
            <w:r w:rsidRPr="00A10FC2">
              <w:rPr>
                <w:rFonts w:ascii="Arial" w:hAnsi="Arial" w:cs="Arial"/>
                <w:b/>
              </w:rPr>
              <w:t>(2)</w:t>
            </w:r>
          </w:p>
        </w:tc>
        <w:tc>
          <w:tcPr>
            <w:tcW w:w="3345" w:type="dxa"/>
            <w:shd w:val="clear" w:color="auto" w:fill="0070C0"/>
            <w:hideMark/>
          </w:tcPr>
          <w:p w:rsidR="00A10FC2" w:rsidRPr="00A10FC2" w:rsidRDefault="00A10FC2" w:rsidP="003C7DD6">
            <w:pPr>
              <w:spacing w:after="0"/>
              <w:jc w:val="center"/>
              <w:rPr>
                <w:rFonts w:ascii="Arial" w:hAnsi="Arial" w:cs="Arial"/>
                <w:b/>
              </w:rPr>
            </w:pPr>
            <w:r w:rsidRPr="00A10FC2">
              <w:rPr>
                <w:rFonts w:ascii="Arial" w:hAnsi="Arial" w:cs="Arial"/>
                <w:b/>
              </w:rPr>
              <w:t>(3)</w:t>
            </w:r>
          </w:p>
        </w:tc>
        <w:tc>
          <w:tcPr>
            <w:tcW w:w="3013" w:type="dxa"/>
            <w:shd w:val="clear" w:color="auto" w:fill="0070C0"/>
            <w:hideMark/>
          </w:tcPr>
          <w:p w:rsidR="00A10FC2" w:rsidRPr="00A10FC2" w:rsidRDefault="00A10FC2" w:rsidP="003C7DD6">
            <w:pPr>
              <w:spacing w:after="0"/>
              <w:jc w:val="center"/>
              <w:rPr>
                <w:rFonts w:ascii="Arial" w:hAnsi="Arial" w:cs="Arial"/>
                <w:b/>
              </w:rPr>
            </w:pPr>
            <w:r w:rsidRPr="00A10FC2">
              <w:rPr>
                <w:rFonts w:ascii="Arial" w:hAnsi="Arial" w:cs="Arial"/>
                <w:b/>
              </w:rPr>
              <w:t>(4)</w:t>
            </w:r>
          </w:p>
        </w:tc>
      </w:tr>
      <w:tr w:rsidR="00A10FC2" w:rsidRPr="00A10FC2" w:rsidTr="00453716">
        <w:trPr>
          <w:trHeight w:val="818"/>
          <w:jc w:val="center"/>
        </w:trPr>
        <w:tc>
          <w:tcPr>
            <w:tcW w:w="594" w:type="dxa"/>
            <w:tcBorders>
              <w:bottom w:val="nil"/>
            </w:tcBorders>
          </w:tcPr>
          <w:p w:rsidR="00A10FC2" w:rsidRPr="00A10FC2" w:rsidRDefault="00A10FC2" w:rsidP="003C7DD6">
            <w:pPr>
              <w:spacing w:after="0"/>
              <w:jc w:val="center"/>
              <w:rPr>
                <w:rFonts w:ascii="Arial" w:hAnsi="Arial" w:cs="Arial"/>
              </w:rPr>
            </w:pPr>
            <w:r w:rsidRPr="00A10FC2">
              <w:rPr>
                <w:rFonts w:ascii="Arial" w:hAnsi="Arial" w:cs="Arial"/>
              </w:rPr>
              <w:t>1.</w:t>
            </w:r>
          </w:p>
        </w:tc>
        <w:tc>
          <w:tcPr>
            <w:tcW w:w="2646" w:type="dxa"/>
            <w:tcBorders>
              <w:bottom w:val="nil"/>
            </w:tcBorders>
            <w:shd w:val="clear" w:color="auto" w:fill="auto"/>
            <w:hideMark/>
          </w:tcPr>
          <w:p w:rsidR="00A10FC2" w:rsidRPr="00A10FC2" w:rsidRDefault="00A10FC2" w:rsidP="003C7DD6">
            <w:pPr>
              <w:spacing w:after="0"/>
              <w:rPr>
                <w:rFonts w:ascii="Arial" w:hAnsi="Arial" w:cs="Arial"/>
              </w:rPr>
            </w:pPr>
            <w:r w:rsidRPr="00A10FC2">
              <w:rPr>
                <w:rFonts w:ascii="Arial" w:hAnsi="Arial" w:cs="Arial"/>
              </w:rPr>
              <w:t>Meningkatkan</w:t>
            </w:r>
            <w:r w:rsidR="005A2F91">
              <w:rPr>
                <w:rFonts w:ascii="Arial" w:hAnsi="Arial" w:cs="Arial"/>
              </w:rPr>
              <w:t xml:space="preserve"> </w:t>
            </w:r>
            <w:r w:rsidRPr="00A10FC2">
              <w:rPr>
                <w:rFonts w:ascii="Arial" w:hAnsi="Arial" w:cs="Arial"/>
              </w:rPr>
              <w:t xml:space="preserve">Pengarusutamaan Gender dan PUHA dalam Pembangunan </w:t>
            </w:r>
          </w:p>
        </w:tc>
        <w:tc>
          <w:tcPr>
            <w:tcW w:w="3345" w:type="dxa"/>
            <w:shd w:val="clear" w:color="auto" w:fill="auto"/>
            <w:hideMark/>
          </w:tcPr>
          <w:p w:rsidR="00A10FC2" w:rsidRPr="00A10FC2" w:rsidRDefault="00A10FC2" w:rsidP="00453716">
            <w:pPr>
              <w:spacing w:after="0"/>
              <w:rPr>
                <w:rFonts w:ascii="Arial" w:hAnsi="Arial" w:cs="Arial"/>
              </w:rPr>
            </w:pPr>
            <w:r w:rsidRPr="00A10FC2">
              <w:rPr>
                <w:rFonts w:ascii="Arial" w:hAnsi="Arial" w:cs="Arial"/>
              </w:rPr>
              <w:t>Meningkatnya</w:t>
            </w:r>
            <w:r w:rsidR="005A2F91">
              <w:rPr>
                <w:rFonts w:ascii="Arial" w:hAnsi="Arial" w:cs="Arial"/>
              </w:rPr>
              <w:t xml:space="preserve"> </w:t>
            </w:r>
            <w:r w:rsidRPr="00A10FC2">
              <w:rPr>
                <w:rFonts w:ascii="Arial" w:hAnsi="Arial" w:cs="Arial"/>
              </w:rPr>
              <w:t xml:space="preserve">Partisipasi Perempuan dalam Pembangunan </w:t>
            </w:r>
          </w:p>
        </w:tc>
        <w:tc>
          <w:tcPr>
            <w:tcW w:w="3013" w:type="dxa"/>
            <w:shd w:val="clear" w:color="auto" w:fill="auto"/>
            <w:hideMark/>
          </w:tcPr>
          <w:p w:rsidR="00A10FC2" w:rsidRPr="00A10FC2" w:rsidRDefault="00A10FC2" w:rsidP="00453716">
            <w:pPr>
              <w:spacing w:after="0"/>
              <w:rPr>
                <w:rFonts w:ascii="Arial" w:hAnsi="Arial" w:cs="Arial"/>
              </w:rPr>
            </w:pPr>
            <w:r w:rsidRPr="00A10FC2">
              <w:rPr>
                <w:rFonts w:ascii="Arial" w:hAnsi="Arial" w:cs="Arial"/>
              </w:rPr>
              <w:t>Persentase</w:t>
            </w:r>
            <w:r w:rsidR="005A2F91">
              <w:rPr>
                <w:rFonts w:ascii="Arial" w:hAnsi="Arial" w:cs="Arial"/>
              </w:rPr>
              <w:t xml:space="preserve"> </w:t>
            </w:r>
            <w:r w:rsidRPr="00A10FC2">
              <w:rPr>
                <w:rFonts w:ascii="Arial" w:hAnsi="Arial" w:cs="Arial"/>
              </w:rPr>
              <w:t>Partisipasi Perempuan dalam Pembangunan</w:t>
            </w:r>
          </w:p>
        </w:tc>
      </w:tr>
      <w:tr w:rsidR="00A10FC2" w:rsidRPr="00A10FC2" w:rsidTr="00B422BD">
        <w:trPr>
          <w:trHeight w:val="930"/>
          <w:jc w:val="center"/>
        </w:trPr>
        <w:tc>
          <w:tcPr>
            <w:tcW w:w="594" w:type="dxa"/>
            <w:tcBorders>
              <w:top w:val="nil"/>
              <w:bottom w:val="nil"/>
            </w:tcBorders>
          </w:tcPr>
          <w:p w:rsidR="00A10FC2" w:rsidRPr="00A10FC2" w:rsidRDefault="00A10FC2" w:rsidP="003C7DD6">
            <w:pPr>
              <w:spacing w:after="0"/>
              <w:jc w:val="center"/>
              <w:rPr>
                <w:rFonts w:ascii="Arial" w:hAnsi="Arial" w:cs="Arial"/>
              </w:rPr>
            </w:pPr>
          </w:p>
        </w:tc>
        <w:tc>
          <w:tcPr>
            <w:tcW w:w="2646" w:type="dxa"/>
            <w:tcBorders>
              <w:top w:val="nil"/>
              <w:bottom w:val="nil"/>
            </w:tcBorders>
            <w:shd w:val="clear" w:color="auto" w:fill="auto"/>
            <w:hideMark/>
          </w:tcPr>
          <w:p w:rsidR="00A10FC2" w:rsidRPr="00453716" w:rsidRDefault="00A10FC2" w:rsidP="003C7DD6">
            <w:pPr>
              <w:spacing w:after="0"/>
              <w:rPr>
                <w:rFonts w:ascii="Arial" w:hAnsi="Arial" w:cs="Arial"/>
                <w:color w:val="000000"/>
                <w:lang w:eastAsia="id-ID"/>
              </w:rPr>
            </w:pPr>
          </w:p>
        </w:tc>
        <w:tc>
          <w:tcPr>
            <w:tcW w:w="3345" w:type="dxa"/>
            <w:tcBorders>
              <w:bottom w:val="single" w:sz="4" w:space="0" w:color="auto"/>
            </w:tcBorders>
            <w:shd w:val="clear" w:color="auto" w:fill="auto"/>
            <w:hideMark/>
          </w:tcPr>
          <w:p w:rsidR="00A10FC2" w:rsidRPr="00A10FC2" w:rsidRDefault="00A10FC2" w:rsidP="003C7DD6">
            <w:pPr>
              <w:spacing w:after="0"/>
              <w:rPr>
                <w:rFonts w:ascii="Arial" w:hAnsi="Arial" w:cs="Arial"/>
                <w:color w:val="000000"/>
                <w:lang w:eastAsia="id-ID"/>
              </w:rPr>
            </w:pPr>
            <w:r w:rsidRPr="00A10FC2">
              <w:rPr>
                <w:rFonts w:ascii="Arial" w:hAnsi="Arial" w:cs="Arial"/>
              </w:rPr>
              <w:t>Meningkatnyapenanganankasuskekerasanterhadapperempuan dan anak</w:t>
            </w:r>
          </w:p>
        </w:tc>
        <w:tc>
          <w:tcPr>
            <w:tcW w:w="3013" w:type="dxa"/>
            <w:shd w:val="clear" w:color="auto" w:fill="auto"/>
            <w:hideMark/>
          </w:tcPr>
          <w:p w:rsidR="00A10FC2" w:rsidRPr="00A10FC2" w:rsidRDefault="00A10FC2" w:rsidP="003C7DD6">
            <w:pPr>
              <w:spacing w:after="0"/>
              <w:rPr>
                <w:rFonts w:ascii="Arial" w:hAnsi="Arial" w:cs="Arial"/>
              </w:rPr>
            </w:pPr>
            <w:r w:rsidRPr="00A10FC2">
              <w:rPr>
                <w:rFonts w:ascii="Arial" w:hAnsi="Arial" w:cs="Arial"/>
              </w:rPr>
              <w:t>Persentasepenanganankasuskekerasanterhadapperempuan dan anak</w:t>
            </w:r>
          </w:p>
        </w:tc>
      </w:tr>
      <w:tr w:rsidR="00A10FC2" w:rsidRPr="00A10FC2" w:rsidTr="00B422BD">
        <w:trPr>
          <w:trHeight w:val="498"/>
          <w:jc w:val="center"/>
        </w:trPr>
        <w:tc>
          <w:tcPr>
            <w:tcW w:w="594" w:type="dxa"/>
            <w:tcBorders>
              <w:top w:val="nil"/>
            </w:tcBorders>
          </w:tcPr>
          <w:p w:rsidR="00A10FC2" w:rsidRPr="00A10FC2" w:rsidRDefault="00A10FC2" w:rsidP="003C7DD6">
            <w:pPr>
              <w:spacing w:after="0"/>
              <w:jc w:val="center"/>
              <w:rPr>
                <w:rFonts w:ascii="Arial" w:hAnsi="Arial" w:cs="Arial"/>
              </w:rPr>
            </w:pPr>
          </w:p>
        </w:tc>
        <w:tc>
          <w:tcPr>
            <w:tcW w:w="2646" w:type="dxa"/>
            <w:tcBorders>
              <w:top w:val="nil"/>
            </w:tcBorders>
            <w:shd w:val="clear" w:color="auto" w:fill="auto"/>
            <w:hideMark/>
          </w:tcPr>
          <w:p w:rsidR="00A10FC2" w:rsidRPr="00A10FC2" w:rsidRDefault="00A10FC2" w:rsidP="003C7DD6">
            <w:pPr>
              <w:spacing w:after="0"/>
              <w:rPr>
                <w:rFonts w:ascii="Arial" w:hAnsi="Arial" w:cs="Arial"/>
              </w:rPr>
            </w:pPr>
          </w:p>
        </w:tc>
        <w:tc>
          <w:tcPr>
            <w:tcW w:w="3345" w:type="dxa"/>
            <w:tcBorders>
              <w:top w:val="single" w:sz="4" w:space="0" w:color="auto"/>
            </w:tcBorders>
            <w:shd w:val="clear" w:color="auto" w:fill="auto"/>
            <w:hideMark/>
          </w:tcPr>
          <w:p w:rsidR="00A10FC2" w:rsidRPr="00A10FC2" w:rsidRDefault="00A10FC2" w:rsidP="003C7DD6">
            <w:pPr>
              <w:spacing w:after="0"/>
              <w:jc w:val="both"/>
              <w:rPr>
                <w:rFonts w:ascii="Arial" w:hAnsi="Arial" w:cs="Arial"/>
              </w:rPr>
            </w:pPr>
            <w:r w:rsidRPr="00A10FC2">
              <w:rPr>
                <w:rFonts w:ascii="Arial" w:hAnsi="Arial" w:cs="Arial"/>
              </w:rPr>
              <w:t xml:space="preserve">MeningkatnyaPemenuhanHak-Hak Anak </w:t>
            </w:r>
          </w:p>
        </w:tc>
        <w:tc>
          <w:tcPr>
            <w:tcW w:w="3013" w:type="dxa"/>
            <w:shd w:val="clear" w:color="auto" w:fill="auto"/>
            <w:hideMark/>
          </w:tcPr>
          <w:p w:rsidR="00A10FC2" w:rsidRPr="00A10FC2" w:rsidRDefault="00A10FC2" w:rsidP="003C7DD6">
            <w:pPr>
              <w:spacing w:after="0"/>
              <w:rPr>
                <w:rFonts w:ascii="Arial" w:hAnsi="Arial" w:cs="Arial"/>
              </w:rPr>
            </w:pPr>
            <w:r w:rsidRPr="00A10FC2">
              <w:rPr>
                <w:rFonts w:ascii="Arial" w:hAnsi="Arial" w:cs="Arial"/>
              </w:rPr>
              <w:t xml:space="preserve">PersentaseJumlahKab/Kota Layak Anak </w:t>
            </w:r>
          </w:p>
        </w:tc>
      </w:tr>
      <w:tr w:rsidR="00A10FC2" w:rsidRPr="00A10FC2" w:rsidTr="00B422BD">
        <w:trPr>
          <w:trHeight w:val="435"/>
          <w:jc w:val="center"/>
        </w:trPr>
        <w:tc>
          <w:tcPr>
            <w:tcW w:w="594" w:type="dxa"/>
            <w:tcBorders>
              <w:bottom w:val="nil"/>
            </w:tcBorders>
          </w:tcPr>
          <w:p w:rsidR="00A10FC2" w:rsidRPr="00A10FC2" w:rsidRDefault="00A10FC2" w:rsidP="003C7DD6">
            <w:pPr>
              <w:spacing w:after="0"/>
              <w:jc w:val="center"/>
              <w:rPr>
                <w:rFonts w:ascii="Arial" w:hAnsi="Arial" w:cs="Arial"/>
              </w:rPr>
            </w:pPr>
            <w:r w:rsidRPr="00A10FC2">
              <w:rPr>
                <w:rFonts w:ascii="Arial" w:hAnsi="Arial" w:cs="Arial"/>
              </w:rPr>
              <w:t>2.</w:t>
            </w:r>
          </w:p>
        </w:tc>
        <w:tc>
          <w:tcPr>
            <w:tcW w:w="2646" w:type="dxa"/>
            <w:vMerge w:val="restart"/>
            <w:shd w:val="clear" w:color="auto" w:fill="auto"/>
            <w:hideMark/>
          </w:tcPr>
          <w:p w:rsidR="00A10FC2" w:rsidRPr="00A10FC2" w:rsidRDefault="00A10FC2" w:rsidP="005A2F91">
            <w:pPr>
              <w:spacing w:after="0"/>
              <w:rPr>
                <w:rFonts w:ascii="Arial" w:hAnsi="Arial" w:cs="Arial"/>
              </w:rPr>
            </w:pPr>
            <w:r w:rsidRPr="00A10FC2">
              <w:rPr>
                <w:rFonts w:ascii="Arial" w:hAnsi="Arial" w:cs="Arial"/>
              </w:rPr>
              <w:t>Meningkatkan</w:t>
            </w:r>
            <w:r w:rsidR="005A2F91">
              <w:rPr>
                <w:rFonts w:ascii="Arial" w:hAnsi="Arial" w:cs="Arial"/>
              </w:rPr>
              <w:t xml:space="preserve"> </w:t>
            </w:r>
            <w:r w:rsidRPr="00A10FC2">
              <w:rPr>
                <w:rFonts w:ascii="Arial" w:hAnsi="Arial" w:cs="Arial"/>
              </w:rPr>
              <w:t>usaha</w:t>
            </w:r>
            <w:r w:rsidR="005A2F91">
              <w:rPr>
                <w:rFonts w:ascii="Arial" w:hAnsi="Arial" w:cs="Arial"/>
              </w:rPr>
              <w:t xml:space="preserve"> e</w:t>
            </w:r>
            <w:r w:rsidRPr="00A10FC2">
              <w:rPr>
                <w:rFonts w:ascii="Arial" w:hAnsi="Arial" w:cs="Arial"/>
              </w:rPr>
              <w:t>konomi</w:t>
            </w:r>
            <w:r w:rsidR="005A2F91">
              <w:rPr>
                <w:rFonts w:ascii="Arial" w:hAnsi="Arial" w:cs="Arial"/>
              </w:rPr>
              <w:t xml:space="preserve"> </w:t>
            </w:r>
            <w:r w:rsidRPr="00A10FC2">
              <w:rPr>
                <w:rFonts w:ascii="Arial" w:hAnsi="Arial" w:cs="Arial"/>
              </w:rPr>
              <w:t>masyarakat, lembaga</w:t>
            </w:r>
            <w:r w:rsidR="005A2F91">
              <w:rPr>
                <w:rFonts w:ascii="Arial" w:hAnsi="Arial" w:cs="Arial"/>
              </w:rPr>
              <w:t xml:space="preserve"> </w:t>
            </w:r>
            <w:r w:rsidRPr="00A10FC2">
              <w:rPr>
                <w:rFonts w:ascii="Arial" w:hAnsi="Arial" w:cs="Arial"/>
              </w:rPr>
              <w:t>kemasyarakatan</w:t>
            </w:r>
            <w:r w:rsidR="005A2F91">
              <w:rPr>
                <w:rFonts w:ascii="Arial" w:hAnsi="Arial" w:cs="Arial"/>
              </w:rPr>
              <w:t xml:space="preserve"> </w:t>
            </w:r>
            <w:r w:rsidRPr="00A10FC2">
              <w:rPr>
                <w:rFonts w:ascii="Arial" w:hAnsi="Arial" w:cs="Arial"/>
              </w:rPr>
              <w:t>Desa/Kelurahan dan Pemerintahan</w:t>
            </w:r>
            <w:r w:rsidR="005A2F91">
              <w:rPr>
                <w:rFonts w:ascii="Arial" w:hAnsi="Arial" w:cs="Arial"/>
              </w:rPr>
              <w:t xml:space="preserve"> </w:t>
            </w:r>
            <w:r w:rsidRPr="00A10FC2">
              <w:rPr>
                <w:rFonts w:ascii="Arial" w:hAnsi="Arial" w:cs="Arial"/>
              </w:rPr>
              <w:t>Desa</w:t>
            </w:r>
          </w:p>
        </w:tc>
        <w:tc>
          <w:tcPr>
            <w:tcW w:w="3345" w:type="dxa"/>
            <w:shd w:val="clear" w:color="auto" w:fill="auto"/>
            <w:hideMark/>
          </w:tcPr>
          <w:p w:rsidR="00A10FC2" w:rsidRPr="00A10FC2" w:rsidRDefault="00A10FC2" w:rsidP="003C7DD6">
            <w:pPr>
              <w:spacing w:after="0"/>
              <w:rPr>
                <w:rFonts w:ascii="Arial" w:hAnsi="Arial" w:cs="Arial"/>
              </w:rPr>
            </w:pPr>
            <w:r w:rsidRPr="00A10FC2">
              <w:rPr>
                <w:rFonts w:ascii="Arial" w:hAnsi="Arial" w:cs="Arial"/>
              </w:rPr>
              <w:t>Meningkatnya Usaha Ekonomi Masyarakat</w:t>
            </w:r>
          </w:p>
        </w:tc>
        <w:tc>
          <w:tcPr>
            <w:tcW w:w="3013" w:type="dxa"/>
            <w:shd w:val="clear" w:color="auto" w:fill="auto"/>
            <w:hideMark/>
          </w:tcPr>
          <w:p w:rsidR="00A10FC2" w:rsidRPr="00A10FC2" w:rsidRDefault="00A10FC2" w:rsidP="003C7DD6">
            <w:pPr>
              <w:spacing w:after="0"/>
              <w:rPr>
                <w:rFonts w:ascii="Arial" w:hAnsi="Arial" w:cs="Arial"/>
              </w:rPr>
            </w:pPr>
            <w:r w:rsidRPr="00A10FC2">
              <w:rPr>
                <w:rFonts w:ascii="Arial" w:hAnsi="Arial" w:cs="Arial"/>
              </w:rPr>
              <w:t>PersentaseBumDesa yang terbentuk</w:t>
            </w:r>
          </w:p>
        </w:tc>
      </w:tr>
      <w:tr w:rsidR="00A10FC2" w:rsidRPr="00A10FC2" w:rsidTr="00B422BD">
        <w:trPr>
          <w:trHeight w:val="274"/>
          <w:jc w:val="center"/>
        </w:trPr>
        <w:tc>
          <w:tcPr>
            <w:tcW w:w="594" w:type="dxa"/>
            <w:tcBorders>
              <w:top w:val="nil"/>
              <w:bottom w:val="nil"/>
            </w:tcBorders>
          </w:tcPr>
          <w:p w:rsidR="00A10FC2" w:rsidRPr="00A10FC2" w:rsidRDefault="00A10FC2" w:rsidP="003C7DD6">
            <w:pPr>
              <w:spacing w:after="0"/>
              <w:jc w:val="center"/>
              <w:rPr>
                <w:rFonts w:ascii="Arial" w:hAnsi="Arial" w:cs="Arial"/>
              </w:rPr>
            </w:pPr>
          </w:p>
        </w:tc>
        <w:tc>
          <w:tcPr>
            <w:tcW w:w="2646" w:type="dxa"/>
            <w:vMerge/>
            <w:tcBorders>
              <w:bottom w:val="nil"/>
            </w:tcBorders>
            <w:shd w:val="clear" w:color="auto" w:fill="auto"/>
            <w:hideMark/>
          </w:tcPr>
          <w:p w:rsidR="00A10FC2" w:rsidRPr="00A10FC2" w:rsidRDefault="00A10FC2" w:rsidP="003C7DD6">
            <w:pPr>
              <w:spacing w:after="0"/>
              <w:jc w:val="both"/>
              <w:rPr>
                <w:rFonts w:ascii="Arial" w:hAnsi="Arial" w:cs="Arial"/>
                <w:color w:val="000000"/>
                <w:lang w:eastAsia="id-ID"/>
              </w:rPr>
            </w:pPr>
          </w:p>
        </w:tc>
        <w:tc>
          <w:tcPr>
            <w:tcW w:w="3345" w:type="dxa"/>
            <w:shd w:val="clear" w:color="auto" w:fill="auto"/>
            <w:hideMark/>
          </w:tcPr>
          <w:p w:rsidR="00A10FC2" w:rsidRPr="00A10FC2" w:rsidRDefault="00A10FC2" w:rsidP="003C7DD6">
            <w:pPr>
              <w:spacing w:after="0"/>
              <w:jc w:val="both"/>
              <w:rPr>
                <w:rFonts w:ascii="Arial" w:hAnsi="Arial" w:cs="Arial"/>
                <w:color w:val="000000"/>
                <w:lang w:eastAsia="id-ID"/>
              </w:rPr>
            </w:pPr>
            <w:r w:rsidRPr="00A10FC2">
              <w:rPr>
                <w:rFonts w:ascii="Arial" w:hAnsi="Arial" w:cs="Arial"/>
              </w:rPr>
              <w:t>Meningkatnya</w:t>
            </w:r>
            <w:r w:rsidR="00453716">
              <w:rPr>
                <w:rFonts w:ascii="Arial" w:hAnsi="Arial" w:cs="Arial"/>
              </w:rPr>
              <w:t xml:space="preserve"> </w:t>
            </w:r>
            <w:r w:rsidRPr="00A10FC2">
              <w:rPr>
                <w:rFonts w:ascii="Arial" w:hAnsi="Arial" w:cs="Arial"/>
              </w:rPr>
              <w:t>Kapasitas</w:t>
            </w:r>
            <w:r w:rsidR="00453716">
              <w:rPr>
                <w:rFonts w:ascii="Arial" w:hAnsi="Arial" w:cs="Arial"/>
              </w:rPr>
              <w:t xml:space="preserve"> </w:t>
            </w:r>
            <w:r w:rsidRPr="00A10FC2">
              <w:rPr>
                <w:rFonts w:ascii="Arial" w:hAnsi="Arial" w:cs="Arial"/>
              </w:rPr>
              <w:t>lembaga</w:t>
            </w:r>
            <w:r w:rsidR="00453716">
              <w:rPr>
                <w:rFonts w:ascii="Arial" w:hAnsi="Arial" w:cs="Arial"/>
              </w:rPr>
              <w:t xml:space="preserve"> </w:t>
            </w:r>
            <w:r w:rsidRPr="00A10FC2">
              <w:rPr>
                <w:rFonts w:ascii="Arial" w:hAnsi="Arial" w:cs="Arial"/>
              </w:rPr>
              <w:t>kemasyarakatan yang aktif</w:t>
            </w:r>
          </w:p>
        </w:tc>
        <w:tc>
          <w:tcPr>
            <w:tcW w:w="3013" w:type="dxa"/>
            <w:shd w:val="clear" w:color="auto" w:fill="auto"/>
            <w:hideMark/>
          </w:tcPr>
          <w:p w:rsidR="00A10FC2" w:rsidRPr="00A10FC2" w:rsidRDefault="00A10FC2" w:rsidP="003C7DD6">
            <w:pPr>
              <w:spacing w:after="0"/>
              <w:rPr>
                <w:rFonts w:ascii="Arial" w:hAnsi="Arial" w:cs="Arial"/>
                <w:color w:val="FF0000"/>
                <w:lang w:eastAsia="id-ID"/>
              </w:rPr>
            </w:pPr>
            <w:r w:rsidRPr="00A10FC2">
              <w:rPr>
                <w:rFonts w:ascii="Arial" w:hAnsi="Arial" w:cs="Arial"/>
              </w:rPr>
              <w:t>PersentasepeningkatanlembagakemasyarakatanDesa/Kelurahan yang aktif</w:t>
            </w:r>
          </w:p>
        </w:tc>
      </w:tr>
      <w:tr w:rsidR="00A10FC2" w:rsidRPr="00A10FC2" w:rsidTr="00B422BD">
        <w:trPr>
          <w:trHeight w:val="1327"/>
          <w:jc w:val="center"/>
        </w:trPr>
        <w:tc>
          <w:tcPr>
            <w:tcW w:w="594" w:type="dxa"/>
            <w:tcBorders>
              <w:top w:val="nil"/>
              <w:bottom w:val="nil"/>
            </w:tcBorders>
          </w:tcPr>
          <w:p w:rsidR="00A10FC2" w:rsidRPr="00A10FC2" w:rsidRDefault="00A10FC2" w:rsidP="003C7DD6">
            <w:pPr>
              <w:spacing w:after="0"/>
              <w:jc w:val="center"/>
              <w:rPr>
                <w:rFonts w:ascii="Arial" w:hAnsi="Arial" w:cs="Arial"/>
              </w:rPr>
            </w:pPr>
          </w:p>
        </w:tc>
        <w:tc>
          <w:tcPr>
            <w:tcW w:w="2646" w:type="dxa"/>
            <w:tcBorders>
              <w:top w:val="nil"/>
              <w:bottom w:val="nil"/>
            </w:tcBorders>
            <w:shd w:val="clear" w:color="auto" w:fill="auto"/>
            <w:hideMark/>
          </w:tcPr>
          <w:p w:rsidR="00A10FC2" w:rsidRPr="00A10FC2" w:rsidRDefault="00A10FC2" w:rsidP="003C7DD6">
            <w:pPr>
              <w:spacing w:after="0"/>
              <w:rPr>
                <w:rFonts w:ascii="Arial" w:hAnsi="Arial" w:cs="Arial"/>
              </w:rPr>
            </w:pPr>
            <w:r w:rsidRPr="00A10FC2">
              <w:rPr>
                <w:rFonts w:ascii="Arial" w:hAnsi="Arial" w:cs="Arial"/>
              </w:rPr>
              <w:t> </w:t>
            </w:r>
          </w:p>
        </w:tc>
        <w:tc>
          <w:tcPr>
            <w:tcW w:w="3345" w:type="dxa"/>
            <w:tcBorders>
              <w:bottom w:val="single" w:sz="4" w:space="0" w:color="auto"/>
            </w:tcBorders>
            <w:shd w:val="clear" w:color="auto" w:fill="auto"/>
            <w:hideMark/>
          </w:tcPr>
          <w:p w:rsidR="00A10FC2" w:rsidRPr="00A10FC2" w:rsidRDefault="00A10FC2" w:rsidP="003C7DD6">
            <w:pPr>
              <w:spacing w:after="0"/>
              <w:rPr>
                <w:rFonts w:ascii="Arial" w:hAnsi="Arial" w:cs="Arial"/>
              </w:rPr>
            </w:pPr>
            <w:r w:rsidRPr="00A10FC2">
              <w:rPr>
                <w:rFonts w:ascii="Arial" w:hAnsi="Arial" w:cs="Arial"/>
              </w:rPr>
              <w:t> </w:t>
            </w:r>
          </w:p>
        </w:tc>
        <w:tc>
          <w:tcPr>
            <w:tcW w:w="3013" w:type="dxa"/>
            <w:shd w:val="clear" w:color="auto" w:fill="auto"/>
            <w:hideMark/>
          </w:tcPr>
          <w:p w:rsidR="00A10FC2" w:rsidRPr="00A10FC2" w:rsidRDefault="00A10FC2" w:rsidP="003C7DD6">
            <w:pPr>
              <w:spacing w:after="0"/>
              <w:rPr>
                <w:rFonts w:ascii="Arial" w:hAnsi="Arial" w:cs="Arial"/>
              </w:rPr>
            </w:pPr>
            <w:r w:rsidRPr="00A10FC2">
              <w:rPr>
                <w:rFonts w:ascii="Arial" w:hAnsi="Arial" w:cs="Arial"/>
              </w:rPr>
              <w:t>PersentasePeningkatanKelompokmasyarakat yang mengelola dan memanfaatkan SDA dan TTG</w:t>
            </w:r>
          </w:p>
        </w:tc>
      </w:tr>
      <w:tr w:rsidR="00A10FC2" w:rsidRPr="00A10FC2" w:rsidTr="00B422BD">
        <w:trPr>
          <w:trHeight w:val="274"/>
          <w:jc w:val="center"/>
        </w:trPr>
        <w:tc>
          <w:tcPr>
            <w:tcW w:w="594" w:type="dxa"/>
            <w:tcBorders>
              <w:top w:val="nil"/>
              <w:bottom w:val="single" w:sz="4" w:space="0" w:color="auto"/>
            </w:tcBorders>
          </w:tcPr>
          <w:p w:rsidR="00A10FC2" w:rsidRPr="00A10FC2" w:rsidRDefault="00A10FC2" w:rsidP="003C7DD6">
            <w:pPr>
              <w:spacing w:after="0"/>
              <w:jc w:val="center"/>
              <w:rPr>
                <w:rFonts w:ascii="Arial" w:hAnsi="Arial" w:cs="Arial"/>
              </w:rPr>
            </w:pPr>
          </w:p>
        </w:tc>
        <w:tc>
          <w:tcPr>
            <w:tcW w:w="2646" w:type="dxa"/>
            <w:tcBorders>
              <w:top w:val="nil"/>
              <w:bottom w:val="single" w:sz="4" w:space="0" w:color="auto"/>
            </w:tcBorders>
            <w:shd w:val="clear" w:color="auto" w:fill="auto"/>
          </w:tcPr>
          <w:p w:rsidR="00A10FC2" w:rsidRPr="00A10FC2" w:rsidRDefault="00A10FC2" w:rsidP="003C7DD6">
            <w:pPr>
              <w:spacing w:after="0"/>
              <w:rPr>
                <w:rFonts w:ascii="Arial" w:hAnsi="Arial" w:cs="Arial"/>
              </w:rPr>
            </w:pPr>
            <w:r w:rsidRPr="00A10FC2">
              <w:rPr>
                <w:rFonts w:ascii="Arial" w:hAnsi="Arial" w:cs="Arial"/>
              </w:rPr>
              <w:t> </w:t>
            </w:r>
          </w:p>
        </w:tc>
        <w:tc>
          <w:tcPr>
            <w:tcW w:w="3345" w:type="dxa"/>
            <w:tcBorders>
              <w:top w:val="single" w:sz="4" w:space="0" w:color="auto"/>
              <w:bottom w:val="single" w:sz="4" w:space="0" w:color="auto"/>
            </w:tcBorders>
            <w:shd w:val="clear" w:color="auto" w:fill="auto"/>
          </w:tcPr>
          <w:p w:rsidR="00A10FC2" w:rsidRPr="00A10FC2" w:rsidRDefault="00A10FC2" w:rsidP="003C7DD6">
            <w:pPr>
              <w:spacing w:after="0"/>
              <w:jc w:val="both"/>
              <w:rPr>
                <w:rFonts w:ascii="Arial" w:hAnsi="Arial" w:cs="Arial"/>
              </w:rPr>
            </w:pPr>
            <w:r w:rsidRPr="00A10FC2">
              <w:rPr>
                <w:rFonts w:ascii="Arial" w:hAnsi="Arial" w:cs="Arial"/>
              </w:rPr>
              <w:t>Meningkatnya</w:t>
            </w:r>
            <w:r w:rsidR="00453716">
              <w:rPr>
                <w:rFonts w:ascii="Arial" w:hAnsi="Arial" w:cs="Arial"/>
              </w:rPr>
              <w:t xml:space="preserve"> </w:t>
            </w:r>
            <w:r w:rsidRPr="00A10FC2">
              <w:rPr>
                <w:rFonts w:ascii="Arial" w:hAnsi="Arial" w:cs="Arial"/>
              </w:rPr>
              <w:t>kemandirian</w:t>
            </w:r>
            <w:r w:rsidR="00453716">
              <w:rPr>
                <w:rFonts w:ascii="Arial" w:hAnsi="Arial" w:cs="Arial"/>
              </w:rPr>
              <w:t xml:space="preserve"> </w:t>
            </w:r>
            <w:r w:rsidRPr="00A10FC2">
              <w:rPr>
                <w:rFonts w:ascii="Arial" w:hAnsi="Arial" w:cs="Arial"/>
              </w:rPr>
              <w:t>pengelolaan</w:t>
            </w:r>
            <w:r w:rsidR="00453716">
              <w:rPr>
                <w:rFonts w:ascii="Arial" w:hAnsi="Arial" w:cs="Arial"/>
              </w:rPr>
              <w:t xml:space="preserve"> </w:t>
            </w:r>
            <w:r w:rsidRPr="00A10FC2">
              <w:rPr>
                <w:rFonts w:ascii="Arial" w:hAnsi="Arial" w:cs="Arial"/>
              </w:rPr>
              <w:t>Pemerintahan</w:t>
            </w:r>
            <w:r w:rsidR="00453716">
              <w:rPr>
                <w:rFonts w:ascii="Arial" w:hAnsi="Arial" w:cs="Arial"/>
              </w:rPr>
              <w:t xml:space="preserve"> </w:t>
            </w:r>
            <w:r w:rsidRPr="00A10FC2">
              <w:rPr>
                <w:rFonts w:ascii="Arial" w:hAnsi="Arial" w:cs="Arial"/>
              </w:rPr>
              <w:t>Desa</w:t>
            </w:r>
          </w:p>
        </w:tc>
        <w:tc>
          <w:tcPr>
            <w:tcW w:w="3013" w:type="dxa"/>
            <w:tcBorders>
              <w:bottom w:val="single" w:sz="4" w:space="0" w:color="auto"/>
            </w:tcBorders>
            <w:shd w:val="clear" w:color="auto" w:fill="auto"/>
          </w:tcPr>
          <w:p w:rsidR="00A10FC2" w:rsidRPr="00A10FC2" w:rsidRDefault="00A10FC2" w:rsidP="003C7DD6">
            <w:pPr>
              <w:spacing w:after="0"/>
              <w:rPr>
                <w:rFonts w:ascii="Arial" w:hAnsi="Arial" w:cs="Arial"/>
              </w:rPr>
            </w:pPr>
            <w:r w:rsidRPr="00A10FC2">
              <w:rPr>
                <w:rFonts w:ascii="Arial" w:hAnsi="Arial" w:cs="Arial"/>
              </w:rPr>
              <w:t>PersentaseDesa</w:t>
            </w:r>
            <w:r w:rsidR="001F32D7">
              <w:rPr>
                <w:rFonts w:ascii="Arial" w:hAnsi="Arial" w:cs="Arial"/>
              </w:rPr>
              <w:t>Mandiri</w:t>
            </w:r>
          </w:p>
        </w:tc>
      </w:tr>
      <w:tr w:rsidR="00A10FC2" w:rsidRPr="00A10FC2" w:rsidTr="00B422BD">
        <w:trPr>
          <w:trHeight w:val="274"/>
          <w:jc w:val="center"/>
        </w:trPr>
        <w:tc>
          <w:tcPr>
            <w:tcW w:w="594" w:type="dxa"/>
            <w:tcBorders>
              <w:top w:val="single" w:sz="4" w:space="0" w:color="auto"/>
              <w:bottom w:val="single" w:sz="4" w:space="0" w:color="auto"/>
            </w:tcBorders>
          </w:tcPr>
          <w:p w:rsidR="00A10FC2" w:rsidRPr="00A10FC2" w:rsidRDefault="00A10FC2" w:rsidP="003C7DD6">
            <w:pPr>
              <w:spacing w:after="0"/>
              <w:jc w:val="center"/>
              <w:rPr>
                <w:rFonts w:ascii="Arial" w:hAnsi="Arial" w:cs="Arial"/>
              </w:rPr>
            </w:pPr>
            <w:r w:rsidRPr="00A10FC2">
              <w:rPr>
                <w:rFonts w:ascii="Arial" w:hAnsi="Arial" w:cs="Arial"/>
              </w:rPr>
              <w:t>3.</w:t>
            </w:r>
          </w:p>
        </w:tc>
        <w:tc>
          <w:tcPr>
            <w:tcW w:w="2646" w:type="dxa"/>
            <w:tcBorders>
              <w:top w:val="single" w:sz="4" w:space="0" w:color="auto"/>
              <w:bottom w:val="single" w:sz="4" w:space="0" w:color="auto"/>
            </w:tcBorders>
            <w:shd w:val="clear" w:color="auto" w:fill="auto"/>
          </w:tcPr>
          <w:p w:rsidR="00A10FC2" w:rsidRPr="00A10FC2" w:rsidRDefault="00A10FC2" w:rsidP="003C7DD6">
            <w:pPr>
              <w:spacing w:after="0"/>
              <w:jc w:val="both"/>
              <w:rPr>
                <w:rFonts w:ascii="Arial" w:hAnsi="Arial" w:cs="Arial"/>
              </w:rPr>
            </w:pPr>
            <w:r w:rsidRPr="00A10FC2">
              <w:rPr>
                <w:rFonts w:ascii="Arial" w:hAnsi="Arial" w:cs="Arial"/>
              </w:rPr>
              <w:t>Menurunnya rata-rata lajupertumbuhanpenduduk di Provinsi Jambi</w:t>
            </w:r>
          </w:p>
        </w:tc>
        <w:tc>
          <w:tcPr>
            <w:tcW w:w="3345" w:type="dxa"/>
            <w:tcBorders>
              <w:top w:val="single" w:sz="4" w:space="0" w:color="auto"/>
              <w:bottom w:val="single" w:sz="4" w:space="0" w:color="auto"/>
            </w:tcBorders>
            <w:shd w:val="clear" w:color="auto" w:fill="auto"/>
          </w:tcPr>
          <w:p w:rsidR="00A10FC2" w:rsidRPr="00A10FC2" w:rsidRDefault="00A10FC2" w:rsidP="003C7DD6">
            <w:pPr>
              <w:spacing w:after="0"/>
              <w:jc w:val="both"/>
              <w:rPr>
                <w:rFonts w:ascii="Arial" w:hAnsi="Arial" w:cs="Arial"/>
              </w:rPr>
            </w:pPr>
            <w:r w:rsidRPr="00A10FC2">
              <w:rPr>
                <w:rFonts w:ascii="Arial" w:hAnsi="Arial" w:cs="Arial"/>
              </w:rPr>
              <w:t>Menurunya Total Fertility Rate (TFR) Per Perempuan usiareproduksi</w:t>
            </w:r>
          </w:p>
        </w:tc>
        <w:tc>
          <w:tcPr>
            <w:tcW w:w="3013" w:type="dxa"/>
            <w:shd w:val="clear" w:color="auto" w:fill="auto"/>
          </w:tcPr>
          <w:p w:rsidR="00A10FC2" w:rsidRPr="00A10FC2" w:rsidRDefault="00A10FC2" w:rsidP="003C7DD6">
            <w:pPr>
              <w:spacing w:after="0"/>
              <w:rPr>
                <w:rFonts w:ascii="Arial" w:hAnsi="Arial" w:cs="Arial"/>
              </w:rPr>
            </w:pPr>
            <w:r w:rsidRPr="00A10FC2">
              <w:rPr>
                <w:rFonts w:ascii="Arial" w:hAnsi="Arial" w:cs="Arial"/>
              </w:rPr>
              <w:t>Total Fertility Rate (TFR)</w:t>
            </w:r>
          </w:p>
        </w:tc>
      </w:tr>
      <w:tr w:rsidR="00832130" w:rsidRPr="00A10FC2" w:rsidTr="00B422BD">
        <w:trPr>
          <w:trHeight w:val="274"/>
          <w:jc w:val="center"/>
        </w:trPr>
        <w:tc>
          <w:tcPr>
            <w:tcW w:w="594" w:type="dxa"/>
            <w:tcBorders>
              <w:top w:val="single" w:sz="4" w:space="0" w:color="auto"/>
              <w:bottom w:val="single" w:sz="4" w:space="0" w:color="auto"/>
            </w:tcBorders>
          </w:tcPr>
          <w:p w:rsidR="00832130" w:rsidRPr="00A10FC2" w:rsidRDefault="005743AE" w:rsidP="003C7DD6">
            <w:pPr>
              <w:spacing w:after="0"/>
              <w:jc w:val="center"/>
              <w:rPr>
                <w:rFonts w:ascii="Arial" w:hAnsi="Arial" w:cs="Arial"/>
              </w:rPr>
            </w:pPr>
            <w:r>
              <w:rPr>
                <w:rFonts w:ascii="Arial" w:hAnsi="Arial" w:cs="Arial"/>
              </w:rPr>
              <w:t>4</w:t>
            </w:r>
          </w:p>
        </w:tc>
        <w:tc>
          <w:tcPr>
            <w:tcW w:w="2646" w:type="dxa"/>
            <w:tcBorders>
              <w:top w:val="single" w:sz="4" w:space="0" w:color="auto"/>
              <w:bottom w:val="single" w:sz="4" w:space="0" w:color="auto"/>
            </w:tcBorders>
            <w:shd w:val="clear" w:color="auto" w:fill="auto"/>
          </w:tcPr>
          <w:p w:rsidR="00832130" w:rsidRPr="00832130" w:rsidRDefault="00832130" w:rsidP="00626AAD">
            <w:pPr>
              <w:spacing w:after="0"/>
              <w:jc w:val="both"/>
              <w:rPr>
                <w:rFonts w:ascii="Arial" w:hAnsi="Arial" w:cs="Arial"/>
              </w:rPr>
            </w:pPr>
            <w:r w:rsidRPr="00832130">
              <w:rPr>
                <w:rFonts w:ascii="Arial" w:hAnsi="Arial" w:cs="Arial"/>
              </w:rPr>
              <w:t>Meningkatnyafungsi dan peran Lembaga adatdesa dan masyarakathukumadatdalampembangunan</w:t>
            </w:r>
          </w:p>
        </w:tc>
        <w:tc>
          <w:tcPr>
            <w:tcW w:w="3345" w:type="dxa"/>
            <w:tcBorders>
              <w:top w:val="single" w:sz="4" w:space="0" w:color="auto"/>
              <w:bottom w:val="single" w:sz="4" w:space="0" w:color="auto"/>
            </w:tcBorders>
            <w:shd w:val="clear" w:color="auto" w:fill="auto"/>
          </w:tcPr>
          <w:p w:rsidR="00832130" w:rsidRPr="00832130" w:rsidRDefault="00832130" w:rsidP="00626AAD">
            <w:pPr>
              <w:spacing w:after="0"/>
              <w:rPr>
                <w:rFonts w:ascii="Arial" w:hAnsi="Arial" w:cs="Arial"/>
              </w:rPr>
            </w:pPr>
            <w:r w:rsidRPr="00832130">
              <w:rPr>
                <w:rFonts w:ascii="Arial" w:hAnsi="Arial" w:cs="Arial"/>
              </w:rPr>
              <w:t>Persentasepemberdayaan Lembaga Masyarakat Desa, Lembaga Desa, dan Masyarakat Hukum Adat</w:t>
            </w:r>
          </w:p>
        </w:tc>
        <w:tc>
          <w:tcPr>
            <w:tcW w:w="3013" w:type="dxa"/>
            <w:tcBorders>
              <w:bottom w:val="single" w:sz="4" w:space="0" w:color="auto"/>
            </w:tcBorders>
            <w:shd w:val="clear" w:color="auto" w:fill="auto"/>
          </w:tcPr>
          <w:p w:rsidR="00832130" w:rsidRPr="00832130" w:rsidRDefault="00832130" w:rsidP="00832130">
            <w:pPr>
              <w:spacing w:after="0"/>
              <w:jc w:val="both"/>
              <w:rPr>
                <w:rFonts w:ascii="Arial" w:hAnsi="Arial" w:cs="Arial"/>
              </w:rPr>
            </w:pPr>
            <w:r w:rsidRPr="00832130">
              <w:rPr>
                <w:rFonts w:ascii="Arial" w:eastAsia="Times New Roman" w:hAnsi="Arial" w:cs="Arial"/>
                <w:bCs/>
              </w:rPr>
              <w:t>Persentasepemberdayaanlembagakemasyarakatan, lembagaadat dan masyarakathukumadat</w:t>
            </w:r>
          </w:p>
        </w:tc>
      </w:tr>
    </w:tbl>
    <w:p w:rsidR="005C1779" w:rsidRDefault="005C1779" w:rsidP="005C1779">
      <w:pPr>
        <w:pStyle w:val="ListParagraph"/>
        <w:spacing w:after="0" w:line="360" w:lineRule="auto"/>
        <w:rPr>
          <w:rFonts w:ascii="Arial" w:hAnsi="Arial" w:cs="Arial"/>
        </w:rPr>
      </w:pPr>
    </w:p>
    <w:p w:rsidR="00B422BD" w:rsidRDefault="00B422BD" w:rsidP="005C1779">
      <w:pPr>
        <w:pStyle w:val="ListParagraph"/>
        <w:spacing w:after="0" w:line="360" w:lineRule="auto"/>
        <w:rPr>
          <w:rFonts w:ascii="Arial" w:hAnsi="Arial" w:cs="Arial"/>
        </w:rPr>
      </w:pPr>
    </w:p>
    <w:p w:rsidR="005C1779" w:rsidRPr="002F2EF9" w:rsidRDefault="005C1779" w:rsidP="003638DF">
      <w:pPr>
        <w:pStyle w:val="ListParagraph"/>
        <w:numPr>
          <w:ilvl w:val="0"/>
          <w:numId w:val="11"/>
        </w:numPr>
        <w:spacing w:after="0" w:line="360" w:lineRule="auto"/>
        <w:rPr>
          <w:rFonts w:ascii="Arial" w:hAnsi="Arial" w:cs="Arial"/>
          <w:b/>
        </w:rPr>
      </w:pPr>
      <w:r w:rsidRPr="002F2EF9">
        <w:rPr>
          <w:rFonts w:ascii="Arial" w:hAnsi="Arial" w:cs="Arial"/>
          <w:b/>
        </w:rPr>
        <w:t>Program Dan Kegiatan</w:t>
      </w:r>
    </w:p>
    <w:p w:rsidR="00635D27" w:rsidRDefault="00C02443" w:rsidP="00635D27">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r>
        <w:rPr>
          <w:rFonts w:ascii="Arial" w:hAnsi="Arial" w:cs="Arial"/>
        </w:rPr>
        <w:t>Dalam</w:t>
      </w:r>
      <w:r w:rsidR="00871B38">
        <w:rPr>
          <w:rFonts w:ascii="Arial" w:hAnsi="Arial" w:cs="Arial"/>
        </w:rPr>
        <w:t xml:space="preserve"> </w:t>
      </w:r>
      <w:r>
        <w:rPr>
          <w:rFonts w:ascii="Arial" w:hAnsi="Arial" w:cs="Arial"/>
        </w:rPr>
        <w:t>Rencana</w:t>
      </w:r>
      <w:r w:rsidR="00871B38">
        <w:rPr>
          <w:rFonts w:ascii="Arial" w:hAnsi="Arial" w:cs="Arial"/>
        </w:rPr>
        <w:t xml:space="preserve"> </w:t>
      </w:r>
      <w:r>
        <w:rPr>
          <w:rFonts w:ascii="Arial" w:hAnsi="Arial" w:cs="Arial"/>
        </w:rPr>
        <w:t xml:space="preserve">Kerja (Renja) </w:t>
      </w:r>
      <w:r w:rsidR="00635D27">
        <w:rPr>
          <w:rFonts w:ascii="Arial" w:hAnsi="Arial" w:cs="Arial"/>
        </w:rPr>
        <w:t>T</w:t>
      </w:r>
      <w:r>
        <w:rPr>
          <w:rFonts w:ascii="Arial" w:hAnsi="Arial" w:cs="Arial"/>
        </w:rPr>
        <w:t>a</w:t>
      </w:r>
      <w:r w:rsidR="00635D27" w:rsidRPr="00635D27">
        <w:rPr>
          <w:rFonts w:ascii="Arial" w:hAnsi="Arial" w:cs="Arial"/>
        </w:rPr>
        <w:t>hun</w:t>
      </w:r>
      <w:r w:rsidR="00F7323D">
        <w:rPr>
          <w:rFonts w:ascii="Arial" w:hAnsi="Arial" w:cs="Arial"/>
        </w:rPr>
        <w:t xml:space="preserve"> </w:t>
      </w:r>
      <w:r w:rsidR="00090FDA">
        <w:rPr>
          <w:rFonts w:ascii="Arial" w:hAnsi="Arial" w:cs="Arial"/>
        </w:rPr>
        <w:t>2025</w:t>
      </w:r>
      <w:r w:rsidR="00871B38">
        <w:rPr>
          <w:rFonts w:ascii="Arial" w:hAnsi="Arial" w:cs="Arial"/>
        </w:rPr>
        <w:t xml:space="preserve"> </w:t>
      </w:r>
      <w:r w:rsidR="00635D27">
        <w:rPr>
          <w:rFonts w:ascii="Arial" w:hAnsi="Arial" w:cs="Arial"/>
        </w:rPr>
        <w:t>mengacu pada Permendagri No.50 Tahun 2020 tentang Hasil Verifikasi dan Validasi</w:t>
      </w:r>
      <w:r w:rsidR="00871B38">
        <w:rPr>
          <w:rFonts w:ascii="Arial" w:hAnsi="Arial" w:cs="Arial"/>
        </w:rPr>
        <w:t xml:space="preserve"> </w:t>
      </w:r>
      <w:r w:rsidR="00635D27">
        <w:rPr>
          <w:rFonts w:ascii="Arial" w:hAnsi="Arial" w:cs="Arial"/>
        </w:rPr>
        <w:t>Pemutakhiran</w:t>
      </w:r>
      <w:r w:rsidR="00871B38">
        <w:rPr>
          <w:rFonts w:ascii="Arial" w:hAnsi="Arial" w:cs="Arial"/>
        </w:rPr>
        <w:t xml:space="preserve"> </w:t>
      </w:r>
      <w:r w:rsidR="00635D27">
        <w:rPr>
          <w:rFonts w:ascii="Arial" w:hAnsi="Arial" w:cs="Arial"/>
        </w:rPr>
        <w:t>Klasifikasi</w:t>
      </w:r>
      <w:proofErr w:type="gramStart"/>
      <w:r w:rsidR="00635D27">
        <w:rPr>
          <w:rFonts w:ascii="Arial" w:hAnsi="Arial" w:cs="Arial"/>
        </w:rPr>
        <w:t>,Kodefikasi</w:t>
      </w:r>
      <w:proofErr w:type="gramEnd"/>
      <w:r w:rsidR="00635D27">
        <w:rPr>
          <w:rFonts w:ascii="Arial" w:hAnsi="Arial" w:cs="Arial"/>
        </w:rPr>
        <w:t xml:space="preserve"> dan Nomenklatur</w:t>
      </w:r>
      <w:r w:rsidR="00871B38">
        <w:rPr>
          <w:rFonts w:ascii="Arial" w:hAnsi="Arial" w:cs="Arial"/>
        </w:rPr>
        <w:t xml:space="preserve"> </w:t>
      </w:r>
      <w:r w:rsidR="00635D27">
        <w:rPr>
          <w:rFonts w:ascii="Arial" w:hAnsi="Arial" w:cs="Arial"/>
        </w:rPr>
        <w:t xml:space="preserve">Perencanaan Pembangunan dan Keuangan Daerah dan </w:t>
      </w:r>
      <w:r w:rsidR="00635D27" w:rsidRPr="00635D27">
        <w:rPr>
          <w:rFonts w:ascii="Arial" w:hAnsi="Arial" w:cs="Arial"/>
          <w:lang w:val="id-ID"/>
        </w:rPr>
        <w:t>Dinas Pemberdayaan Perempuan, Perlindungan Anak dan Pengendalian Penduduk</w:t>
      </w:r>
      <w:r w:rsidR="00871B38">
        <w:rPr>
          <w:rFonts w:ascii="Arial" w:hAnsi="Arial" w:cs="Arial"/>
        </w:rPr>
        <w:t xml:space="preserve"> </w:t>
      </w:r>
      <w:r w:rsidR="00635D27" w:rsidRPr="00635D27">
        <w:rPr>
          <w:rFonts w:ascii="Arial" w:hAnsi="Arial" w:cs="Arial"/>
          <w:lang w:val="id-ID"/>
        </w:rPr>
        <w:t>Provinsi Jambi</w:t>
      </w:r>
      <w:r w:rsidR="00871B38">
        <w:rPr>
          <w:rFonts w:ascii="Arial" w:hAnsi="Arial" w:cs="Arial"/>
        </w:rPr>
        <w:t xml:space="preserve"> </w:t>
      </w:r>
      <w:r w:rsidR="00635D27" w:rsidRPr="00635D27">
        <w:rPr>
          <w:rFonts w:ascii="Arial" w:hAnsi="Arial" w:cs="Arial"/>
        </w:rPr>
        <w:t>akan</w:t>
      </w:r>
      <w:r w:rsidR="00871B38">
        <w:rPr>
          <w:rFonts w:ascii="Arial" w:hAnsi="Arial" w:cs="Arial"/>
        </w:rPr>
        <w:t xml:space="preserve"> </w:t>
      </w:r>
      <w:r w:rsidR="00635D27" w:rsidRPr="00635D27">
        <w:rPr>
          <w:rFonts w:ascii="Arial" w:hAnsi="Arial" w:cs="Arial"/>
        </w:rPr>
        <w:t>melaksanakan program</w:t>
      </w:r>
      <w:r w:rsidR="00871B38">
        <w:rPr>
          <w:rFonts w:ascii="Arial" w:hAnsi="Arial" w:cs="Arial"/>
        </w:rPr>
        <w:t xml:space="preserve"> </w:t>
      </w:r>
      <w:r w:rsidR="00635D27" w:rsidRPr="00635D27">
        <w:rPr>
          <w:rFonts w:ascii="Arial" w:hAnsi="Arial" w:cs="Arial"/>
        </w:rPr>
        <w:t>/kegiatan</w:t>
      </w:r>
      <w:r w:rsidR="00871B38">
        <w:rPr>
          <w:rFonts w:ascii="Arial" w:hAnsi="Arial" w:cs="Arial"/>
        </w:rPr>
        <w:t xml:space="preserve"> </w:t>
      </w:r>
      <w:r>
        <w:rPr>
          <w:rFonts w:ascii="Arial" w:hAnsi="Arial" w:cs="Arial"/>
        </w:rPr>
        <w:t>yang terdiri</w:t>
      </w:r>
      <w:r w:rsidR="00871B38">
        <w:rPr>
          <w:rFonts w:ascii="Arial" w:hAnsi="Arial" w:cs="Arial"/>
        </w:rPr>
        <w:t xml:space="preserve"> </w:t>
      </w:r>
      <w:r>
        <w:rPr>
          <w:rFonts w:ascii="Arial" w:hAnsi="Arial" w:cs="Arial"/>
        </w:rPr>
        <w:t>dari</w:t>
      </w:r>
      <w:r w:rsidR="00820D77">
        <w:rPr>
          <w:rFonts w:ascii="Arial" w:hAnsi="Arial" w:cs="Arial"/>
        </w:rPr>
        <w:t xml:space="preserve"> </w:t>
      </w:r>
      <w:r w:rsidR="006C0E58" w:rsidRPr="00D23148">
        <w:rPr>
          <w:rFonts w:ascii="Arial" w:hAnsi="Arial" w:cs="Arial"/>
        </w:rPr>
        <w:t>1</w:t>
      </w:r>
      <w:r w:rsidR="00C75875" w:rsidRPr="00D23148">
        <w:rPr>
          <w:rFonts w:ascii="Arial" w:hAnsi="Arial" w:cs="Arial"/>
        </w:rPr>
        <w:t>4</w:t>
      </w:r>
      <w:r w:rsidR="006C0E58" w:rsidRPr="00D23148">
        <w:rPr>
          <w:rFonts w:ascii="Arial" w:hAnsi="Arial" w:cs="Arial"/>
        </w:rPr>
        <w:t xml:space="preserve"> (</w:t>
      </w:r>
      <w:r w:rsidR="00C75875" w:rsidRPr="00D23148">
        <w:rPr>
          <w:rFonts w:ascii="Arial" w:hAnsi="Arial" w:cs="Arial"/>
        </w:rPr>
        <w:t>empat</w:t>
      </w:r>
      <w:r w:rsidR="00871B38" w:rsidRPr="00D23148">
        <w:rPr>
          <w:rFonts w:ascii="Arial" w:hAnsi="Arial" w:cs="Arial"/>
        </w:rPr>
        <w:t xml:space="preserve"> </w:t>
      </w:r>
      <w:r w:rsidR="006C0E58" w:rsidRPr="00D23148">
        <w:rPr>
          <w:rFonts w:ascii="Arial" w:hAnsi="Arial" w:cs="Arial"/>
        </w:rPr>
        <w:t xml:space="preserve">belas) </w:t>
      </w:r>
      <w:r w:rsidR="00871B38" w:rsidRPr="00D23148">
        <w:rPr>
          <w:rFonts w:ascii="Arial" w:hAnsi="Arial" w:cs="Arial"/>
        </w:rPr>
        <w:t xml:space="preserve"> </w:t>
      </w:r>
      <w:r w:rsidR="006C0E58" w:rsidRPr="00D23148">
        <w:rPr>
          <w:rFonts w:ascii="Arial" w:hAnsi="Arial" w:cs="Arial"/>
        </w:rPr>
        <w:t>Program, 3</w:t>
      </w:r>
      <w:r w:rsidR="00DF3708" w:rsidRPr="00D23148">
        <w:rPr>
          <w:rFonts w:ascii="Arial" w:hAnsi="Arial" w:cs="Arial"/>
        </w:rPr>
        <w:t>2</w:t>
      </w:r>
      <w:r w:rsidR="006C0E58" w:rsidRPr="00D23148">
        <w:rPr>
          <w:rFonts w:ascii="Arial" w:hAnsi="Arial" w:cs="Arial"/>
        </w:rPr>
        <w:t xml:space="preserve"> (tiga</w:t>
      </w:r>
      <w:r w:rsidR="00871B38" w:rsidRPr="00D23148">
        <w:rPr>
          <w:rFonts w:ascii="Arial" w:hAnsi="Arial" w:cs="Arial"/>
        </w:rPr>
        <w:t xml:space="preserve"> </w:t>
      </w:r>
      <w:r w:rsidR="006C0E58" w:rsidRPr="00D23148">
        <w:rPr>
          <w:rFonts w:ascii="Arial" w:hAnsi="Arial" w:cs="Arial"/>
        </w:rPr>
        <w:t>puluh</w:t>
      </w:r>
      <w:r w:rsidR="00871B38" w:rsidRPr="00D23148">
        <w:rPr>
          <w:rFonts w:ascii="Arial" w:hAnsi="Arial" w:cs="Arial"/>
        </w:rPr>
        <w:t xml:space="preserve"> </w:t>
      </w:r>
      <w:r w:rsidR="00DF3708" w:rsidRPr="00D23148">
        <w:rPr>
          <w:rFonts w:ascii="Arial" w:hAnsi="Arial" w:cs="Arial"/>
        </w:rPr>
        <w:t>dua</w:t>
      </w:r>
      <w:r w:rsidR="006C0E58" w:rsidRPr="00D23148">
        <w:rPr>
          <w:rFonts w:ascii="Arial" w:hAnsi="Arial" w:cs="Arial"/>
        </w:rPr>
        <w:t xml:space="preserve">) Kegiatan dan </w:t>
      </w:r>
      <w:r w:rsidR="00406C3C" w:rsidRPr="00D23148">
        <w:rPr>
          <w:rFonts w:ascii="Arial" w:hAnsi="Arial" w:cs="Arial"/>
        </w:rPr>
        <w:t>154</w:t>
      </w:r>
      <w:r w:rsidR="006C0E58" w:rsidRPr="00D23148">
        <w:rPr>
          <w:rFonts w:ascii="Arial" w:hAnsi="Arial" w:cs="Arial"/>
        </w:rPr>
        <w:t xml:space="preserve"> (</w:t>
      </w:r>
      <w:r w:rsidR="00406C3C" w:rsidRPr="00D23148">
        <w:rPr>
          <w:rFonts w:ascii="Arial" w:hAnsi="Arial" w:cs="Arial"/>
        </w:rPr>
        <w:t>Seratus</w:t>
      </w:r>
      <w:r w:rsidR="00871B38" w:rsidRPr="00D23148">
        <w:rPr>
          <w:rFonts w:ascii="Arial" w:hAnsi="Arial" w:cs="Arial"/>
        </w:rPr>
        <w:t xml:space="preserve"> </w:t>
      </w:r>
      <w:r w:rsidR="00406C3C" w:rsidRPr="00D23148">
        <w:rPr>
          <w:rFonts w:ascii="Arial" w:hAnsi="Arial" w:cs="Arial"/>
        </w:rPr>
        <w:t>lima</w:t>
      </w:r>
      <w:r w:rsidR="00871B38" w:rsidRPr="00D23148">
        <w:rPr>
          <w:rFonts w:ascii="Arial" w:hAnsi="Arial" w:cs="Arial"/>
        </w:rPr>
        <w:t xml:space="preserve"> </w:t>
      </w:r>
      <w:r w:rsidR="00406C3C" w:rsidRPr="00D23148">
        <w:rPr>
          <w:rFonts w:ascii="Arial" w:hAnsi="Arial" w:cs="Arial"/>
        </w:rPr>
        <w:t>pul</w:t>
      </w:r>
      <w:r w:rsidR="00871B38" w:rsidRPr="00D23148">
        <w:rPr>
          <w:rFonts w:ascii="Arial" w:hAnsi="Arial" w:cs="Arial"/>
        </w:rPr>
        <w:t>u</w:t>
      </w:r>
      <w:r w:rsidR="00406C3C" w:rsidRPr="00D23148">
        <w:rPr>
          <w:rFonts w:ascii="Arial" w:hAnsi="Arial" w:cs="Arial"/>
        </w:rPr>
        <w:t>h</w:t>
      </w:r>
      <w:r w:rsidR="00871B38" w:rsidRPr="00D23148">
        <w:rPr>
          <w:rFonts w:ascii="Arial" w:hAnsi="Arial" w:cs="Arial"/>
        </w:rPr>
        <w:t xml:space="preserve"> </w:t>
      </w:r>
      <w:r w:rsidR="00406C3C" w:rsidRPr="00D23148">
        <w:rPr>
          <w:rFonts w:ascii="Arial" w:hAnsi="Arial" w:cs="Arial"/>
        </w:rPr>
        <w:t>empat</w:t>
      </w:r>
      <w:r w:rsidR="006C0E58">
        <w:rPr>
          <w:rFonts w:ascii="Arial" w:hAnsi="Arial" w:cs="Arial"/>
        </w:rPr>
        <w:t>) Sub Kegiatan</w:t>
      </w:r>
      <w:r w:rsidR="00820D77">
        <w:rPr>
          <w:rFonts w:ascii="Arial" w:hAnsi="Arial" w:cs="Arial"/>
        </w:rPr>
        <w:t xml:space="preserve"> </w:t>
      </w:r>
      <w:r w:rsidR="006C0E58">
        <w:rPr>
          <w:rFonts w:ascii="Arial" w:hAnsi="Arial" w:cs="Arial"/>
        </w:rPr>
        <w:t>diantaranya</w:t>
      </w:r>
      <w:r w:rsidR="00871B38">
        <w:rPr>
          <w:rFonts w:ascii="Arial" w:hAnsi="Arial" w:cs="Arial"/>
        </w:rPr>
        <w:t xml:space="preserve"> </w:t>
      </w:r>
      <w:r w:rsidR="006C0E58">
        <w:rPr>
          <w:rFonts w:ascii="Arial" w:hAnsi="Arial" w:cs="Arial"/>
        </w:rPr>
        <w:t>sebagi</w:t>
      </w:r>
      <w:r w:rsidR="00871B38">
        <w:rPr>
          <w:rFonts w:ascii="Arial" w:hAnsi="Arial" w:cs="Arial"/>
        </w:rPr>
        <w:t xml:space="preserve"> </w:t>
      </w:r>
      <w:r w:rsidR="006C0E58">
        <w:rPr>
          <w:rFonts w:ascii="Arial" w:hAnsi="Arial" w:cs="Arial"/>
        </w:rPr>
        <w:t>berikut :</w:t>
      </w:r>
    </w:p>
    <w:p w:rsidR="000302E3" w:rsidRDefault="000302E3" w:rsidP="00635D27">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p>
    <w:p w:rsidR="00F7323D" w:rsidRDefault="00F7323D" w:rsidP="00635D27">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p>
    <w:p w:rsidR="006C0E58" w:rsidRPr="002F2EF9" w:rsidRDefault="002F2EF9"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Pr>
          <w:rFonts w:ascii="Arial" w:hAnsi="Arial" w:cs="Arial"/>
          <w:b/>
        </w:rPr>
        <w:lastRenderedPageBreak/>
        <w:t>PROGRAM : PENUNJANG URUSAN PE</w:t>
      </w:r>
      <w:r w:rsidR="006C0E58" w:rsidRPr="002F2EF9">
        <w:rPr>
          <w:rFonts w:ascii="Arial" w:hAnsi="Arial" w:cs="Arial"/>
          <w:b/>
        </w:rPr>
        <w:t>M</w:t>
      </w:r>
      <w:r>
        <w:rPr>
          <w:rFonts w:ascii="Arial" w:hAnsi="Arial" w:cs="Arial"/>
          <w:b/>
        </w:rPr>
        <w:t>E</w:t>
      </w:r>
      <w:r w:rsidR="006C0E58" w:rsidRPr="002F2EF9">
        <w:rPr>
          <w:rFonts w:ascii="Arial" w:hAnsi="Arial" w:cs="Arial"/>
          <w:b/>
        </w:rPr>
        <w:t>RINTAHAN DAERAH PROVINSI</w:t>
      </w:r>
    </w:p>
    <w:p w:rsidR="006C0E58" w:rsidRDefault="006C0E58"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KegiatanPerencanaan, Penganggaran dan Evaluasi Kinerja Perangkat Daerah</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Penyusunan</w:t>
      </w:r>
      <w:r w:rsidR="00453716">
        <w:rPr>
          <w:rFonts w:ascii="Arial" w:hAnsi="Arial" w:cs="Arial"/>
        </w:rPr>
        <w:t xml:space="preserve"> </w:t>
      </w:r>
      <w:r>
        <w:rPr>
          <w:rFonts w:ascii="Arial" w:hAnsi="Arial" w:cs="Arial"/>
        </w:rPr>
        <w:t>Dokumen</w:t>
      </w:r>
      <w:r w:rsidR="00453716">
        <w:rPr>
          <w:rFonts w:ascii="Arial" w:hAnsi="Arial" w:cs="Arial"/>
        </w:rPr>
        <w:t xml:space="preserve"> </w:t>
      </w:r>
      <w:r>
        <w:rPr>
          <w:rFonts w:ascii="Arial" w:hAnsi="Arial" w:cs="Arial"/>
        </w:rPr>
        <w:t>Perencanaan</w:t>
      </w:r>
      <w:r w:rsidR="00453716">
        <w:rPr>
          <w:rFonts w:ascii="Arial" w:hAnsi="Arial" w:cs="Arial"/>
        </w:rPr>
        <w:t xml:space="preserve"> </w:t>
      </w:r>
      <w:r>
        <w:rPr>
          <w:rFonts w:ascii="Arial" w:hAnsi="Arial" w:cs="Arial"/>
        </w:rPr>
        <w:t>Perangkat Daerah</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 dan penyusunanDokumen RKA-SKPD</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 dan PenyusunanDokumenPerubahan RKA-SKPD</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 dan penyusunan DPA-SKPD</w:t>
      </w:r>
      <w:r w:rsidR="001A74E8">
        <w:rPr>
          <w:rFonts w:ascii="Arial" w:hAnsi="Arial" w:cs="Arial"/>
        </w:rPr>
        <w:t>Perubah</w:t>
      </w:r>
      <w:r>
        <w:rPr>
          <w:rFonts w:ascii="Arial" w:hAnsi="Arial" w:cs="Arial"/>
        </w:rPr>
        <w:t>an DPA-SKPD</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 dan PenyusunanLaporanCapaian Kinerja IkhtisarRealisasikinerja SKPD</w:t>
      </w:r>
    </w:p>
    <w:p w:rsidR="006C0E58" w:rsidRDefault="006C0E58"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KegiatanAdministrasiKeuanganPerangkat Daerah</w:t>
      </w:r>
    </w:p>
    <w:p w:rsidR="003C7DD6" w:rsidRDefault="003E5659"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PenyediaanAdm</w:t>
      </w:r>
      <w:r w:rsidR="003C7DD6">
        <w:rPr>
          <w:rFonts w:ascii="Arial" w:hAnsi="Arial" w:cs="Arial"/>
        </w:rPr>
        <w:t>inistrasiPelaksanaanTugas ASN</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 dan PelaksanaanAkuntansi SKPD</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KoordinasiPenyusunanLaporanKeuangan Akhir Tahun SKPD</w:t>
      </w:r>
    </w:p>
    <w:p w:rsidR="006C0E58" w:rsidRDefault="006C0E58"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AdministrasiBarang Milik Daerah Pada Perangkat Daerah</w:t>
      </w:r>
    </w:p>
    <w:p w:rsidR="003C7DD6" w:rsidRDefault="003C7DD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Pembinaan, Pengawasan dan PengendalianBarang Milik Daerah pada SKPD</w:t>
      </w:r>
    </w:p>
    <w:p w:rsidR="003C7DD6" w:rsidRDefault="00B8333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PenatausahaanBarang Milik Daerah pada SKPD</w:t>
      </w:r>
    </w:p>
    <w:p w:rsidR="006C0E58" w:rsidRDefault="00136DFD"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AdministrasiKepegawaianPerangkat Daerah</w:t>
      </w:r>
    </w:p>
    <w:p w:rsidR="00B83336" w:rsidRDefault="00B8333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PengadaanPakaianDinasbesertaAtributKelengkapannya</w:t>
      </w:r>
    </w:p>
    <w:p w:rsidR="00B83336" w:rsidRDefault="00B8333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Pendidikan dan PelatihanPegawaiberdasarkanTugas dan Fungsi</w:t>
      </w:r>
    </w:p>
    <w:p w:rsidR="00B83336" w:rsidRDefault="00B8333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SosialisasiPeraturanPerundang-undangan</w:t>
      </w:r>
    </w:p>
    <w:p w:rsidR="00B83336" w:rsidRDefault="0096053D"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 xml:space="preserve">Bimbingan Teknis </w:t>
      </w:r>
      <w:r w:rsidR="00B83336">
        <w:rPr>
          <w:rFonts w:ascii="Arial" w:hAnsi="Arial" w:cs="Arial"/>
        </w:rPr>
        <w:t>ImplementasiPeraturanPerundang-undangan</w:t>
      </w:r>
    </w:p>
    <w:p w:rsidR="00136DFD" w:rsidRDefault="00136DFD"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AdministrasiUmumPerangkat Daerah</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PenyediaanBahanBacaan dan PeraturanPerundang-undangan</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FasilitasiKunjunganTamu</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PenyelenggaraanRapatKoordinasi dan Konsultasi SKPD</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DukunganPelaksanaanSistemPemerintahanBerbasisElektronik pada SKPD</w:t>
      </w:r>
    </w:p>
    <w:p w:rsidR="00136DFD" w:rsidRDefault="00136DFD"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PengadaanBarang MilikDaera</w:t>
      </w:r>
      <w:r w:rsidR="00AE3D3B">
        <w:rPr>
          <w:rFonts w:ascii="Arial" w:hAnsi="Arial" w:cs="Arial"/>
        </w:rPr>
        <w:t xml:space="preserve">h </w:t>
      </w:r>
      <w:r>
        <w:rPr>
          <w:rFonts w:ascii="Arial" w:hAnsi="Arial" w:cs="Arial"/>
        </w:rPr>
        <w:t>PenunjangUrusanPemerintahan Daerah</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Pengadaan</w:t>
      </w:r>
      <w:r w:rsidR="00E80613">
        <w:rPr>
          <w:rFonts w:ascii="Arial" w:hAnsi="Arial" w:cs="Arial"/>
        </w:rPr>
        <w:t xml:space="preserve"> </w:t>
      </w:r>
      <w:r>
        <w:rPr>
          <w:rFonts w:ascii="Arial" w:hAnsi="Arial" w:cs="Arial"/>
        </w:rPr>
        <w:t>KendaraanPeroranganDinasatauKendaraanDinasJabatan</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Pengadaan</w:t>
      </w:r>
      <w:r w:rsidR="00E80613">
        <w:rPr>
          <w:rFonts w:ascii="Arial" w:hAnsi="Arial" w:cs="Arial"/>
        </w:rPr>
        <w:t xml:space="preserve"> </w:t>
      </w:r>
      <w:r>
        <w:rPr>
          <w:rFonts w:ascii="Arial" w:hAnsi="Arial" w:cs="Arial"/>
        </w:rPr>
        <w:t>Kendaraan</w:t>
      </w:r>
      <w:r w:rsidR="00E80613">
        <w:rPr>
          <w:rFonts w:ascii="Arial" w:hAnsi="Arial" w:cs="Arial"/>
        </w:rPr>
        <w:t xml:space="preserve"> </w:t>
      </w:r>
      <w:r>
        <w:rPr>
          <w:rFonts w:ascii="Arial" w:hAnsi="Arial" w:cs="Arial"/>
        </w:rPr>
        <w:t>Dinas</w:t>
      </w:r>
      <w:r w:rsidR="00E80613">
        <w:rPr>
          <w:rFonts w:ascii="Arial" w:hAnsi="Arial" w:cs="Arial"/>
        </w:rPr>
        <w:t xml:space="preserve"> </w:t>
      </w:r>
      <w:r>
        <w:rPr>
          <w:rFonts w:ascii="Arial" w:hAnsi="Arial" w:cs="Arial"/>
        </w:rPr>
        <w:t>Operasional</w:t>
      </w:r>
      <w:r w:rsidR="00E80613">
        <w:rPr>
          <w:rFonts w:ascii="Arial" w:hAnsi="Arial" w:cs="Arial"/>
        </w:rPr>
        <w:t xml:space="preserve"> </w:t>
      </w:r>
      <w:r>
        <w:rPr>
          <w:rFonts w:ascii="Arial" w:hAnsi="Arial" w:cs="Arial"/>
        </w:rPr>
        <w:t>atau</w:t>
      </w:r>
      <w:r w:rsidR="00E80613">
        <w:rPr>
          <w:rFonts w:ascii="Arial" w:hAnsi="Arial" w:cs="Arial"/>
        </w:rPr>
        <w:t xml:space="preserve"> </w:t>
      </w:r>
      <w:r>
        <w:rPr>
          <w:rFonts w:ascii="Arial" w:hAnsi="Arial" w:cs="Arial"/>
        </w:rPr>
        <w:t>Lapangan</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Pengadaan</w:t>
      </w:r>
      <w:r w:rsidR="00E80613">
        <w:rPr>
          <w:rFonts w:ascii="Arial" w:hAnsi="Arial" w:cs="Arial"/>
        </w:rPr>
        <w:t xml:space="preserve"> </w:t>
      </w:r>
      <w:r>
        <w:rPr>
          <w:rFonts w:ascii="Arial" w:hAnsi="Arial" w:cs="Arial"/>
        </w:rPr>
        <w:t>Mebel</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Pengadaan</w:t>
      </w:r>
      <w:r w:rsidR="00E80613">
        <w:rPr>
          <w:rFonts w:ascii="Arial" w:hAnsi="Arial" w:cs="Arial"/>
        </w:rPr>
        <w:t xml:space="preserve"> </w:t>
      </w:r>
      <w:r>
        <w:rPr>
          <w:rFonts w:ascii="Arial" w:hAnsi="Arial" w:cs="Arial"/>
        </w:rPr>
        <w:t>Peralatan dan MesinLainnya</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Pengadaan Gedung Kantor atau</w:t>
      </w:r>
      <w:r w:rsidR="00E80613">
        <w:rPr>
          <w:rFonts w:ascii="Arial" w:hAnsi="Arial" w:cs="Arial"/>
        </w:rPr>
        <w:t xml:space="preserve"> </w:t>
      </w:r>
      <w:r>
        <w:rPr>
          <w:rFonts w:ascii="Arial" w:hAnsi="Arial" w:cs="Arial"/>
        </w:rPr>
        <w:t>BangunanLainnya</w:t>
      </w:r>
    </w:p>
    <w:p w:rsidR="00136DFD" w:rsidRDefault="00136DFD"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Penunjang</w:t>
      </w:r>
      <w:r w:rsidR="00E80613">
        <w:rPr>
          <w:rFonts w:ascii="Arial" w:hAnsi="Arial" w:cs="Arial"/>
        </w:rPr>
        <w:t xml:space="preserve"> </w:t>
      </w:r>
      <w:r>
        <w:rPr>
          <w:rFonts w:ascii="Arial" w:hAnsi="Arial" w:cs="Arial"/>
        </w:rPr>
        <w:t>Urusan</w:t>
      </w:r>
      <w:r w:rsidR="00E80613">
        <w:rPr>
          <w:rFonts w:ascii="Arial" w:hAnsi="Arial" w:cs="Arial"/>
        </w:rPr>
        <w:t xml:space="preserve"> </w:t>
      </w:r>
      <w:r>
        <w:rPr>
          <w:rFonts w:ascii="Arial" w:hAnsi="Arial" w:cs="Arial"/>
        </w:rPr>
        <w:t>pemerintahan Daerah</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Surat Menyurat</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Komunikasi, Sumber</w:t>
      </w:r>
      <w:r w:rsidR="00D0613E">
        <w:rPr>
          <w:rFonts w:ascii="Arial" w:hAnsi="Arial" w:cs="Arial"/>
        </w:rPr>
        <w:t xml:space="preserve"> </w:t>
      </w:r>
      <w:r>
        <w:rPr>
          <w:rFonts w:ascii="Arial" w:hAnsi="Arial" w:cs="Arial"/>
        </w:rPr>
        <w:t>Daya Air dan Listrik</w:t>
      </w:r>
    </w:p>
    <w:p w:rsidR="002F5CC6" w:rsidRDefault="002F5CC6"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pelayananUmum Kantor</w:t>
      </w:r>
    </w:p>
    <w:p w:rsidR="00136DFD" w:rsidRDefault="00136DFD" w:rsidP="003638DF">
      <w:pPr>
        <w:pStyle w:val="ListParagraph"/>
        <w:widowControl w:val="0"/>
        <w:numPr>
          <w:ilvl w:val="0"/>
          <w:numId w:val="13"/>
        </w:numPr>
        <w:overflowPunct w:val="0"/>
        <w:autoSpaceDE w:val="0"/>
        <w:autoSpaceDN w:val="0"/>
        <w:adjustRightInd w:val="0"/>
        <w:snapToGrid w:val="0"/>
        <w:spacing w:after="0" w:line="360" w:lineRule="auto"/>
        <w:jc w:val="both"/>
        <w:rPr>
          <w:rFonts w:ascii="Arial" w:hAnsi="Arial" w:cs="Arial"/>
        </w:rPr>
      </w:pPr>
      <w:r>
        <w:rPr>
          <w:rFonts w:ascii="Arial" w:hAnsi="Arial" w:cs="Arial"/>
        </w:rPr>
        <w:t>Pemeliharaan</w:t>
      </w:r>
      <w:r w:rsidR="00D0613E">
        <w:rPr>
          <w:rFonts w:ascii="Arial" w:hAnsi="Arial" w:cs="Arial"/>
        </w:rPr>
        <w:t xml:space="preserve"> </w:t>
      </w:r>
      <w:r>
        <w:rPr>
          <w:rFonts w:ascii="Arial" w:hAnsi="Arial" w:cs="Arial"/>
        </w:rPr>
        <w:t>Barang Milik Daerah penunjang</w:t>
      </w:r>
      <w:r w:rsidR="00D0613E">
        <w:rPr>
          <w:rFonts w:ascii="Arial" w:hAnsi="Arial" w:cs="Arial"/>
        </w:rPr>
        <w:t xml:space="preserve"> </w:t>
      </w:r>
      <w:r>
        <w:rPr>
          <w:rFonts w:ascii="Arial" w:hAnsi="Arial" w:cs="Arial"/>
        </w:rPr>
        <w:t>Urusan</w:t>
      </w:r>
      <w:r w:rsidR="00D0613E">
        <w:rPr>
          <w:rFonts w:ascii="Arial" w:hAnsi="Arial" w:cs="Arial"/>
        </w:rPr>
        <w:t xml:space="preserve"> </w:t>
      </w:r>
      <w:r>
        <w:rPr>
          <w:rFonts w:ascii="Arial" w:hAnsi="Arial" w:cs="Arial"/>
        </w:rPr>
        <w:t>Pemerintahan</w:t>
      </w:r>
      <w:r w:rsidR="00D0613E">
        <w:rPr>
          <w:rFonts w:ascii="Arial" w:hAnsi="Arial" w:cs="Arial"/>
        </w:rPr>
        <w:t xml:space="preserve"> </w:t>
      </w:r>
      <w:r>
        <w:rPr>
          <w:rFonts w:ascii="Arial" w:hAnsi="Arial" w:cs="Arial"/>
        </w:rPr>
        <w:t>daerah</w:t>
      </w:r>
    </w:p>
    <w:p w:rsidR="005906FA" w:rsidRDefault="005906FA"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w:t>
      </w:r>
      <w:r w:rsidR="00D0613E">
        <w:rPr>
          <w:rFonts w:ascii="Arial" w:hAnsi="Arial" w:cs="Arial"/>
        </w:rPr>
        <w:t xml:space="preserve"> </w:t>
      </w:r>
      <w:r>
        <w:rPr>
          <w:rFonts w:ascii="Arial" w:hAnsi="Arial" w:cs="Arial"/>
        </w:rPr>
        <w:t>jasa</w:t>
      </w:r>
      <w:r w:rsidR="00D0613E">
        <w:rPr>
          <w:rFonts w:ascii="Arial" w:hAnsi="Arial" w:cs="Arial"/>
        </w:rPr>
        <w:t xml:space="preserve"> </w:t>
      </w:r>
      <w:r>
        <w:rPr>
          <w:rFonts w:ascii="Arial" w:hAnsi="Arial" w:cs="Arial"/>
        </w:rPr>
        <w:t>pemeliharaan, biaya</w:t>
      </w:r>
      <w:r w:rsidR="00D0613E">
        <w:rPr>
          <w:rFonts w:ascii="Arial" w:hAnsi="Arial" w:cs="Arial"/>
        </w:rPr>
        <w:t xml:space="preserve"> </w:t>
      </w:r>
      <w:r>
        <w:rPr>
          <w:rFonts w:ascii="Arial" w:hAnsi="Arial" w:cs="Arial"/>
        </w:rPr>
        <w:t>pemeliharaan dan Pajak</w:t>
      </w:r>
      <w:r w:rsidR="00D0613E">
        <w:rPr>
          <w:rFonts w:ascii="Arial" w:hAnsi="Arial" w:cs="Arial"/>
        </w:rPr>
        <w:t xml:space="preserve"> </w:t>
      </w:r>
      <w:r>
        <w:rPr>
          <w:rFonts w:ascii="Arial" w:hAnsi="Arial" w:cs="Arial"/>
        </w:rPr>
        <w:t>Kendaraan</w:t>
      </w:r>
      <w:r w:rsidR="00D0613E">
        <w:rPr>
          <w:rFonts w:ascii="Arial" w:hAnsi="Arial" w:cs="Arial"/>
        </w:rPr>
        <w:t xml:space="preserve"> </w:t>
      </w:r>
      <w:r>
        <w:rPr>
          <w:rFonts w:ascii="Arial" w:hAnsi="Arial" w:cs="Arial"/>
        </w:rPr>
        <w:t>Perorangan</w:t>
      </w:r>
      <w:r w:rsidR="00D0613E">
        <w:rPr>
          <w:rFonts w:ascii="Arial" w:hAnsi="Arial" w:cs="Arial"/>
        </w:rPr>
        <w:t xml:space="preserve"> </w:t>
      </w:r>
      <w:r>
        <w:rPr>
          <w:rFonts w:ascii="Arial" w:hAnsi="Arial" w:cs="Arial"/>
        </w:rPr>
        <w:t>Dinas</w:t>
      </w:r>
      <w:r w:rsidR="00D0613E">
        <w:rPr>
          <w:rFonts w:ascii="Arial" w:hAnsi="Arial" w:cs="Arial"/>
        </w:rPr>
        <w:t xml:space="preserve"> </w:t>
      </w:r>
      <w:r>
        <w:rPr>
          <w:rFonts w:ascii="Arial" w:hAnsi="Arial" w:cs="Arial"/>
        </w:rPr>
        <w:t>atau</w:t>
      </w:r>
      <w:r w:rsidR="00D0613E">
        <w:rPr>
          <w:rFonts w:ascii="Arial" w:hAnsi="Arial" w:cs="Arial"/>
        </w:rPr>
        <w:t xml:space="preserve"> </w:t>
      </w:r>
      <w:r>
        <w:rPr>
          <w:rFonts w:ascii="Arial" w:hAnsi="Arial" w:cs="Arial"/>
        </w:rPr>
        <w:t>Kendaraan</w:t>
      </w:r>
      <w:r w:rsidR="00D0613E">
        <w:rPr>
          <w:rFonts w:ascii="Arial" w:hAnsi="Arial" w:cs="Arial"/>
        </w:rPr>
        <w:t xml:space="preserve"> </w:t>
      </w:r>
      <w:r>
        <w:rPr>
          <w:rFonts w:ascii="Arial" w:hAnsi="Arial" w:cs="Arial"/>
        </w:rPr>
        <w:t>DinasJabatan</w:t>
      </w:r>
    </w:p>
    <w:p w:rsidR="005906FA" w:rsidRDefault="005906FA"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 Jasa Pemeliharaan, Biaya</w:t>
      </w:r>
      <w:r w:rsidR="00D0613E">
        <w:rPr>
          <w:rFonts w:ascii="Arial" w:hAnsi="Arial" w:cs="Arial"/>
        </w:rPr>
        <w:t xml:space="preserve"> </w:t>
      </w:r>
      <w:r>
        <w:rPr>
          <w:rFonts w:ascii="Arial" w:hAnsi="Arial" w:cs="Arial"/>
        </w:rPr>
        <w:t>Pemeliharaan</w:t>
      </w:r>
      <w:r w:rsidR="00D0613E">
        <w:rPr>
          <w:rFonts w:ascii="Arial" w:hAnsi="Arial" w:cs="Arial"/>
        </w:rPr>
        <w:t xml:space="preserve"> </w:t>
      </w:r>
      <w:r>
        <w:rPr>
          <w:rFonts w:ascii="Arial" w:hAnsi="Arial" w:cs="Arial"/>
        </w:rPr>
        <w:t>Pajak dan Perizinan</w:t>
      </w:r>
      <w:r w:rsidR="00D0613E">
        <w:rPr>
          <w:rFonts w:ascii="Arial" w:hAnsi="Arial" w:cs="Arial"/>
        </w:rPr>
        <w:t xml:space="preserve"> </w:t>
      </w:r>
      <w:r>
        <w:rPr>
          <w:rFonts w:ascii="Arial" w:hAnsi="Arial" w:cs="Arial"/>
        </w:rPr>
        <w:t>Kendaraan</w:t>
      </w:r>
      <w:r w:rsidR="00D0613E">
        <w:rPr>
          <w:rFonts w:ascii="Arial" w:hAnsi="Arial" w:cs="Arial"/>
        </w:rPr>
        <w:t xml:space="preserve"> </w:t>
      </w:r>
      <w:r>
        <w:rPr>
          <w:rFonts w:ascii="Arial" w:hAnsi="Arial" w:cs="Arial"/>
        </w:rPr>
        <w:t>Dinas</w:t>
      </w:r>
      <w:r w:rsidR="00D0613E">
        <w:rPr>
          <w:rFonts w:ascii="Arial" w:hAnsi="Arial" w:cs="Arial"/>
        </w:rPr>
        <w:t xml:space="preserve"> </w:t>
      </w:r>
      <w:r>
        <w:rPr>
          <w:rFonts w:ascii="Arial" w:hAnsi="Arial" w:cs="Arial"/>
        </w:rPr>
        <w:t>Operasional</w:t>
      </w:r>
      <w:r w:rsidR="00D0613E">
        <w:rPr>
          <w:rFonts w:ascii="Arial" w:hAnsi="Arial" w:cs="Arial"/>
        </w:rPr>
        <w:t xml:space="preserve"> </w:t>
      </w:r>
      <w:r>
        <w:rPr>
          <w:rFonts w:ascii="Arial" w:hAnsi="Arial" w:cs="Arial"/>
        </w:rPr>
        <w:t>atau</w:t>
      </w:r>
      <w:r w:rsidR="00D0613E">
        <w:rPr>
          <w:rFonts w:ascii="Arial" w:hAnsi="Arial" w:cs="Arial"/>
        </w:rPr>
        <w:t xml:space="preserve"> </w:t>
      </w:r>
      <w:r>
        <w:rPr>
          <w:rFonts w:ascii="Arial" w:hAnsi="Arial" w:cs="Arial"/>
        </w:rPr>
        <w:t>Lapangan</w:t>
      </w:r>
    </w:p>
    <w:p w:rsidR="005906FA" w:rsidRDefault="005906FA"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Pemeliharaan</w:t>
      </w:r>
      <w:r w:rsidR="00D0613E">
        <w:rPr>
          <w:rFonts w:ascii="Arial" w:hAnsi="Arial" w:cs="Arial"/>
        </w:rPr>
        <w:t xml:space="preserve"> </w:t>
      </w:r>
      <w:r>
        <w:rPr>
          <w:rFonts w:ascii="Arial" w:hAnsi="Arial" w:cs="Arial"/>
        </w:rPr>
        <w:t>Mebel</w:t>
      </w:r>
    </w:p>
    <w:p w:rsidR="005906FA" w:rsidRDefault="005906FA"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Pemeliharaan</w:t>
      </w:r>
      <w:r w:rsidR="00D0613E">
        <w:rPr>
          <w:rFonts w:ascii="Arial" w:hAnsi="Arial" w:cs="Arial"/>
        </w:rPr>
        <w:t xml:space="preserve"> </w:t>
      </w:r>
      <w:r>
        <w:rPr>
          <w:rFonts w:ascii="Arial" w:hAnsi="Arial" w:cs="Arial"/>
        </w:rPr>
        <w:t>Peralatan dan Mesin</w:t>
      </w:r>
      <w:r w:rsidR="00D0613E">
        <w:rPr>
          <w:rFonts w:ascii="Arial" w:hAnsi="Arial" w:cs="Arial"/>
        </w:rPr>
        <w:t xml:space="preserve"> </w:t>
      </w:r>
      <w:r>
        <w:rPr>
          <w:rFonts w:ascii="Arial" w:hAnsi="Arial" w:cs="Arial"/>
        </w:rPr>
        <w:t>Lainnya</w:t>
      </w:r>
    </w:p>
    <w:p w:rsidR="00136DFD" w:rsidRPr="002F2EF9" w:rsidRDefault="006C0E58"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2F2EF9">
        <w:rPr>
          <w:rFonts w:ascii="Arial" w:hAnsi="Arial" w:cs="Arial"/>
          <w:b/>
        </w:rPr>
        <w:lastRenderedPageBreak/>
        <w:t>P</w:t>
      </w:r>
      <w:r w:rsidR="00136DFD" w:rsidRPr="002F2EF9">
        <w:rPr>
          <w:rFonts w:ascii="Arial" w:hAnsi="Arial" w:cs="Arial"/>
          <w:b/>
        </w:rPr>
        <w:t xml:space="preserve">ROGRAM PENGARUSUTAMAAN GENDER DAN PEMBERDAYAAN PEREMPUAN (PUG) </w:t>
      </w:r>
    </w:p>
    <w:p w:rsidR="00136DFD" w:rsidRDefault="00136DFD" w:rsidP="003638DF">
      <w:pPr>
        <w:pStyle w:val="ListParagraph"/>
        <w:widowControl w:val="0"/>
        <w:numPr>
          <w:ilvl w:val="0"/>
          <w:numId w:val="14"/>
        </w:numPr>
        <w:overflowPunct w:val="0"/>
        <w:autoSpaceDE w:val="0"/>
        <w:autoSpaceDN w:val="0"/>
        <w:adjustRightInd w:val="0"/>
        <w:snapToGrid w:val="0"/>
        <w:spacing w:after="0" w:line="360" w:lineRule="auto"/>
        <w:jc w:val="both"/>
        <w:rPr>
          <w:rFonts w:ascii="Arial" w:hAnsi="Arial" w:cs="Arial"/>
        </w:rPr>
      </w:pPr>
      <w:r>
        <w:rPr>
          <w:rFonts w:ascii="Arial" w:hAnsi="Arial" w:cs="Arial"/>
        </w:rPr>
        <w:t>Pemberdayaan Perempuan BidangPolitik, Hukum d</w:t>
      </w:r>
      <w:r w:rsidR="00B5229D">
        <w:rPr>
          <w:rFonts w:ascii="Arial" w:hAnsi="Arial" w:cs="Arial"/>
        </w:rPr>
        <w:t>an Ekonomi pada OrganisasiKemas</w:t>
      </w:r>
      <w:r>
        <w:rPr>
          <w:rFonts w:ascii="Arial" w:hAnsi="Arial" w:cs="Arial"/>
        </w:rPr>
        <w:t>yarakatanKewenanganProvinsi</w:t>
      </w:r>
    </w:p>
    <w:p w:rsidR="001F696F" w:rsidRDefault="001F696F"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 dan Sinkronisasi</w:t>
      </w:r>
      <w:r w:rsidR="009E60D2">
        <w:rPr>
          <w:rFonts w:ascii="Arial" w:hAnsi="Arial" w:cs="Arial"/>
        </w:rPr>
        <w:t xml:space="preserve"> </w:t>
      </w:r>
      <w:r>
        <w:rPr>
          <w:rFonts w:ascii="Arial" w:hAnsi="Arial" w:cs="Arial"/>
        </w:rPr>
        <w:t>Perumusan</w:t>
      </w:r>
      <w:r w:rsidR="009E60D2">
        <w:rPr>
          <w:rFonts w:ascii="Arial" w:hAnsi="Arial" w:cs="Arial"/>
        </w:rPr>
        <w:t xml:space="preserve"> </w:t>
      </w:r>
      <w:r>
        <w:rPr>
          <w:rFonts w:ascii="Arial" w:hAnsi="Arial" w:cs="Arial"/>
        </w:rPr>
        <w:t>Kebijakan</w:t>
      </w:r>
      <w:r w:rsidR="009E60D2">
        <w:rPr>
          <w:rFonts w:ascii="Arial" w:hAnsi="Arial" w:cs="Arial"/>
        </w:rPr>
        <w:t xml:space="preserve"> </w:t>
      </w:r>
      <w:r>
        <w:rPr>
          <w:rFonts w:ascii="Arial" w:hAnsi="Arial" w:cs="Arial"/>
        </w:rPr>
        <w:t>Pelaksanaan PUG KewenanganProvinsi</w:t>
      </w:r>
    </w:p>
    <w:p w:rsidR="001F696F" w:rsidRDefault="001F696F"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Koordinasi dan SinkronisasiPelaksanaan PUG KewenanganProvinsi</w:t>
      </w:r>
    </w:p>
    <w:p w:rsidR="001F696F" w:rsidRDefault="001F696F"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Advokasi</w:t>
      </w:r>
      <w:r w:rsidR="009E60D2">
        <w:rPr>
          <w:rFonts w:ascii="Arial" w:hAnsi="Arial" w:cs="Arial"/>
        </w:rPr>
        <w:t xml:space="preserve"> </w:t>
      </w:r>
      <w:r>
        <w:rPr>
          <w:rFonts w:ascii="Arial" w:hAnsi="Arial" w:cs="Arial"/>
        </w:rPr>
        <w:t>Kebijakan dan Pendampingan</w:t>
      </w:r>
      <w:r w:rsidR="009E60D2">
        <w:rPr>
          <w:rFonts w:ascii="Arial" w:hAnsi="Arial" w:cs="Arial"/>
        </w:rPr>
        <w:t xml:space="preserve"> </w:t>
      </w:r>
      <w:r w:rsidR="00CA60C1">
        <w:rPr>
          <w:rFonts w:ascii="Arial" w:hAnsi="Arial" w:cs="Arial"/>
        </w:rPr>
        <w:t>Pelaksanaan PUG termasuk PPRG Kewenangan</w:t>
      </w:r>
      <w:r w:rsidR="009E60D2">
        <w:rPr>
          <w:rFonts w:ascii="Arial" w:hAnsi="Arial" w:cs="Arial"/>
        </w:rPr>
        <w:t xml:space="preserve"> </w:t>
      </w:r>
      <w:r w:rsidR="00CA60C1">
        <w:rPr>
          <w:rFonts w:ascii="Arial" w:hAnsi="Arial" w:cs="Arial"/>
        </w:rPr>
        <w:t>Provinsi</w:t>
      </w:r>
    </w:p>
    <w:p w:rsidR="00CA60C1" w:rsidRDefault="00CA60C1"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Sosialisasi</w:t>
      </w:r>
      <w:r w:rsidR="009E60D2">
        <w:rPr>
          <w:rFonts w:ascii="Arial" w:hAnsi="Arial" w:cs="Arial"/>
        </w:rPr>
        <w:t xml:space="preserve"> </w:t>
      </w:r>
      <w:r>
        <w:rPr>
          <w:rFonts w:ascii="Arial" w:hAnsi="Arial" w:cs="Arial"/>
        </w:rPr>
        <w:t>Kebijakan</w:t>
      </w:r>
      <w:r w:rsidR="009E60D2">
        <w:rPr>
          <w:rFonts w:ascii="Arial" w:hAnsi="Arial" w:cs="Arial"/>
        </w:rPr>
        <w:t xml:space="preserve"> </w:t>
      </w:r>
      <w:r>
        <w:rPr>
          <w:rFonts w:ascii="Arial" w:hAnsi="Arial" w:cs="Arial"/>
        </w:rPr>
        <w:t>Pelaksanaan PUG termasuk PPRG Kewenangan</w:t>
      </w:r>
      <w:r w:rsidR="009E60D2">
        <w:rPr>
          <w:rFonts w:ascii="Arial" w:hAnsi="Arial" w:cs="Arial"/>
        </w:rPr>
        <w:t xml:space="preserve"> </w:t>
      </w:r>
      <w:r>
        <w:rPr>
          <w:rFonts w:ascii="Arial" w:hAnsi="Arial" w:cs="Arial"/>
        </w:rPr>
        <w:t>Provinsi</w:t>
      </w:r>
    </w:p>
    <w:p w:rsidR="00136DFD" w:rsidRDefault="00136DFD" w:rsidP="003638DF">
      <w:pPr>
        <w:pStyle w:val="ListParagraph"/>
        <w:widowControl w:val="0"/>
        <w:numPr>
          <w:ilvl w:val="0"/>
          <w:numId w:val="14"/>
        </w:numPr>
        <w:overflowPunct w:val="0"/>
        <w:autoSpaceDE w:val="0"/>
        <w:autoSpaceDN w:val="0"/>
        <w:adjustRightInd w:val="0"/>
        <w:snapToGrid w:val="0"/>
        <w:spacing w:after="0" w:line="360" w:lineRule="auto"/>
        <w:jc w:val="both"/>
        <w:rPr>
          <w:rFonts w:ascii="Arial" w:hAnsi="Arial" w:cs="Arial"/>
        </w:rPr>
      </w:pPr>
      <w:r>
        <w:rPr>
          <w:rFonts w:ascii="Arial" w:hAnsi="Arial" w:cs="Arial"/>
        </w:rPr>
        <w:t>Penguatan dan Pengembangan Lembaga PenyediaLayananPemberdayaan Perempuan KewenanganProvinsi</w:t>
      </w:r>
    </w:p>
    <w:p w:rsidR="00CA60C1" w:rsidRDefault="00CA60C1"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Sosialisasi</w:t>
      </w:r>
      <w:r w:rsidR="009E60D2">
        <w:rPr>
          <w:rFonts w:ascii="Arial" w:hAnsi="Arial" w:cs="Arial"/>
        </w:rPr>
        <w:t xml:space="preserve"> </w:t>
      </w:r>
      <w:r>
        <w:rPr>
          <w:rFonts w:ascii="Arial" w:hAnsi="Arial" w:cs="Arial"/>
        </w:rPr>
        <w:t>Peningkatan</w:t>
      </w:r>
      <w:r w:rsidR="009E60D2">
        <w:rPr>
          <w:rFonts w:ascii="Arial" w:hAnsi="Arial" w:cs="Arial"/>
        </w:rPr>
        <w:t xml:space="preserve"> </w:t>
      </w:r>
      <w:r>
        <w:rPr>
          <w:rFonts w:ascii="Arial" w:hAnsi="Arial" w:cs="Arial"/>
        </w:rPr>
        <w:t>Partisipasi Peremp</w:t>
      </w:r>
      <w:r w:rsidR="00B5229D">
        <w:rPr>
          <w:rFonts w:ascii="Arial" w:hAnsi="Arial" w:cs="Arial"/>
        </w:rPr>
        <w:t>uan di Bidang</w:t>
      </w:r>
      <w:r w:rsidR="009E60D2">
        <w:rPr>
          <w:rFonts w:ascii="Arial" w:hAnsi="Arial" w:cs="Arial"/>
        </w:rPr>
        <w:t xml:space="preserve"> </w:t>
      </w:r>
      <w:r w:rsidR="00B5229D">
        <w:rPr>
          <w:rFonts w:ascii="Arial" w:hAnsi="Arial" w:cs="Arial"/>
        </w:rPr>
        <w:t>Polit</w:t>
      </w:r>
      <w:r>
        <w:rPr>
          <w:rFonts w:ascii="Arial" w:hAnsi="Arial" w:cs="Arial"/>
        </w:rPr>
        <w:t>ik, Hukum,Sosial dan Ekonomi</w:t>
      </w:r>
      <w:r w:rsidR="009E60D2">
        <w:rPr>
          <w:rFonts w:ascii="Arial" w:hAnsi="Arial" w:cs="Arial"/>
        </w:rPr>
        <w:t xml:space="preserve"> </w:t>
      </w:r>
      <w:r>
        <w:rPr>
          <w:rFonts w:ascii="Arial" w:hAnsi="Arial" w:cs="Arial"/>
        </w:rPr>
        <w:t>Kewenangan</w:t>
      </w:r>
      <w:r w:rsidR="009E60D2">
        <w:rPr>
          <w:rFonts w:ascii="Arial" w:hAnsi="Arial" w:cs="Arial"/>
        </w:rPr>
        <w:t xml:space="preserve"> </w:t>
      </w:r>
      <w:r>
        <w:rPr>
          <w:rFonts w:ascii="Arial" w:hAnsi="Arial" w:cs="Arial"/>
        </w:rPr>
        <w:t>Provinsi</w:t>
      </w:r>
    </w:p>
    <w:p w:rsidR="00CA60C1" w:rsidRDefault="00CA60C1"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Advokasi</w:t>
      </w:r>
      <w:r w:rsidR="009E60D2">
        <w:rPr>
          <w:rFonts w:ascii="Arial" w:hAnsi="Arial" w:cs="Arial"/>
        </w:rPr>
        <w:t xml:space="preserve"> </w:t>
      </w:r>
      <w:r>
        <w:rPr>
          <w:rFonts w:ascii="Arial" w:hAnsi="Arial" w:cs="Arial"/>
        </w:rPr>
        <w:t>Kebijakan dan Pendampingan</w:t>
      </w:r>
      <w:r w:rsidR="009E60D2">
        <w:rPr>
          <w:rFonts w:ascii="Arial" w:hAnsi="Arial" w:cs="Arial"/>
        </w:rPr>
        <w:t xml:space="preserve"> </w:t>
      </w:r>
      <w:r>
        <w:rPr>
          <w:rFonts w:ascii="Arial" w:hAnsi="Arial" w:cs="Arial"/>
        </w:rPr>
        <w:t>Peningkatan</w:t>
      </w:r>
      <w:r w:rsidR="009E60D2">
        <w:rPr>
          <w:rFonts w:ascii="Arial" w:hAnsi="Arial" w:cs="Arial"/>
        </w:rPr>
        <w:t xml:space="preserve"> </w:t>
      </w:r>
      <w:r>
        <w:rPr>
          <w:rFonts w:ascii="Arial" w:hAnsi="Arial" w:cs="Arial"/>
        </w:rPr>
        <w:t>Partisipasi Perempuan dalam</w:t>
      </w:r>
      <w:r w:rsidR="009E60D2">
        <w:rPr>
          <w:rFonts w:ascii="Arial" w:hAnsi="Arial" w:cs="Arial"/>
        </w:rPr>
        <w:t xml:space="preserve"> </w:t>
      </w:r>
      <w:r>
        <w:rPr>
          <w:rFonts w:ascii="Arial" w:hAnsi="Arial" w:cs="Arial"/>
        </w:rPr>
        <w:t>Bidang</w:t>
      </w:r>
      <w:r w:rsidR="009E60D2">
        <w:rPr>
          <w:rFonts w:ascii="Arial" w:hAnsi="Arial" w:cs="Arial"/>
        </w:rPr>
        <w:t xml:space="preserve"> </w:t>
      </w:r>
      <w:r>
        <w:rPr>
          <w:rFonts w:ascii="Arial" w:hAnsi="Arial" w:cs="Arial"/>
        </w:rPr>
        <w:t>Politik, Hukum,Sosial dan Ekonomi</w:t>
      </w:r>
      <w:r w:rsidR="009E60D2">
        <w:rPr>
          <w:rFonts w:ascii="Arial" w:hAnsi="Arial" w:cs="Arial"/>
        </w:rPr>
        <w:t xml:space="preserve"> </w:t>
      </w:r>
      <w:r>
        <w:rPr>
          <w:rFonts w:ascii="Arial" w:hAnsi="Arial" w:cs="Arial"/>
        </w:rPr>
        <w:t>Kewenangan</w:t>
      </w:r>
      <w:r w:rsidR="009E60D2">
        <w:rPr>
          <w:rFonts w:ascii="Arial" w:hAnsi="Arial" w:cs="Arial"/>
        </w:rPr>
        <w:t xml:space="preserve"> </w:t>
      </w:r>
      <w:r>
        <w:rPr>
          <w:rFonts w:ascii="Arial" w:hAnsi="Arial" w:cs="Arial"/>
        </w:rPr>
        <w:t>Provinsi</w:t>
      </w:r>
    </w:p>
    <w:p w:rsidR="00CA60C1" w:rsidRDefault="00CA60C1"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Peningkatan</w:t>
      </w:r>
      <w:r w:rsidR="004218D2">
        <w:rPr>
          <w:rFonts w:ascii="Arial" w:hAnsi="Arial" w:cs="Arial"/>
        </w:rPr>
        <w:t xml:space="preserve"> </w:t>
      </w:r>
      <w:r>
        <w:rPr>
          <w:rFonts w:ascii="Arial" w:hAnsi="Arial" w:cs="Arial"/>
        </w:rPr>
        <w:t>Kap</w:t>
      </w:r>
      <w:r w:rsidR="00B5229D">
        <w:rPr>
          <w:rFonts w:ascii="Arial" w:hAnsi="Arial" w:cs="Arial"/>
        </w:rPr>
        <w:t>a</w:t>
      </w:r>
      <w:r>
        <w:rPr>
          <w:rFonts w:ascii="Arial" w:hAnsi="Arial" w:cs="Arial"/>
        </w:rPr>
        <w:t>sitas</w:t>
      </w:r>
      <w:r w:rsidR="004218D2">
        <w:rPr>
          <w:rFonts w:ascii="Arial" w:hAnsi="Arial" w:cs="Arial"/>
        </w:rPr>
        <w:t xml:space="preserve"> </w:t>
      </w:r>
      <w:r>
        <w:rPr>
          <w:rFonts w:ascii="Arial" w:hAnsi="Arial" w:cs="Arial"/>
        </w:rPr>
        <w:t>Sumberdaya Lembaga Penyedia</w:t>
      </w:r>
      <w:r w:rsidR="004218D2">
        <w:rPr>
          <w:rFonts w:ascii="Arial" w:hAnsi="Arial" w:cs="Arial"/>
        </w:rPr>
        <w:t xml:space="preserve"> </w:t>
      </w:r>
      <w:r>
        <w:rPr>
          <w:rFonts w:ascii="Arial" w:hAnsi="Arial" w:cs="Arial"/>
        </w:rPr>
        <w:t>Layanan</w:t>
      </w:r>
      <w:r w:rsidR="004218D2">
        <w:rPr>
          <w:rFonts w:ascii="Arial" w:hAnsi="Arial" w:cs="Arial"/>
        </w:rPr>
        <w:t xml:space="preserve"> </w:t>
      </w:r>
      <w:r>
        <w:rPr>
          <w:rFonts w:ascii="Arial" w:hAnsi="Arial" w:cs="Arial"/>
        </w:rPr>
        <w:t>Pemberdayaan Perempuan Kewenangan</w:t>
      </w:r>
      <w:r w:rsidR="009E60D2">
        <w:rPr>
          <w:rFonts w:ascii="Arial" w:hAnsi="Arial" w:cs="Arial"/>
        </w:rPr>
        <w:t xml:space="preserve"> </w:t>
      </w:r>
      <w:r>
        <w:rPr>
          <w:rFonts w:ascii="Arial" w:hAnsi="Arial" w:cs="Arial"/>
        </w:rPr>
        <w:t>Provinsi</w:t>
      </w:r>
    </w:p>
    <w:p w:rsidR="00CA60C1" w:rsidRPr="00136DFD" w:rsidRDefault="00DB5CE4"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Pengembangan</w:t>
      </w:r>
      <w:r w:rsidR="004218D2">
        <w:rPr>
          <w:rFonts w:ascii="Arial" w:hAnsi="Arial" w:cs="Arial"/>
        </w:rPr>
        <w:t xml:space="preserve"> </w:t>
      </w:r>
      <w:r>
        <w:rPr>
          <w:rFonts w:ascii="Arial" w:hAnsi="Arial" w:cs="Arial"/>
        </w:rPr>
        <w:t>Komunikasi, I</w:t>
      </w:r>
      <w:r w:rsidR="00CA60C1">
        <w:rPr>
          <w:rFonts w:ascii="Arial" w:hAnsi="Arial" w:cs="Arial"/>
        </w:rPr>
        <w:t>nformasi dan Edukasi (KIE) Pemberdayaan Perempuan Kewenangan</w:t>
      </w:r>
      <w:r w:rsidR="004218D2">
        <w:rPr>
          <w:rFonts w:ascii="Arial" w:hAnsi="Arial" w:cs="Arial"/>
        </w:rPr>
        <w:t xml:space="preserve"> </w:t>
      </w:r>
      <w:r w:rsidR="00CA60C1">
        <w:rPr>
          <w:rFonts w:ascii="Arial" w:hAnsi="Arial" w:cs="Arial"/>
        </w:rPr>
        <w:t>Provinsi</w:t>
      </w:r>
    </w:p>
    <w:p w:rsidR="00136DFD" w:rsidRPr="005743AE" w:rsidRDefault="00136DFD"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PROGRAM PERLINDUNGAN PEREMPUAN</w:t>
      </w:r>
    </w:p>
    <w:p w:rsidR="00136DFD" w:rsidRDefault="00136DFD" w:rsidP="003638DF">
      <w:pPr>
        <w:pStyle w:val="ListParagraph"/>
        <w:widowControl w:val="0"/>
        <w:numPr>
          <w:ilvl w:val="0"/>
          <w:numId w:val="15"/>
        </w:numPr>
        <w:overflowPunct w:val="0"/>
        <w:autoSpaceDE w:val="0"/>
        <w:autoSpaceDN w:val="0"/>
        <w:adjustRightInd w:val="0"/>
        <w:snapToGrid w:val="0"/>
        <w:spacing w:after="0" w:line="360" w:lineRule="auto"/>
        <w:jc w:val="both"/>
        <w:rPr>
          <w:rFonts w:ascii="Arial" w:hAnsi="Arial" w:cs="Arial"/>
        </w:rPr>
      </w:pPr>
      <w:r>
        <w:rPr>
          <w:rFonts w:ascii="Arial" w:hAnsi="Arial" w:cs="Arial"/>
        </w:rPr>
        <w:t>Penguatan dan Pengembangan Lembaga Penyedia</w:t>
      </w:r>
      <w:r w:rsidR="004218D2">
        <w:rPr>
          <w:rFonts w:ascii="Arial" w:hAnsi="Arial" w:cs="Arial"/>
        </w:rPr>
        <w:t xml:space="preserve"> </w:t>
      </w:r>
      <w:r>
        <w:rPr>
          <w:rFonts w:ascii="Arial" w:hAnsi="Arial" w:cs="Arial"/>
        </w:rPr>
        <w:t>Layanan</w:t>
      </w:r>
      <w:r w:rsidR="004218D2">
        <w:rPr>
          <w:rFonts w:ascii="Arial" w:hAnsi="Arial" w:cs="Arial"/>
        </w:rPr>
        <w:t xml:space="preserve"> </w:t>
      </w:r>
      <w:r>
        <w:rPr>
          <w:rFonts w:ascii="Arial" w:hAnsi="Arial" w:cs="Arial"/>
        </w:rPr>
        <w:t>Perlindungan Perempuan Kewenangan</w:t>
      </w:r>
      <w:r w:rsidR="004218D2">
        <w:rPr>
          <w:rFonts w:ascii="Arial" w:hAnsi="Arial" w:cs="Arial"/>
        </w:rPr>
        <w:t xml:space="preserve">  </w:t>
      </w:r>
      <w:r>
        <w:rPr>
          <w:rFonts w:ascii="Arial" w:hAnsi="Arial" w:cs="Arial"/>
        </w:rPr>
        <w:t>Provinsi</w:t>
      </w:r>
    </w:p>
    <w:p w:rsidR="00CA60C1" w:rsidRDefault="00CA60C1" w:rsidP="003638DF">
      <w:pPr>
        <w:pStyle w:val="ListParagraph"/>
        <w:widowControl w:val="0"/>
        <w:numPr>
          <w:ilvl w:val="0"/>
          <w:numId w:val="27"/>
        </w:numPr>
        <w:overflowPunct w:val="0"/>
        <w:autoSpaceDE w:val="0"/>
        <w:autoSpaceDN w:val="0"/>
        <w:adjustRightInd w:val="0"/>
        <w:snapToGrid w:val="0"/>
        <w:spacing w:after="0" w:line="360" w:lineRule="auto"/>
        <w:ind w:left="2268"/>
        <w:jc w:val="both"/>
        <w:rPr>
          <w:rFonts w:ascii="Arial" w:hAnsi="Arial" w:cs="Arial"/>
        </w:rPr>
      </w:pPr>
      <w:r>
        <w:rPr>
          <w:rFonts w:ascii="Arial" w:hAnsi="Arial" w:cs="Arial"/>
        </w:rPr>
        <w:t>Koordinasi dan Sinkronisasi</w:t>
      </w:r>
      <w:r w:rsidR="004218D2">
        <w:rPr>
          <w:rFonts w:ascii="Arial" w:hAnsi="Arial" w:cs="Arial"/>
        </w:rPr>
        <w:t xml:space="preserve"> </w:t>
      </w:r>
      <w:r>
        <w:rPr>
          <w:rFonts w:ascii="Arial" w:hAnsi="Arial" w:cs="Arial"/>
        </w:rPr>
        <w:t>Pelaksanaan</w:t>
      </w:r>
      <w:r w:rsidR="004218D2">
        <w:rPr>
          <w:rFonts w:ascii="Arial" w:hAnsi="Arial" w:cs="Arial"/>
        </w:rPr>
        <w:t xml:space="preserve"> </w:t>
      </w:r>
      <w:r>
        <w:rPr>
          <w:rFonts w:ascii="Arial" w:hAnsi="Arial" w:cs="Arial"/>
        </w:rPr>
        <w:t>Kebijakan Program dan Kegiatan</w:t>
      </w:r>
      <w:r w:rsidR="004218D2">
        <w:rPr>
          <w:rFonts w:ascii="Arial" w:hAnsi="Arial" w:cs="Arial"/>
        </w:rPr>
        <w:t xml:space="preserve"> </w:t>
      </w:r>
      <w:r>
        <w:rPr>
          <w:rFonts w:ascii="Arial" w:hAnsi="Arial" w:cs="Arial"/>
        </w:rPr>
        <w:t>Pencegahan</w:t>
      </w:r>
      <w:r w:rsidR="004218D2">
        <w:rPr>
          <w:rFonts w:ascii="Arial" w:hAnsi="Arial" w:cs="Arial"/>
        </w:rPr>
        <w:t xml:space="preserve"> </w:t>
      </w:r>
      <w:r>
        <w:rPr>
          <w:rFonts w:ascii="Arial" w:hAnsi="Arial" w:cs="Arial"/>
        </w:rPr>
        <w:t>Kekerasan</w:t>
      </w:r>
      <w:r w:rsidR="004218D2">
        <w:rPr>
          <w:rFonts w:ascii="Arial" w:hAnsi="Arial" w:cs="Arial"/>
        </w:rPr>
        <w:t xml:space="preserve"> </w:t>
      </w:r>
      <w:r>
        <w:rPr>
          <w:rFonts w:ascii="Arial" w:hAnsi="Arial" w:cs="Arial"/>
        </w:rPr>
        <w:t>terhadap Perempuan Kewenangan</w:t>
      </w:r>
      <w:r w:rsidR="004218D2">
        <w:rPr>
          <w:rFonts w:ascii="Arial" w:hAnsi="Arial" w:cs="Arial"/>
        </w:rPr>
        <w:t xml:space="preserve"> </w:t>
      </w:r>
      <w:r>
        <w:rPr>
          <w:rFonts w:ascii="Arial" w:hAnsi="Arial" w:cs="Arial"/>
        </w:rPr>
        <w:t>Provinsi</w:t>
      </w:r>
    </w:p>
    <w:p w:rsidR="00CA60C1" w:rsidRDefault="00CA60C1" w:rsidP="003638DF">
      <w:pPr>
        <w:pStyle w:val="ListParagraph"/>
        <w:widowControl w:val="0"/>
        <w:numPr>
          <w:ilvl w:val="0"/>
          <w:numId w:val="27"/>
        </w:numPr>
        <w:overflowPunct w:val="0"/>
        <w:autoSpaceDE w:val="0"/>
        <w:autoSpaceDN w:val="0"/>
        <w:adjustRightInd w:val="0"/>
        <w:snapToGrid w:val="0"/>
        <w:spacing w:after="0" w:line="360" w:lineRule="auto"/>
        <w:ind w:left="2268"/>
        <w:jc w:val="both"/>
        <w:rPr>
          <w:rFonts w:ascii="Arial" w:hAnsi="Arial" w:cs="Arial"/>
        </w:rPr>
      </w:pPr>
      <w:r>
        <w:rPr>
          <w:rFonts w:ascii="Arial" w:hAnsi="Arial" w:cs="Arial"/>
        </w:rPr>
        <w:t>Advokasi</w:t>
      </w:r>
      <w:r w:rsidR="004218D2">
        <w:rPr>
          <w:rFonts w:ascii="Arial" w:hAnsi="Arial" w:cs="Arial"/>
        </w:rPr>
        <w:t xml:space="preserve"> </w:t>
      </w:r>
      <w:r>
        <w:rPr>
          <w:rFonts w:ascii="Arial" w:hAnsi="Arial" w:cs="Arial"/>
        </w:rPr>
        <w:t>Kebijakan dan Pendampingan</w:t>
      </w:r>
      <w:r w:rsidR="004218D2">
        <w:rPr>
          <w:rFonts w:ascii="Arial" w:hAnsi="Arial" w:cs="Arial"/>
        </w:rPr>
        <w:t xml:space="preserve"> </w:t>
      </w:r>
      <w:r>
        <w:rPr>
          <w:rFonts w:ascii="Arial" w:hAnsi="Arial" w:cs="Arial"/>
        </w:rPr>
        <w:t>Layanan</w:t>
      </w:r>
      <w:r w:rsidR="004218D2">
        <w:rPr>
          <w:rFonts w:ascii="Arial" w:hAnsi="Arial" w:cs="Arial"/>
        </w:rPr>
        <w:t xml:space="preserve"> </w:t>
      </w:r>
      <w:r>
        <w:rPr>
          <w:rFonts w:ascii="Arial" w:hAnsi="Arial" w:cs="Arial"/>
        </w:rPr>
        <w:t>Perlindungan Perempuan KewenanganProvinsi</w:t>
      </w:r>
    </w:p>
    <w:p w:rsidR="00CA60C1" w:rsidRDefault="009F5DAB" w:rsidP="003638DF">
      <w:pPr>
        <w:pStyle w:val="ListParagraph"/>
        <w:widowControl w:val="0"/>
        <w:numPr>
          <w:ilvl w:val="0"/>
          <w:numId w:val="15"/>
        </w:numPr>
        <w:overflowPunct w:val="0"/>
        <w:autoSpaceDE w:val="0"/>
        <w:autoSpaceDN w:val="0"/>
        <w:adjustRightInd w:val="0"/>
        <w:snapToGrid w:val="0"/>
        <w:spacing w:after="0" w:line="360" w:lineRule="auto"/>
        <w:jc w:val="both"/>
        <w:rPr>
          <w:rFonts w:ascii="Arial" w:hAnsi="Arial" w:cs="Arial"/>
        </w:rPr>
      </w:pPr>
      <w:r w:rsidRPr="009F5DAB">
        <w:rPr>
          <w:rFonts w:ascii="Arial" w:hAnsi="Arial" w:cs="Arial"/>
        </w:rPr>
        <w:t>Penyediaan</w:t>
      </w:r>
      <w:r w:rsidR="008E215E">
        <w:rPr>
          <w:rFonts w:ascii="Arial" w:hAnsi="Arial" w:cs="Arial"/>
        </w:rPr>
        <w:t xml:space="preserve"> </w:t>
      </w:r>
      <w:r w:rsidRPr="009F5DAB">
        <w:rPr>
          <w:rFonts w:ascii="Arial" w:hAnsi="Arial" w:cs="Arial"/>
        </w:rPr>
        <w:t>Layanan</w:t>
      </w:r>
      <w:r w:rsidR="008E215E">
        <w:rPr>
          <w:rFonts w:ascii="Arial" w:hAnsi="Arial" w:cs="Arial"/>
        </w:rPr>
        <w:t xml:space="preserve"> </w:t>
      </w:r>
      <w:r w:rsidRPr="009F5DAB">
        <w:rPr>
          <w:rFonts w:ascii="Arial" w:hAnsi="Arial" w:cs="Arial"/>
        </w:rPr>
        <w:t>Rujukan</w:t>
      </w:r>
      <w:r w:rsidR="008E215E">
        <w:rPr>
          <w:rFonts w:ascii="Arial" w:hAnsi="Arial" w:cs="Arial"/>
        </w:rPr>
        <w:t xml:space="preserve"> </w:t>
      </w:r>
      <w:r w:rsidRPr="009F5DAB">
        <w:rPr>
          <w:rFonts w:ascii="Arial" w:hAnsi="Arial" w:cs="Arial"/>
        </w:rPr>
        <w:t>Lanjutan</w:t>
      </w:r>
      <w:r w:rsidR="008E215E">
        <w:rPr>
          <w:rFonts w:ascii="Arial" w:hAnsi="Arial" w:cs="Arial"/>
        </w:rPr>
        <w:t xml:space="preserve"> </w:t>
      </w:r>
      <w:r w:rsidRPr="009F5DAB">
        <w:rPr>
          <w:rFonts w:ascii="Arial" w:hAnsi="Arial" w:cs="Arial"/>
        </w:rPr>
        <w:t>bagi Perempuan Korban Kekerasan yang memerlukan</w:t>
      </w:r>
      <w:r w:rsidR="008E215E">
        <w:rPr>
          <w:rFonts w:ascii="Arial" w:hAnsi="Arial" w:cs="Arial"/>
        </w:rPr>
        <w:t xml:space="preserve"> </w:t>
      </w:r>
      <w:r w:rsidRPr="009F5DAB">
        <w:rPr>
          <w:rFonts w:ascii="Arial" w:hAnsi="Arial" w:cs="Arial"/>
        </w:rPr>
        <w:t>Koordinasi Tingkat Daerah Provinsi dan Lintas Daerah Kabupaten/Kota</w:t>
      </w:r>
    </w:p>
    <w:p w:rsidR="009F5DAB" w:rsidRDefault="009F5DAB" w:rsidP="003638DF">
      <w:pPr>
        <w:pStyle w:val="ListParagraph"/>
        <w:widowControl w:val="0"/>
        <w:numPr>
          <w:ilvl w:val="0"/>
          <w:numId w:val="27"/>
        </w:numPr>
        <w:overflowPunct w:val="0"/>
        <w:autoSpaceDE w:val="0"/>
        <w:autoSpaceDN w:val="0"/>
        <w:adjustRightInd w:val="0"/>
        <w:snapToGrid w:val="0"/>
        <w:spacing w:after="0" w:line="360" w:lineRule="auto"/>
        <w:ind w:left="2268" w:hanging="371"/>
        <w:jc w:val="both"/>
        <w:rPr>
          <w:rFonts w:ascii="Arial" w:hAnsi="Arial" w:cs="Arial"/>
        </w:rPr>
      </w:pPr>
      <w:r w:rsidRPr="009F5DAB">
        <w:rPr>
          <w:rFonts w:ascii="Arial" w:hAnsi="Arial" w:cs="Arial"/>
        </w:rPr>
        <w:t>PenyediaanLayananPengaduan Masyarakat bagi Perempuan Korban Kekerasan Tingkat Daerah Provinsi dan Lintas Daerah Kabupaten/Kota</w:t>
      </w:r>
    </w:p>
    <w:p w:rsidR="009F5DAB" w:rsidRDefault="009F5DAB" w:rsidP="003638DF">
      <w:pPr>
        <w:pStyle w:val="ListParagraph"/>
        <w:widowControl w:val="0"/>
        <w:numPr>
          <w:ilvl w:val="0"/>
          <w:numId w:val="27"/>
        </w:numPr>
        <w:overflowPunct w:val="0"/>
        <w:autoSpaceDE w:val="0"/>
        <w:autoSpaceDN w:val="0"/>
        <w:adjustRightInd w:val="0"/>
        <w:snapToGrid w:val="0"/>
        <w:spacing w:after="0" w:line="360" w:lineRule="auto"/>
        <w:ind w:left="2268"/>
        <w:jc w:val="both"/>
        <w:rPr>
          <w:rFonts w:ascii="Arial" w:hAnsi="Arial" w:cs="Arial"/>
        </w:rPr>
      </w:pPr>
      <w:r w:rsidRPr="009F5DAB">
        <w:rPr>
          <w:rFonts w:ascii="Arial" w:hAnsi="Arial" w:cs="Arial"/>
        </w:rPr>
        <w:t>Koordinasi dan sinkronisasi</w:t>
      </w:r>
      <w:r w:rsidR="004218D2">
        <w:rPr>
          <w:rFonts w:ascii="Arial" w:hAnsi="Arial" w:cs="Arial"/>
        </w:rPr>
        <w:t xml:space="preserve"> </w:t>
      </w:r>
      <w:r w:rsidRPr="009F5DAB">
        <w:rPr>
          <w:rFonts w:ascii="Arial" w:hAnsi="Arial" w:cs="Arial"/>
        </w:rPr>
        <w:t>pelaksanaan</w:t>
      </w:r>
      <w:r w:rsidR="004218D2">
        <w:rPr>
          <w:rFonts w:ascii="Arial" w:hAnsi="Arial" w:cs="Arial"/>
        </w:rPr>
        <w:t xml:space="preserve"> </w:t>
      </w:r>
      <w:r w:rsidRPr="009F5DAB">
        <w:rPr>
          <w:rFonts w:ascii="Arial" w:hAnsi="Arial" w:cs="Arial"/>
        </w:rPr>
        <w:t>penyediaan</w:t>
      </w:r>
      <w:r w:rsidR="004218D2">
        <w:rPr>
          <w:rFonts w:ascii="Arial" w:hAnsi="Arial" w:cs="Arial"/>
        </w:rPr>
        <w:t xml:space="preserve"> </w:t>
      </w:r>
      <w:r w:rsidRPr="009F5DAB">
        <w:rPr>
          <w:rFonts w:ascii="Arial" w:hAnsi="Arial" w:cs="Arial"/>
        </w:rPr>
        <w:t>layanan</w:t>
      </w:r>
      <w:r w:rsidR="004218D2">
        <w:rPr>
          <w:rFonts w:ascii="Arial" w:hAnsi="Arial" w:cs="Arial"/>
        </w:rPr>
        <w:t xml:space="preserve"> </w:t>
      </w:r>
      <w:r w:rsidRPr="009F5DAB">
        <w:rPr>
          <w:rFonts w:ascii="Arial" w:hAnsi="Arial" w:cs="Arial"/>
        </w:rPr>
        <w:t>rujukan</w:t>
      </w:r>
      <w:r w:rsidR="004218D2">
        <w:rPr>
          <w:rFonts w:ascii="Arial" w:hAnsi="Arial" w:cs="Arial"/>
        </w:rPr>
        <w:t xml:space="preserve"> </w:t>
      </w:r>
      <w:r w:rsidRPr="009F5DAB">
        <w:rPr>
          <w:rFonts w:ascii="Arial" w:hAnsi="Arial" w:cs="Arial"/>
        </w:rPr>
        <w:t>lanjutan</w:t>
      </w:r>
      <w:r w:rsidR="004218D2">
        <w:rPr>
          <w:rFonts w:ascii="Arial" w:hAnsi="Arial" w:cs="Arial"/>
        </w:rPr>
        <w:t xml:space="preserve"> </w:t>
      </w:r>
      <w:r w:rsidRPr="009F5DAB">
        <w:rPr>
          <w:rFonts w:ascii="Arial" w:hAnsi="Arial" w:cs="Arial"/>
        </w:rPr>
        <w:t>bagi</w:t>
      </w:r>
      <w:r w:rsidR="004218D2">
        <w:rPr>
          <w:rFonts w:ascii="Arial" w:hAnsi="Arial" w:cs="Arial"/>
        </w:rPr>
        <w:t xml:space="preserve"> </w:t>
      </w:r>
      <w:r w:rsidRPr="009F5DAB">
        <w:rPr>
          <w:rFonts w:ascii="Arial" w:hAnsi="Arial" w:cs="Arial"/>
        </w:rPr>
        <w:t>perempuan korban tindakkekerasankewenanganprovinsi</w:t>
      </w:r>
    </w:p>
    <w:p w:rsidR="00360402" w:rsidRDefault="00360402" w:rsidP="003638DF">
      <w:pPr>
        <w:pStyle w:val="ListParagraph"/>
        <w:widowControl w:val="0"/>
        <w:numPr>
          <w:ilvl w:val="0"/>
          <w:numId w:val="15"/>
        </w:numPr>
        <w:overflowPunct w:val="0"/>
        <w:autoSpaceDE w:val="0"/>
        <w:autoSpaceDN w:val="0"/>
        <w:adjustRightInd w:val="0"/>
        <w:snapToGrid w:val="0"/>
        <w:spacing w:after="0" w:line="360" w:lineRule="auto"/>
        <w:jc w:val="both"/>
        <w:rPr>
          <w:rFonts w:ascii="Arial" w:hAnsi="Arial" w:cs="Arial"/>
        </w:rPr>
      </w:pPr>
      <w:r w:rsidRPr="00360402">
        <w:rPr>
          <w:rFonts w:ascii="Arial" w:hAnsi="Arial" w:cs="Arial"/>
        </w:rPr>
        <w:t>Penguatan dan Pengembangan Lembaga PenyediaLayananPerlindungan Perempuan KewenanganProvinsi</w:t>
      </w:r>
    </w:p>
    <w:p w:rsidR="00B75F31" w:rsidRDefault="00B75F31" w:rsidP="003638DF">
      <w:pPr>
        <w:pStyle w:val="ListParagraph"/>
        <w:widowControl w:val="0"/>
        <w:numPr>
          <w:ilvl w:val="0"/>
          <w:numId w:val="27"/>
        </w:numPr>
        <w:overflowPunct w:val="0"/>
        <w:autoSpaceDE w:val="0"/>
        <w:autoSpaceDN w:val="0"/>
        <w:adjustRightInd w:val="0"/>
        <w:snapToGrid w:val="0"/>
        <w:spacing w:after="0" w:line="360" w:lineRule="auto"/>
        <w:ind w:left="2268"/>
        <w:jc w:val="both"/>
        <w:rPr>
          <w:rFonts w:ascii="Arial" w:hAnsi="Arial" w:cs="Arial"/>
        </w:rPr>
      </w:pPr>
      <w:r w:rsidRPr="00B75F31">
        <w:rPr>
          <w:rFonts w:ascii="Arial" w:hAnsi="Arial" w:cs="Arial"/>
        </w:rPr>
        <w:t>Advokasi</w:t>
      </w:r>
      <w:r w:rsidR="008E215E">
        <w:rPr>
          <w:rFonts w:ascii="Arial" w:hAnsi="Arial" w:cs="Arial"/>
        </w:rPr>
        <w:t xml:space="preserve"> </w:t>
      </w:r>
      <w:r w:rsidRPr="00B75F31">
        <w:rPr>
          <w:rFonts w:ascii="Arial" w:hAnsi="Arial" w:cs="Arial"/>
        </w:rPr>
        <w:t>Kebijakan dan Pendampingan</w:t>
      </w:r>
      <w:r w:rsidR="008E215E">
        <w:rPr>
          <w:rFonts w:ascii="Arial" w:hAnsi="Arial" w:cs="Arial"/>
        </w:rPr>
        <w:t xml:space="preserve"> </w:t>
      </w:r>
      <w:r w:rsidRPr="00B75F31">
        <w:rPr>
          <w:rFonts w:ascii="Arial" w:hAnsi="Arial" w:cs="Arial"/>
        </w:rPr>
        <w:t>Penyediaan Sarana Prasarana</w:t>
      </w:r>
      <w:r w:rsidR="00F84367">
        <w:rPr>
          <w:rFonts w:ascii="Arial" w:hAnsi="Arial" w:cs="Arial"/>
        </w:rPr>
        <w:t xml:space="preserve"> </w:t>
      </w:r>
      <w:r w:rsidRPr="00B75F31">
        <w:rPr>
          <w:rFonts w:ascii="Arial" w:hAnsi="Arial" w:cs="Arial"/>
        </w:rPr>
        <w:t>Layananbagi Perempuan Korban Kekerasan</w:t>
      </w:r>
      <w:r w:rsidR="00F84367">
        <w:rPr>
          <w:rFonts w:ascii="Arial" w:hAnsi="Arial" w:cs="Arial"/>
        </w:rPr>
        <w:t xml:space="preserve"> </w:t>
      </w:r>
      <w:r w:rsidRPr="00B75F31">
        <w:rPr>
          <w:rFonts w:ascii="Arial" w:hAnsi="Arial" w:cs="Arial"/>
        </w:rPr>
        <w:t>Kewenangan</w:t>
      </w:r>
      <w:r w:rsidR="00F84367">
        <w:rPr>
          <w:rFonts w:ascii="Arial" w:hAnsi="Arial" w:cs="Arial"/>
        </w:rPr>
        <w:t xml:space="preserve"> </w:t>
      </w:r>
      <w:r w:rsidRPr="00B75F31">
        <w:rPr>
          <w:rFonts w:ascii="Arial" w:hAnsi="Arial" w:cs="Arial"/>
        </w:rPr>
        <w:t>Provinsi</w:t>
      </w:r>
    </w:p>
    <w:p w:rsidR="00B75F31" w:rsidRDefault="00B75F31" w:rsidP="003638DF">
      <w:pPr>
        <w:pStyle w:val="ListParagraph"/>
        <w:widowControl w:val="0"/>
        <w:numPr>
          <w:ilvl w:val="0"/>
          <w:numId w:val="27"/>
        </w:numPr>
        <w:overflowPunct w:val="0"/>
        <w:autoSpaceDE w:val="0"/>
        <w:autoSpaceDN w:val="0"/>
        <w:adjustRightInd w:val="0"/>
        <w:snapToGrid w:val="0"/>
        <w:spacing w:after="0" w:line="360" w:lineRule="auto"/>
        <w:ind w:left="2268"/>
        <w:jc w:val="both"/>
        <w:rPr>
          <w:rFonts w:ascii="Arial" w:hAnsi="Arial" w:cs="Arial"/>
        </w:rPr>
      </w:pPr>
      <w:r w:rsidRPr="00B75F31">
        <w:rPr>
          <w:rFonts w:ascii="Arial" w:hAnsi="Arial" w:cs="Arial"/>
        </w:rPr>
        <w:t>Kapasitas</w:t>
      </w:r>
      <w:r w:rsidR="00F84367">
        <w:rPr>
          <w:rFonts w:ascii="Arial" w:hAnsi="Arial" w:cs="Arial"/>
        </w:rPr>
        <w:t xml:space="preserve"> </w:t>
      </w:r>
      <w:r w:rsidRPr="00B75F31">
        <w:rPr>
          <w:rFonts w:ascii="Arial" w:hAnsi="Arial" w:cs="Arial"/>
        </w:rPr>
        <w:t>Sumber</w:t>
      </w:r>
      <w:r w:rsidR="00F84367">
        <w:rPr>
          <w:rFonts w:ascii="Arial" w:hAnsi="Arial" w:cs="Arial"/>
        </w:rPr>
        <w:t xml:space="preserve"> </w:t>
      </w:r>
      <w:r w:rsidRPr="00B75F31">
        <w:rPr>
          <w:rFonts w:ascii="Arial" w:hAnsi="Arial" w:cs="Arial"/>
        </w:rPr>
        <w:t>Daya Lembaga Penyedia</w:t>
      </w:r>
      <w:r w:rsidR="004218D2">
        <w:rPr>
          <w:rFonts w:ascii="Arial" w:hAnsi="Arial" w:cs="Arial"/>
        </w:rPr>
        <w:t xml:space="preserve"> </w:t>
      </w:r>
      <w:r w:rsidRPr="00B75F31">
        <w:rPr>
          <w:rFonts w:ascii="Arial" w:hAnsi="Arial" w:cs="Arial"/>
        </w:rPr>
        <w:t>Layanan</w:t>
      </w:r>
      <w:r w:rsidR="00F84367">
        <w:rPr>
          <w:rFonts w:ascii="Arial" w:hAnsi="Arial" w:cs="Arial"/>
        </w:rPr>
        <w:t xml:space="preserve"> </w:t>
      </w:r>
      <w:r w:rsidRPr="00B75F31">
        <w:rPr>
          <w:rFonts w:ascii="Arial" w:hAnsi="Arial" w:cs="Arial"/>
        </w:rPr>
        <w:t>Penanganan</w:t>
      </w:r>
      <w:r w:rsidR="00F84367">
        <w:rPr>
          <w:rFonts w:ascii="Arial" w:hAnsi="Arial" w:cs="Arial"/>
        </w:rPr>
        <w:t xml:space="preserve"> </w:t>
      </w:r>
      <w:r w:rsidRPr="00B75F31">
        <w:rPr>
          <w:rFonts w:ascii="Arial" w:hAnsi="Arial" w:cs="Arial"/>
        </w:rPr>
        <w:t>bagi Perempuan Korban Kekerasan</w:t>
      </w:r>
      <w:r w:rsidR="00F84367">
        <w:rPr>
          <w:rFonts w:ascii="Arial" w:hAnsi="Arial" w:cs="Arial"/>
        </w:rPr>
        <w:t xml:space="preserve"> </w:t>
      </w:r>
      <w:r w:rsidRPr="00B75F31">
        <w:rPr>
          <w:rFonts w:ascii="Arial" w:hAnsi="Arial" w:cs="Arial"/>
        </w:rPr>
        <w:t>Kewenangan</w:t>
      </w:r>
      <w:r w:rsidR="00F84367">
        <w:rPr>
          <w:rFonts w:ascii="Arial" w:hAnsi="Arial" w:cs="Arial"/>
        </w:rPr>
        <w:t xml:space="preserve"> </w:t>
      </w:r>
      <w:r w:rsidRPr="00B75F31">
        <w:rPr>
          <w:rFonts w:ascii="Arial" w:hAnsi="Arial" w:cs="Arial"/>
        </w:rPr>
        <w:t>Provinsi</w:t>
      </w:r>
    </w:p>
    <w:p w:rsidR="00B75F31" w:rsidRDefault="00B75F31" w:rsidP="003638DF">
      <w:pPr>
        <w:pStyle w:val="ListParagraph"/>
        <w:widowControl w:val="0"/>
        <w:numPr>
          <w:ilvl w:val="0"/>
          <w:numId w:val="27"/>
        </w:numPr>
        <w:overflowPunct w:val="0"/>
        <w:autoSpaceDE w:val="0"/>
        <w:autoSpaceDN w:val="0"/>
        <w:adjustRightInd w:val="0"/>
        <w:snapToGrid w:val="0"/>
        <w:spacing w:after="0" w:line="360" w:lineRule="auto"/>
        <w:ind w:left="2268"/>
        <w:jc w:val="both"/>
        <w:rPr>
          <w:rFonts w:ascii="Arial" w:hAnsi="Arial" w:cs="Arial"/>
        </w:rPr>
      </w:pPr>
      <w:r w:rsidRPr="00B75F31">
        <w:rPr>
          <w:rFonts w:ascii="Arial" w:hAnsi="Arial" w:cs="Arial"/>
        </w:rPr>
        <w:lastRenderedPageBreak/>
        <w:t>Kebutuhan</w:t>
      </w:r>
      <w:r w:rsidR="00F84367">
        <w:rPr>
          <w:rFonts w:ascii="Arial" w:hAnsi="Arial" w:cs="Arial"/>
        </w:rPr>
        <w:t xml:space="preserve"> </w:t>
      </w:r>
      <w:r w:rsidRPr="00B75F31">
        <w:rPr>
          <w:rFonts w:ascii="Arial" w:hAnsi="Arial" w:cs="Arial"/>
        </w:rPr>
        <w:t>Spesifik</w:t>
      </w:r>
      <w:r w:rsidR="00F84367">
        <w:rPr>
          <w:rFonts w:ascii="Arial" w:hAnsi="Arial" w:cs="Arial"/>
        </w:rPr>
        <w:t xml:space="preserve"> </w:t>
      </w:r>
      <w:r w:rsidRPr="00B75F31">
        <w:rPr>
          <w:rFonts w:ascii="Arial" w:hAnsi="Arial" w:cs="Arial"/>
        </w:rPr>
        <w:t>bagi Perempuan dalamSituasi</w:t>
      </w:r>
      <w:r w:rsidR="00F84367">
        <w:rPr>
          <w:rFonts w:ascii="Arial" w:hAnsi="Arial" w:cs="Arial"/>
        </w:rPr>
        <w:t xml:space="preserve"> </w:t>
      </w:r>
      <w:r w:rsidRPr="00B75F31">
        <w:rPr>
          <w:rFonts w:ascii="Arial" w:hAnsi="Arial" w:cs="Arial"/>
        </w:rPr>
        <w:t>Darurat dan Kondisi</w:t>
      </w:r>
      <w:r w:rsidR="00F84367">
        <w:rPr>
          <w:rFonts w:ascii="Arial" w:hAnsi="Arial" w:cs="Arial"/>
        </w:rPr>
        <w:t xml:space="preserve"> </w:t>
      </w:r>
      <w:r w:rsidRPr="00B75F31">
        <w:rPr>
          <w:rFonts w:ascii="Arial" w:hAnsi="Arial" w:cs="Arial"/>
        </w:rPr>
        <w:t>Khusus</w:t>
      </w:r>
      <w:r w:rsidR="00F84367">
        <w:rPr>
          <w:rFonts w:ascii="Arial" w:hAnsi="Arial" w:cs="Arial"/>
        </w:rPr>
        <w:t xml:space="preserve"> </w:t>
      </w:r>
      <w:r w:rsidRPr="00B75F31">
        <w:rPr>
          <w:rFonts w:ascii="Arial" w:hAnsi="Arial" w:cs="Arial"/>
        </w:rPr>
        <w:t>Kewenangan</w:t>
      </w:r>
      <w:r w:rsidR="00F84367">
        <w:rPr>
          <w:rFonts w:ascii="Arial" w:hAnsi="Arial" w:cs="Arial"/>
        </w:rPr>
        <w:t xml:space="preserve"> </w:t>
      </w:r>
      <w:r w:rsidRPr="00B75F31">
        <w:rPr>
          <w:rFonts w:ascii="Arial" w:hAnsi="Arial" w:cs="Arial"/>
        </w:rPr>
        <w:t>Provinsi</w:t>
      </w:r>
    </w:p>
    <w:p w:rsidR="00B75F31" w:rsidRDefault="00B75F31" w:rsidP="003638DF">
      <w:pPr>
        <w:pStyle w:val="ListParagraph"/>
        <w:widowControl w:val="0"/>
        <w:numPr>
          <w:ilvl w:val="0"/>
          <w:numId w:val="27"/>
        </w:numPr>
        <w:overflowPunct w:val="0"/>
        <w:autoSpaceDE w:val="0"/>
        <w:autoSpaceDN w:val="0"/>
        <w:adjustRightInd w:val="0"/>
        <w:snapToGrid w:val="0"/>
        <w:spacing w:after="0" w:line="360" w:lineRule="auto"/>
        <w:ind w:left="2268"/>
        <w:jc w:val="both"/>
        <w:rPr>
          <w:rFonts w:ascii="Arial" w:hAnsi="Arial" w:cs="Arial"/>
        </w:rPr>
      </w:pPr>
      <w:r w:rsidRPr="00B75F31">
        <w:rPr>
          <w:rFonts w:ascii="Arial" w:hAnsi="Arial" w:cs="Arial"/>
        </w:rPr>
        <w:t>Jejaringantar Lembaga PenyediaLayananPerlindungan Perempuan KewenanganProvinsi dan Lintas Daerah Kabupaten/Kota</w:t>
      </w:r>
    </w:p>
    <w:p w:rsidR="00136DFD" w:rsidRPr="005743AE" w:rsidRDefault="00B75F31"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PROGRAM PENINGKATAN KUALITAS KELUARGA</w:t>
      </w:r>
    </w:p>
    <w:p w:rsidR="00136DFD" w:rsidRDefault="00136DFD" w:rsidP="003638DF">
      <w:pPr>
        <w:pStyle w:val="ListParagraph"/>
        <w:widowControl w:val="0"/>
        <w:numPr>
          <w:ilvl w:val="0"/>
          <w:numId w:val="16"/>
        </w:numPr>
        <w:overflowPunct w:val="0"/>
        <w:autoSpaceDE w:val="0"/>
        <w:autoSpaceDN w:val="0"/>
        <w:adjustRightInd w:val="0"/>
        <w:snapToGrid w:val="0"/>
        <w:spacing w:after="0" w:line="360" w:lineRule="auto"/>
        <w:jc w:val="both"/>
        <w:rPr>
          <w:rFonts w:ascii="Arial" w:hAnsi="Arial" w:cs="Arial"/>
        </w:rPr>
      </w:pPr>
      <w:r>
        <w:rPr>
          <w:rFonts w:ascii="Arial" w:hAnsi="Arial" w:cs="Arial"/>
        </w:rPr>
        <w:t>Peningkatan</w:t>
      </w:r>
      <w:r w:rsidR="00F84367">
        <w:rPr>
          <w:rFonts w:ascii="Arial" w:hAnsi="Arial" w:cs="Arial"/>
        </w:rPr>
        <w:t xml:space="preserve"> </w:t>
      </w:r>
      <w:r>
        <w:rPr>
          <w:rFonts w:ascii="Arial" w:hAnsi="Arial" w:cs="Arial"/>
        </w:rPr>
        <w:t>Kualitas</w:t>
      </w:r>
      <w:r w:rsidR="00F84367">
        <w:rPr>
          <w:rFonts w:ascii="Arial" w:hAnsi="Arial" w:cs="Arial"/>
        </w:rPr>
        <w:t xml:space="preserve"> </w:t>
      </w:r>
      <w:r>
        <w:rPr>
          <w:rFonts w:ascii="Arial" w:hAnsi="Arial" w:cs="Arial"/>
        </w:rPr>
        <w:t>Keluarga</w:t>
      </w:r>
      <w:r w:rsidR="00F84367">
        <w:rPr>
          <w:rFonts w:ascii="Arial" w:hAnsi="Arial" w:cs="Arial"/>
        </w:rPr>
        <w:t xml:space="preserve"> </w:t>
      </w:r>
      <w:r>
        <w:rPr>
          <w:rFonts w:ascii="Arial" w:hAnsi="Arial" w:cs="Arial"/>
        </w:rPr>
        <w:t>dalam</w:t>
      </w:r>
      <w:r w:rsidR="00F84367">
        <w:rPr>
          <w:rFonts w:ascii="Arial" w:hAnsi="Arial" w:cs="Arial"/>
        </w:rPr>
        <w:t xml:space="preserve"> </w:t>
      </w:r>
      <w:r>
        <w:rPr>
          <w:rFonts w:ascii="Arial" w:hAnsi="Arial" w:cs="Arial"/>
        </w:rPr>
        <w:t>Mewujudkan</w:t>
      </w:r>
      <w:r w:rsidR="00F84367">
        <w:rPr>
          <w:rFonts w:ascii="Arial" w:hAnsi="Arial" w:cs="Arial"/>
        </w:rPr>
        <w:t xml:space="preserve"> </w:t>
      </w:r>
      <w:r>
        <w:rPr>
          <w:rFonts w:ascii="Arial" w:hAnsi="Arial" w:cs="Arial"/>
        </w:rPr>
        <w:t>Kesetaraan Gender (KG) dan Hak Anak KewenanganProvinsi</w:t>
      </w:r>
    </w:p>
    <w:p w:rsidR="00B75F31" w:rsidRDefault="00FD007B"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FD007B">
        <w:rPr>
          <w:rFonts w:ascii="Arial" w:hAnsi="Arial" w:cs="Arial"/>
        </w:rPr>
        <w:t>Advokasi</w:t>
      </w:r>
      <w:r w:rsidR="00F84367">
        <w:rPr>
          <w:rFonts w:ascii="Arial" w:hAnsi="Arial" w:cs="Arial"/>
        </w:rPr>
        <w:t xml:space="preserve"> </w:t>
      </w:r>
      <w:r w:rsidRPr="00FD007B">
        <w:rPr>
          <w:rFonts w:ascii="Arial" w:hAnsi="Arial" w:cs="Arial"/>
        </w:rPr>
        <w:t>Kebijakan dan Pendampingan</w:t>
      </w:r>
      <w:r w:rsidR="00F84367">
        <w:rPr>
          <w:rFonts w:ascii="Arial" w:hAnsi="Arial" w:cs="Arial"/>
        </w:rPr>
        <w:t xml:space="preserve"> </w:t>
      </w:r>
      <w:r w:rsidRPr="00FD007B">
        <w:rPr>
          <w:rFonts w:ascii="Arial" w:hAnsi="Arial" w:cs="Arial"/>
        </w:rPr>
        <w:t>Keluarga</w:t>
      </w:r>
      <w:r w:rsidR="00F84367">
        <w:rPr>
          <w:rFonts w:ascii="Arial" w:hAnsi="Arial" w:cs="Arial"/>
        </w:rPr>
        <w:t xml:space="preserve"> </w:t>
      </w:r>
      <w:r w:rsidRPr="00FD007B">
        <w:rPr>
          <w:rFonts w:ascii="Arial" w:hAnsi="Arial" w:cs="Arial"/>
        </w:rPr>
        <w:t>untuk</w:t>
      </w:r>
      <w:r w:rsidR="00F84367">
        <w:rPr>
          <w:rFonts w:ascii="Arial" w:hAnsi="Arial" w:cs="Arial"/>
        </w:rPr>
        <w:t xml:space="preserve"> </w:t>
      </w:r>
      <w:r w:rsidRPr="00FD007B">
        <w:rPr>
          <w:rFonts w:ascii="Arial" w:hAnsi="Arial" w:cs="Arial"/>
        </w:rPr>
        <w:t>Mewujudkan KG dan Perlindungan Anak Kewenangan</w:t>
      </w:r>
      <w:r w:rsidR="00F84367">
        <w:rPr>
          <w:rFonts w:ascii="Arial" w:hAnsi="Arial" w:cs="Arial"/>
        </w:rPr>
        <w:t xml:space="preserve"> </w:t>
      </w:r>
      <w:r w:rsidRPr="00FD007B">
        <w:rPr>
          <w:rFonts w:ascii="Arial" w:hAnsi="Arial" w:cs="Arial"/>
        </w:rPr>
        <w:t>Provinsi dan Lintas Kabupaten/Kota</w:t>
      </w:r>
    </w:p>
    <w:p w:rsidR="00FD007B" w:rsidRDefault="00FD007B"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FD007B">
        <w:rPr>
          <w:rFonts w:ascii="Arial" w:hAnsi="Arial" w:cs="Arial"/>
        </w:rPr>
        <w:t>Komunikasi, Informasi, Edukasi</w:t>
      </w:r>
      <w:r w:rsidR="00F84367">
        <w:rPr>
          <w:rFonts w:ascii="Arial" w:hAnsi="Arial" w:cs="Arial"/>
        </w:rPr>
        <w:t xml:space="preserve"> </w:t>
      </w:r>
      <w:r w:rsidRPr="00FD007B">
        <w:rPr>
          <w:rFonts w:ascii="Arial" w:hAnsi="Arial" w:cs="Arial"/>
        </w:rPr>
        <w:t>kesetaraan gender dan Perlindungan Anak bagiKeluarga</w:t>
      </w:r>
      <w:r w:rsidR="00F84367">
        <w:rPr>
          <w:rFonts w:ascii="Arial" w:hAnsi="Arial" w:cs="Arial"/>
        </w:rPr>
        <w:t xml:space="preserve"> </w:t>
      </w:r>
      <w:r w:rsidRPr="00FD007B">
        <w:rPr>
          <w:rFonts w:ascii="Arial" w:hAnsi="Arial" w:cs="Arial"/>
        </w:rPr>
        <w:t>KewenanganProvinsi</w:t>
      </w:r>
    </w:p>
    <w:p w:rsidR="00FD007B" w:rsidRDefault="00FD007B"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FD007B">
        <w:rPr>
          <w:rFonts w:ascii="Arial" w:hAnsi="Arial" w:cs="Arial"/>
        </w:rPr>
        <w:t>PengembanganKegiatan Masyarakat untukPeningkatan</w:t>
      </w:r>
      <w:r w:rsidR="00F84367">
        <w:rPr>
          <w:rFonts w:ascii="Arial" w:hAnsi="Arial" w:cs="Arial"/>
        </w:rPr>
        <w:t xml:space="preserve"> </w:t>
      </w:r>
      <w:r w:rsidRPr="00FD007B">
        <w:rPr>
          <w:rFonts w:ascii="Arial" w:hAnsi="Arial" w:cs="Arial"/>
        </w:rPr>
        <w:t>Kualitas</w:t>
      </w:r>
      <w:r w:rsidR="00F84367">
        <w:rPr>
          <w:rFonts w:ascii="Arial" w:hAnsi="Arial" w:cs="Arial"/>
        </w:rPr>
        <w:t xml:space="preserve"> </w:t>
      </w:r>
      <w:r w:rsidRPr="00FD007B">
        <w:rPr>
          <w:rFonts w:ascii="Arial" w:hAnsi="Arial" w:cs="Arial"/>
        </w:rPr>
        <w:t>Keluarga</w:t>
      </w:r>
      <w:r w:rsidR="00F84367">
        <w:rPr>
          <w:rFonts w:ascii="Arial" w:hAnsi="Arial" w:cs="Arial"/>
        </w:rPr>
        <w:t xml:space="preserve"> </w:t>
      </w:r>
      <w:r w:rsidRPr="00FD007B">
        <w:rPr>
          <w:rFonts w:ascii="Arial" w:hAnsi="Arial" w:cs="Arial"/>
        </w:rPr>
        <w:t>Kewenangan</w:t>
      </w:r>
      <w:r w:rsidR="00F84367">
        <w:rPr>
          <w:rFonts w:ascii="Arial" w:hAnsi="Arial" w:cs="Arial"/>
        </w:rPr>
        <w:t xml:space="preserve"> </w:t>
      </w:r>
      <w:r w:rsidRPr="00FD007B">
        <w:rPr>
          <w:rFonts w:ascii="Arial" w:hAnsi="Arial" w:cs="Arial"/>
        </w:rPr>
        <w:t>Provinsi</w:t>
      </w:r>
    </w:p>
    <w:p w:rsidR="00136DFD" w:rsidRDefault="00136DFD" w:rsidP="003638DF">
      <w:pPr>
        <w:pStyle w:val="ListParagraph"/>
        <w:widowControl w:val="0"/>
        <w:numPr>
          <w:ilvl w:val="0"/>
          <w:numId w:val="16"/>
        </w:numPr>
        <w:overflowPunct w:val="0"/>
        <w:autoSpaceDE w:val="0"/>
        <w:autoSpaceDN w:val="0"/>
        <w:adjustRightInd w:val="0"/>
        <w:snapToGrid w:val="0"/>
        <w:spacing w:after="0" w:line="360" w:lineRule="auto"/>
        <w:jc w:val="both"/>
        <w:rPr>
          <w:rFonts w:ascii="Arial" w:hAnsi="Arial" w:cs="Arial"/>
        </w:rPr>
      </w:pPr>
      <w:r>
        <w:rPr>
          <w:rFonts w:ascii="Arial" w:hAnsi="Arial" w:cs="Arial"/>
        </w:rPr>
        <w:t>Penguatan dan Pengembangan Lembaga PenyediaLayanan</w:t>
      </w:r>
      <w:r w:rsidR="00F84367">
        <w:rPr>
          <w:rFonts w:ascii="Arial" w:hAnsi="Arial" w:cs="Arial"/>
        </w:rPr>
        <w:t xml:space="preserve"> </w:t>
      </w:r>
      <w:r>
        <w:rPr>
          <w:rFonts w:ascii="Arial" w:hAnsi="Arial" w:cs="Arial"/>
        </w:rPr>
        <w:t>Peningkatan</w:t>
      </w:r>
      <w:r w:rsidR="00F84367">
        <w:rPr>
          <w:rFonts w:ascii="Arial" w:hAnsi="Arial" w:cs="Arial"/>
        </w:rPr>
        <w:t xml:space="preserve"> </w:t>
      </w:r>
      <w:r>
        <w:rPr>
          <w:rFonts w:ascii="Arial" w:hAnsi="Arial" w:cs="Arial"/>
        </w:rPr>
        <w:t>Kualita</w:t>
      </w:r>
      <w:r w:rsidR="00F84367">
        <w:rPr>
          <w:rFonts w:ascii="Arial" w:hAnsi="Arial" w:cs="Arial"/>
        </w:rPr>
        <w:t xml:space="preserve"> </w:t>
      </w:r>
      <w:r>
        <w:rPr>
          <w:rFonts w:ascii="Arial" w:hAnsi="Arial" w:cs="Arial"/>
        </w:rPr>
        <w:t>sKeluarga</w:t>
      </w:r>
      <w:r w:rsidR="00F84367">
        <w:rPr>
          <w:rFonts w:ascii="Arial" w:hAnsi="Arial" w:cs="Arial"/>
        </w:rPr>
        <w:t xml:space="preserve"> </w:t>
      </w:r>
      <w:r>
        <w:rPr>
          <w:rFonts w:ascii="Arial" w:hAnsi="Arial" w:cs="Arial"/>
        </w:rPr>
        <w:t>dalam</w:t>
      </w:r>
      <w:r w:rsidR="00F84367">
        <w:rPr>
          <w:rFonts w:ascii="Arial" w:hAnsi="Arial" w:cs="Arial"/>
        </w:rPr>
        <w:t xml:space="preserve"> </w:t>
      </w:r>
      <w:r>
        <w:rPr>
          <w:rFonts w:ascii="Arial" w:hAnsi="Arial" w:cs="Arial"/>
        </w:rPr>
        <w:t>Mewujudkan KG dan Hak Anak Kewenangan</w:t>
      </w:r>
      <w:r w:rsidR="00F84367">
        <w:rPr>
          <w:rFonts w:ascii="Arial" w:hAnsi="Arial" w:cs="Arial"/>
        </w:rPr>
        <w:t xml:space="preserve"> </w:t>
      </w:r>
      <w:r>
        <w:rPr>
          <w:rFonts w:ascii="Arial" w:hAnsi="Arial" w:cs="Arial"/>
        </w:rPr>
        <w:t>Provinsi</w:t>
      </w:r>
    </w:p>
    <w:p w:rsidR="00FD007B" w:rsidRDefault="00FD007B"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FD007B">
        <w:rPr>
          <w:rFonts w:ascii="Arial" w:hAnsi="Arial" w:cs="Arial"/>
        </w:rPr>
        <w:t>Pelaksanaan</w:t>
      </w:r>
      <w:r w:rsidR="00F84367">
        <w:rPr>
          <w:rFonts w:ascii="Arial" w:hAnsi="Arial" w:cs="Arial"/>
        </w:rPr>
        <w:t xml:space="preserve"> </w:t>
      </w:r>
      <w:r w:rsidRPr="00FD007B">
        <w:rPr>
          <w:rFonts w:ascii="Arial" w:hAnsi="Arial" w:cs="Arial"/>
        </w:rPr>
        <w:t>Penyediaan</w:t>
      </w:r>
      <w:r w:rsidR="00F84367">
        <w:rPr>
          <w:rFonts w:ascii="Arial" w:hAnsi="Arial" w:cs="Arial"/>
        </w:rPr>
        <w:t xml:space="preserve"> </w:t>
      </w:r>
      <w:r w:rsidRPr="00FD007B">
        <w:rPr>
          <w:rFonts w:ascii="Arial" w:hAnsi="Arial" w:cs="Arial"/>
        </w:rPr>
        <w:t>Layanan</w:t>
      </w:r>
      <w:r w:rsidR="00F84367">
        <w:rPr>
          <w:rFonts w:ascii="Arial" w:hAnsi="Arial" w:cs="Arial"/>
        </w:rPr>
        <w:t xml:space="preserve"> </w:t>
      </w:r>
      <w:r w:rsidRPr="00FD007B">
        <w:rPr>
          <w:rFonts w:ascii="Arial" w:hAnsi="Arial" w:cs="Arial"/>
        </w:rPr>
        <w:t>bagi</w:t>
      </w:r>
      <w:r w:rsidR="00F84367">
        <w:rPr>
          <w:rFonts w:ascii="Arial" w:hAnsi="Arial" w:cs="Arial"/>
        </w:rPr>
        <w:t xml:space="preserve"> </w:t>
      </w:r>
      <w:r w:rsidRPr="00FD007B">
        <w:rPr>
          <w:rFonts w:ascii="Arial" w:hAnsi="Arial" w:cs="Arial"/>
        </w:rPr>
        <w:t>Keluarga</w:t>
      </w:r>
      <w:r w:rsidR="00F84367">
        <w:rPr>
          <w:rFonts w:ascii="Arial" w:hAnsi="Arial" w:cs="Arial"/>
        </w:rPr>
        <w:t xml:space="preserve"> </w:t>
      </w:r>
      <w:r w:rsidRPr="00FD007B">
        <w:rPr>
          <w:rFonts w:ascii="Arial" w:hAnsi="Arial" w:cs="Arial"/>
        </w:rPr>
        <w:t>dalam</w:t>
      </w:r>
      <w:r w:rsidR="00F84367">
        <w:rPr>
          <w:rFonts w:ascii="Arial" w:hAnsi="Arial" w:cs="Arial"/>
        </w:rPr>
        <w:t xml:space="preserve"> </w:t>
      </w:r>
      <w:r w:rsidRPr="00FD007B">
        <w:rPr>
          <w:rFonts w:ascii="Arial" w:hAnsi="Arial" w:cs="Arial"/>
        </w:rPr>
        <w:t>Mewujudkan KG dan Hak Anak yang Wilayah Kerjanya Lintas Daerah Kabupaten/Kota</w:t>
      </w:r>
    </w:p>
    <w:p w:rsidR="00136DFD" w:rsidRDefault="00136DFD" w:rsidP="003638DF">
      <w:pPr>
        <w:pStyle w:val="ListParagraph"/>
        <w:widowControl w:val="0"/>
        <w:numPr>
          <w:ilvl w:val="0"/>
          <w:numId w:val="16"/>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Penyediaan</w:t>
      </w:r>
      <w:r w:rsidR="00F84367">
        <w:rPr>
          <w:rFonts w:ascii="Arial" w:hAnsi="Arial" w:cs="Arial"/>
        </w:rPr>
        <w:t xml:space="preserve"> </w:t>
      </w:r>
      <w:r>
        <w:rPr>
          <w:rFonts w:ascii="Arial" w:hAnsi="Arial" w:cs="Arial"/>
        </w:rPr>
        <w:t>Layanan</w:t>
      </w:r>
      <w:r w:rsidR="00F84367">
        <w:rPr>
          <w:rFonts w:ascii="Arial" w:hAnsi="Arial" w:cs="Arial"/>
        </w:rPr>
        <w:t xml:space="preserve"> </w:t>
      </w:r>
      <w:r>
        <w:rPr>
          <w:rFonts w:ascii="Arial" w:hAnsi="Arial" w:cs="Arial"/>
        </w:rPr>
        <w:t>bagi</w:t>
      </w:r>
      <w:r w:rsidR="00F84367">
        <w:rPr>
          <w:rFonts w:ascii="Arial" w:hAnsi="Arial" w:cs="Arial"/>
        </w:rPr>
        <w:t xml:space="preserve"> </w:t>
      </w:r>
      <w:r>
        <w:rPr>
          <w:rFonts w:ascii="Arial" w:hAnsi="Arial" w:cs="Arial"/>
        </w:rPr>
        <w:t>Keluarga</w:t>
      </w:r>
      <w:r w:rsidR="00F84367">
        <w:rPr>
          <w:rFonts w:ascii="Arial" w:hAnsi="Arial" w:cs="Arial"/>
        </w:rPr>
        <w:t xml:space="preserve"> </w:t>
      </w:r>
      <w:r>
        <w:rPr>
          <w:rFonts w:ascii="Arial" w:hAnsi="Arial" w:cs="Arial"/>
        </w:rPr>
        <w:t>dalam</w:t>
      </w:r>
      <w:r w:rsidR="00F84367">
        <w:rPr>
          <w:rFonts w:ascii="Arial" w:hAnsi="Arial" w:cs="Arial"/>
        </w:rPr>
        <w:t xml:space="preserve"> </w:t>
      </w:r>
      <w:r>
        <w:rPr>
          <w:rFonts w:ascii="Arial" w:hAnsi="Arial" w:cs="Arial"/>
        </w:rPr>
        <w:t>Mewujudkan</w:t>
      </w:r>
      <w:r w:rsidR="00F84367">
        <w:rPr>
          <w:rFonts w:ascii="Arial" w:hAnsi="Arial" w:cs="Arial"/>
        </w:rPr>
        <w:t xml:space="preserve"> </w:t>
      </w:r>
      <w:r w:rsidR="00AC063F">
        <w:rPr>
          <w:rFonts w:ascii="Arial" w:hAnsi="Arial" w:cs="Arial"/>
        </w:rPr>
        <w:t>KG dan Hak Anak yang Wilayah Kerjanya Lintas Daerah</w:t>
      </w:r>
    </w:p>
    <w:p w:rsidR="00FD007B" w:rsidRDefault="00FD007B"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FD007B">
        <w:rPr>
          <w:rFonts w:ascii="Arial" w:hAnsi="Arial" w:cs="Arial"/>
        </w:rPr>
        <w:t>Penyediaan Data Gender dan Anak Provinsi</w:t>
      </w:r>
    </w:p>
    <w:p w:rsidR="00FD007B" w:rsidRDefault="00FD007B"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FD007B">
        <w:rPr>
          <w:rFonts w:ascii="Arial" w:hAnsi="Arial" w:cs="Arial"/>
        </w:rPr>
        <w:t>Penyajian dan Pemanfaatan Data Gender dan Anak dalam</w:t>
      </w:r>
      <w:r w:rsidR="00F84367">
        <w:rPr>
          <w:rFonts w:ascii="Arial" w:hAnsi="Arial" w:cs="Arial"/>
        </w:rPr>
        <w:t xml:space="preserve"> </w:t>
      </w:r>
      <w:r w:rsidRPr="00FD007B">
        <w:rPr>
          <w:rFonts w:ascii="Arial" w:hAnsi="Arial" w:cs="Arial"/>
        </w:rPr>
        <w:t>Kelembagaan Data Provinsi</w:t>
      </w:r>
    </w:p>
    <w:p w:rsidR="00136DFD" w:rsidRPr="005743AE" w:rsidRDefault="00136DFD"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w:t>
      </w:r>
      <w:r w:rsidR="00AC063F" w:rsidRPr="005743AE">
        <w:rPr>
          <w:rFonts w:ascii="Arial" w:hAnsi="Arial" w:cs="Arial"/>
          <w:b/>
        </w:rPr>
        <w:t>ROGRAM PENGELOLAAN SISTEM DATA GENDER DAN ANAK</w:t>
      </w:r>
    </w:p>
    <w:p w:rsidR="00AC063F" w:rsidRDefault="00AC063F" w:rsidP="003638DF">
      <w:pPr>
        <w:pStyle w:val="ListParagraph"/>
        <w:widowControl w:val="0"/>
        <w:numPr>
          <w:ilvl w:val="0"/>
          <w:numId w:val="17"/>
        </w:numPr>
        <w:overflowPunct w:val="0"/>
        <w:autoSpaceDE w:val="0"/>
        <w:autoSpaceDN w:val="0"/>
        <w:adjustRightInd w:val="0"/>
        <w:snapToGrid w:val="0"/>
        <w:spacing w:after="0" w:line="360" w:lineRule="auto"/>
        <w:jc w:val="both"/>
        <w:rPr>
          <w:rFonts w:ascii="Arial" w:hAnsi="Arial" w:cs="Arial"/>
        </w:rPr>
      </w:pPr>
      <w:r>
        <w:rPr>
          <w:rFonts w:ascii="Arial" w:hAnsi="Arial" w:cs="Arial"/>
        </w:rPr>
        <w:t>Pengumpulan, PengolahanAnalisis dan penyajian Data Gender dan Anak dalam</w:t>
      </w:r>
      <w:r w:rsidR="008E215E">
        <w:rPr>
          <w:rFonts w:ascii="Arial" w:hAnsi="Arial" w:cs="Arial"/>
        </w:rPr>
        <w:t xml:space="preserve"> </w:t>
      </w:r>
      <w:r>
        <w:rPr>
          <w:rFonts w:ascii="Arial" w:hAnsi="Arial" w:cs="Arial"/>
        </w:rPr>
        <w:t>ke</w:t>
      </w:r>
      <w:r w:rsidR="006C1513">
        <w:rPr>
          <w:rFonts w:ascii="Arial" w:hAnsi="Arial" w:cs="Arial"/>
        </w:rPr>
        <w:t>lembagaan Data di Tingkat Daerah</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AdvokasiKebijakan dan PendampinganPemenuhanHak Anak pada Lembaga Pemerintah, Non Pemerintah, Media dan DuniaUsaha KewenanganProvinsi</w:t>
      </w:r>
    </w:p>
    <w:p w:rsidR="006C1513" w:rsidRP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Koordinasi dan sinkronisasi</w:t>
      </w:r>
      <w:r w:rsidR="00F84367">
        <w:rPr>
          <w:rFonts w:ascii="Arial" w:hAnsi="Arial" w:cs="Arial"/>
        </w:rPr>
        <w:t xml:space="preserve"> </w:t>
      </w:r>
      <w:r w:rsidRPr="006C1513">
        <w:rPr>
          <w:rFonts w:ascii="Arial" w:hAnsi="Arial" w:cs="Arial"/>
        </w:rPr>
        <w:t>pelembagaan</w:t>
      </w:r>
      <w:r w:rsidR="00F84367">
        <w:rPr>
          <w:rFonts w:ascii="Arial" w:hAnsi="Arial" w:cs="Arial"/>
        </w:rPr>
        <w:t xml:space="preserve"> </w:t>
      </w:r>
      <w:r w:rsidRPr="006C1513">
        <w:rPr>
          <w:rFonts w:ascii="Arial" w:hAnsi="Arial" w:cs="Arial"/>
        </w:rPr>
        <w:t>pemenuhan</w:t>
      </w:r>
      <w:r w:rsidR="00F84367">
        <w:rPr>
          <w:rFonts w:ascii="Arial" w:hAnsi="Arial" w:cs="Arial"/>
        </w:rPr>
        <w:t xml:space="preserve"> </w:t>
      </w:r>
      <w:r w:rsidRPr="006C1513">
        <w:rPr>
          <w:rFonts w:ascii="Arial" w:hAnsi="Arial" w:cs="Arial"/>
        </w:rPr>
        <w:t>hak</w:t>
      </w:r>
      <w:r w:rsidR="00F84367">
        <w:rPr>
          <w:rFonts w:ascii="Arial" w:hAnsi="Arial" w:cs="Arial"/>
        </w:rPr>
        <w:t xml:space="preserve"> </w:t>
      </w:r>
      <w:r w:rsidRPr="006C1513">
        <w:rPr>
          <w:rFonts w:ascii="Arial" w:hAnsi="Arial" w:cs="Arial"/>
        </w:rPr>
        <w:t>anak</w:t>
      </w:r>
      <w:r w:rsidR="00F84367">
        <w:rPr>
          <w:rFonts w:ascii="Arial" w:hAnsi="Arial" w:cs="Arial"/>
        </w:rPr>
        <w:t xml:space="preserve"> </w:t>
      </w:r>
      <w:r w:rsidRPr="006C1513">
        <w:rPr>
          <w:rFonts w:ascii="Arial" w:hAnsi="Arial" w:cs="Arial"/>
        </w:rPr>
        <w:t>kewenangan</w:t>
      </w:r>
      <w:r w:rsidR="00F84367">
        <w:rPr>
          <w:rFonts w:ascii="Arial" w:hAnsi="Arial" w:cs="Arial"/>
        </w:rPr>
        <w:t xml:space="preserve"> </w:t>
      </w:r>
      <w:r w:rsidRPr="006C1513">
        <w:rPr>
          <w:rFonts w:ascii="Arial" w:hAnsi="Arial" w:cs="Arial"/>
        </w:rPr>
        <w:t>provinsi</w:t>
      </w:r>
    </w:p>
    <w:p w:rsidR="00AC063F" w:rsidRPr="005743AE" w:rsidRDefault="00AC063F"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PROGRAM PEMENUHAN HAK ANAK (PHA)</w:t>
      </w:r>
    </w:p>
    <w:p w:rsidR="00AC063F" w:rsidRDefault="00AC063F" w:rsidP="003638DF">
      <w:pPr>
        <w:pStyle w:val="ListParagraph"/>
        <w:widowControl w:val="0"/>
        <w:numPr>
          <w:ilvl w:val="0"/>
          <w:numId w:val="18"/>
        </w:numPr>
        <w:overflowPunct w:val="0"/>
        <w:autoSpaceDE w:val="0"/>
        <w:autoSpaceDN w:val="0"/>
        <w:adjustRightInd w:val="0"/>
        <w:snapToGrid w:val="0"/>
        <w:spacing w:after="0" w:line="360" w:lineRule="auto"/>
        <w:jc w:val="both"/>
        <w:rPr>
          <w:rFonts w:ascii="Arial" w:hAnsi="Arial" w:cs="Arial"/>
        </w:rPr>
      </w:pPr>
      <w:r>
        <w:rPr>
          <w:rFonts w:ascii="Arial" w:hAnsi="Arial" w:cs="Arial"/>
        </w:rPr>
        <w:t>Pelembagaan PHA pada Lembaga Pemerintah, Non Pem</w:t>
      </w:r>
      <w:r w:rsidR="00EC5227">
        <w:rPr>
          <w:rFonts w:ascii="Arial" w:hAnsi="Arial" w:cs="Arial"/>
        </w:rPr>
        <w:t>e</w:t>
      </w:r>
      <w:r>
        <w:rPr>
          <w:rFonts w:ascii="Arial" w:hAnsi="Arial" w:cs="Arial"/>
        </w:rPr>
        <w:t>rintah dan Dunia Usaha Kewena</w:t>
      </w:r>
      <w:r w:rsidR="00EC5227">
        <w:rPr>
          <w:rFonts w:ascii="Arial" w:hAnsi="Arial" w:cs="Arial"/>
        </w:rPr>
        <w:t>n</w:t>
      </w:r>
      <w:r>
        <w:rPr>
          <w:rFonts w:ascii="Arial" w:hAnsi="Arial" w:cs="Arial"/>
        </w:rPr>
        <w:t>gan</w:t>
      </w:r>
      <w:r w:rsidR="008E215E">
        <w:rPr>
          <w:rFonts w:ascii="Arial" w:hAnsi="Arial" w:cs="Arial"/>
        </w:rPr>
        <w:t xml:space="preserve"> </w:t>
      </w:r>
      <w:r>
        <w:rPr>
          <w:rFonts w:ascii="Arial" w:hAnsi="Arial" w:cs="Arial"/>
        </w:rPr>
        <w:t>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Advokasi</w:t>
      </w:r>
      <w:r w:rsidR="008E215E">
        <w:rPr>
          <w:rFonts w:ascii="Arial" w:hAnsi="Arial" w:cs="Arial"/>
        </w:rPr>
        <w:t xml:space="preserve"> </w:t>
      </w:r>
      <w:r w:rsidRPr="006C1513">
        <w:rPr>
          <w:rFonts w:ascii="Arial" w:hAnsi="Arial" w:cs="Arial"/>
        </w:rPr>
        <w:t>Kebijakan dan Pendampingan</w:t>
      </w:r>
      <w:r w:rsidR="00F84367">
        <w:rPr>
          <w:rFonts w:ascii="Arial" w:hAnsi="Arial" w:cs="Arial"/>
        </w:rPr>
        <w:t xml:space="preserve"> </w:t>
      </w:r>
      <w:r w:rsidRPr="006C1513">
        <w:rPr>
          <w:rFonts w:ascii="Arial" w:hAnsi="Arial" w:cs="Arial"/>
        </w:rPr>
        <w:t>Pemenuhan</w:t>
      </w:r>
      <w:r w:rsidR="00F84367">
        <w:rPr>
          <w:rFonts w:ascii="Arial" w:hAnsi="Arial" w:cs="Arial"/>
        </w:rPr>
        <w:t xml:space="preserve"> </w:t>
      </w:r>
      <w:r w:rsidRPr="006C1513">
        <w:rPr>
          <w:rFonts w:ascii="Arial" w:hAnsi="Arial" w:cs="Arial"/>
        </w:rPr>
        <w:t>Hak Anak pada Lembaga Pemerintah, Non Pemerintah, Media dan Dunia</w:t>
      </w:r>
      <w:r w:rsidR="00F84367">
        <w:rPr>
          <w:rFonts w:ascii="Arial" w:hAnsi="Arial" w:cs="Arial"/>
        </w:rPr>
        <w:t xml:space="preserve"> </w:t>
      </w:r>
      <w:r w:rsidRPr="006C1513">
        <w:rPr>
          <w:rFonts w:ascii="Arial" w:hAnsi="Arial" w:cs="Arial"/>
        </w:rPr>
        <w:t>Usaha Kewenangan</w:t>
      </w:r>
      <w:r w:rsidR="00F84367">
        <w:rPr>
          <w:rFonts w:ascii="Arial" w:hAnsi="Arial" w:cs="Arial"/>
        </w:rPr>
        <w:t xml:space="preserve"> </w:t>
      </w:r>
      <w:r w:rsidRPr="006C1513">
        <w:rPr>
          <w:rFonts w:ascii="Arial" w:hAnsi="Arial" w:cs="Arial"/>
        </w:rPr>
        <w:t>Provinsi</w:t>
      </w:r>
    </w:p>
    <w:p w:rsidR="006C1513" w:rsidRP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Koordinasi dan sinkronisasi</w:t>
      </w:r>
      <w:r w:rsidR="00F84367">
        <w:rPr>
          <w:rFonts w:ascii="Arial" w:hAnsi="Arial" w:cs="Arial"/>
        </w:rPr>
        <w:t xml:space="preserve"> </w:t>
      </w:r>
      <w:r w:rsidRPr="006C1513">
        <w:rPr>
          <w:rFonts w:ascii="Arial" w:hAnsi="Arial" w:cs="Arial"/>
        </w:rPr>
        <w:t>pelembagaan</w:t>
      </w:r>
      <w:r w:rsidR="00F84367">
        <w:rPr>
          <w:rFonts w:ascii="Arial" w:hAnsi="Arial" w:cs="Arial"/>
        </w:rPr>
        <w:t xml:space="preserve"> </w:t>
      </w:r>
      <w:r w:rsidRPr="006C1513">
        <w:rPr>
          <w:rFonts w:ascii="Arial" w:hAnsi="Arial" w:cs="Arial"/>
        </w:rPr>
        <w:t>pemenuhan</w:t>
      </w:r>
      <w:r w:rsidR="00F84367">
        <w:rPr>
          <w:rFonts w:ascii="Arial" w:hAnsi="Arial" w:cs="Arial"/>
        </w:rPr>
        <w:t xml:space="preserve"> </w:t>
      </w:r>
      <w:r w:rsidRPr="006C1513">
        <w:rPr>
          <w:rFonts w:ascii="Arial" w:hAnsi="Arial" w:cs="Arial"/>
        </w:rPr>
        <w:t>hak</w:t>
      </w:r>
      <w:r w:rsidR="00F84367">
        <w:rPr>
          <w:rFonts w:ascii="Arial" w:hAnsi="Arial" w:cs="Arial"/>
        </w:rPr>
        <w:t xml:space="preserve"> </w:t>
      </w:r>
      <w:r w:rsidRPr="006C1513">
        <w:rPr>
          <w:rFonts w:ascii="Arial" w:hAnsi="Arial" w:cs="Arial"/>
        </w:rPr>
        <w:t>anak</w:t>
      </w:r>
      <w:r w:rsidR="00F84367">
        <w:rPr>
          <w:rFonts w:ascii="Arial" w:hAnsi="Arial" w:cs="Arial"/>
        </w:rPr>
        <w:t xml:space="preserve"> </w:t>
      </w:r>
      <w:r w:rsidRPr="006C1513">
        <w:rPr>
          <w:rFonts w:ascii="Arial" w:hAnsi="Arial" w:cs="Arial"/>
        </w:rPr>
        <w:t>kewenangan</w:t>
      </w:r>
      <w:r w:rsidR="00F84367">
        <w:rPr>
          <w:rFonts w:ascii="Arial" w:hAnsi="Arial" w:cs="Arial"/>
        </w:rPr>
        <w:t xml:space="preserve"> </w:t>
      </w:r>
      <w:r w:rsidRPr="006C1513">
        <w:rPr>
          <w:rFonts w:ascii="Arial" w:hAnsi="Arial" w:cs="Arial"/>
        </w:rPr>
        <w:t>provinsi</w:t>
      </w:r>
    </w:p>
    <w:p w:rsidR="00AC063F" w:rsidRDefault="00AC063F" w:rsidP="003638DF">
      <w:pPr>
        <w:pStyle w:val="ListParagraph"/>
        <w:widowControl w:val="0"/>
        <w:numPr>
          <w:ilvl w:val="0"/>
          <w:numId w:val="18"/>
        </w:numPr>
        <w:overflowPunct w:val="0"/>
        <w:autoSpaceDE w:val="0"/>
        <w:autoSpaceDN w:val="0"/>
        <w:adjustRightInd w:val="0"/>
        <w:snapToGrid w:val="0"/>
        <w:spacing w:after="0" w:line="360" w:lineRule="auto"/>
        <w:jc w:val="both"/>
        <w:rPr>
          <w:rFonts w:ascii="Arial" w:hAnsi="Arial" w:cs="Arial"/>
        </w:rPr>
      </w:pPr>
      <w:r>
        <w:rPr>
          <w:rFonts w:ascii="Arial" w:hAnsi="Arial" w:cs="Arial"/>
        </w:rPr>
        <w:t>Penguatan dan pengembangan Lembaga Penyedia</w:t>
      </w:r>
      <w:r w:rsidR="00F84367">
        <w:rPr>
          <w:rFonts w:ascii="Arial" w:hAnsi="Arial" w:cs="Arial"/>
        </w:rPr>
        <w:t xml:space="preserve"> </w:t>
      </w:r>
      <w:r>
        <w:rPr>
          <w:rFonts w:ascii="Arial" w:hAnsi="Arial" w:cs="Arial"/>
        </w:rPr>
        <w:t>Layanan</w:t>
      </w:r>
      <w:r w:rsidR="00F84367">
        <w:rPr>
          <w:rFonts w:ascii="Arial" w:hAnsi="Arial" w:cs="Arial"/>
        </w:rPr>
        <w:t xml:space="preserve"> </w:t>
      </w:r>
      <w:r>
        <w:rPr>
          <w:rFonts w:ascii="Arial" w:hAnsi="Arial" w:cs="Arial"/>
        </w:rPr>
        <w:t>Peningkatan</w:t>
      </w:r>
      <w:r w:rsidR="00F84367">
        <w:rPr>
          <w:rFonts w:ascii="Arial" w:hAnsi="Arial" w:cs="Arial"/>
        </w:rPr>
        <w:t xml:space="preserve"> </w:t>
      </w:r>
      <w:r>
        <w:rPr>
          <w:rFonts w:ascii="Arial" w:hAnsi="Arial" w:cs="Arial"/>
        </w:rPr>
        <w:t>Kualitas</w:t>
      </w:r>
      <w:r w:rsidR="00F84367">
        <w:rPr>
          <w:rFonts w:ascii="Arial" w:hAnsi="Arial" w:cs="Arial"/>
        </w:rPr>
        <w:t xml:space="preserve"> </w:t>
      </w:r>
      <w:r>
        <w:rPr>
          <w:rFonts w:ascii="Arial" w:hAnsi="Arial" w:cs="Arial"/>
        </w:rPr>
        <w:t>Hidup Anak KewenanganProvinsi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Penyediaan</w:t>
      </w:r>
      <w:r w:rsidR="008E215E">
        <w:rPr>
          <w:rFonts w:ascii="Arial" w:hAnsi="Arial" w:cs="Arial"/>
        </w:rPr>
        <w:t xml:space="preserve"> </w:t>
      </w:r>
      <w:r w:rsidRPr="006C1513">
        <w:rPr>
          <w:rFonts w:ascii="Arial" w:hAnsi="Arial" w:cs="Arial"/>
        </w:rPr>
        <w:t>Layanan</w:t>
      </w:r>
      <w:r w:rsidR="008E215E">
        <w:rPr>
          <w:rFonts w:ascii="Arial" w:hAnsi="Arial" w:cs="Arial"/>
        </w:rPr>
        <w:t xml:space="preserve"> </w:t>
      </w:r>
      <w:r w:rsidRPr="006C1513">
        <w:rPr>
          <w:rFonts w:ascii="Arial" w:hAnsi="Arial" w:cs="Arial"/>
        </w:rPr>
        <w:t>Peningkatan</w:t>
      </w:r>
      <w:r w:rsidR="008E215E">
        <w:rPr>
          <w:rFonts w:ascii="Arial" w:hAnsi="Arial" w:cs="Arial"/>
        </w:rPr>
        <w:t xml:space="preserve"> </w:t>
      </w:r>
      <w:r w:rsidRPr="006C1513">
        <w:rPr>
          <w:rFonts w:ascii="Arial" w:hAnsi="Arial" w:cs="Arial"/>
        </w:rPr>
        <w:t>Kualitas</w:t>
      </w:r>
      <w:r w:rsidR="008E215E">
        <w:rPr>
          <w:rFonts w:ascii="Arial" w:hAnsi="Arial" w:cs="Arial"/>
        </w:rPr>
        <w:t xml:space="preserve"> </w:t>
      </w:r>
      <w:r w:rsidRPr="006C1513">
        <w:rPr>
          <w:rFonts w:ascii="Arial" w:hAnsi="Arial" w:cs="Arial"/>
        </w:rPr>
        <w:t>Hidup Anak Kewenangan</w:t>
      </w:r>
      <w:r w:rsidR="008E215E">
        <w:rPr>
          <w:rFonts w:ascii="Arial" w:hAnsi="Arial" w:cs="Arial"/>
        </w:rPr>
        <w:t xml:space="preserve"> </w:t>
      </w:r>
      <w:r w:rsidRPr="006C1513">
        <w:rPr>
          <w:rFonts w:ascii="Arial" w:hAnsi="Arial" w:cs="Arial"/>
        </w:rPr>
        <w:t>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Koordinasi dan sinkronisasi</w:t>
      </w:r>
      <w:r w:rsidR="008E215E">
        <w:rPr>
          <w:rFonts w:ascii="Arial" w:hAnsi="Arial" w:cs="Arial"/>
        </w:rPr>
        <w:t xml:space="preserve"> </w:t>
      </w:r>
      <w:r w:rsidRPr="006C1513">
        <w:rPr>
          <w:rFonts w:ascii="Arial" w:hAnsi="Arial" w:cs="Arial"/>
        </w:rPr>
        <w:t>Pelaksanaan</w:t>
      </w:r>
      <w:r w:rsidR="008E215E">
        <w:rPr>
          <w:rFonts w:ascii="Arial" w:hAnsi="Arial" w:cs="Arial"/>
        </w:rPr>
        <w:t xml:space="preserve"> </w:t>
      </w:r>
      <w:r w:rsidRPr="006C1513">
        <w:rPr>
          <w:rFonts w:ascii="Arial" w:hAnsi="Arial" w:cs="Arial"/>
        </w:rPr>
        <w:t>Pendampingan</w:t>
      </w:r>
      <w:r w:rsidR="008E215E">
        <w:rPr>
          <w:rFonts w:ascii="Arial" w:hAnsi="Arial" w:cs="Arial"/>
        </w:rPr>
        <w:t xml:space="preserve"> </w:t>
      </w:r>
      <w:r w:rsidRPr="006C1513">
        <w:rPr>
          <w:rFonts w:ascii="Arial" w:hAnsi="Arial" w:cs="Arial"/>
        </w:rPr>
        <w:t>Peningkatan</w:t>
      </w:r>
      <w:r w:rsidR="008E215E">
        <w:rPr>
          <w:rFonts w:ascii="Arial" w:hAnsi="Arial" w:cs="Arial"/>
        </w:rPr>
        <w:t xml:space="preserve"> </w:t>
      </w:r>
      <w:r w:rsidRPr="006C1513">
        <w:rPr>
          <w:rFonts w:ascii="Arial" w:hAnsi="Arial" w:cs="Arial"/>
        </w:rPr>
        <w:lastRenderedPageBreak/>
        <w:t>Kualitas</w:t>
      </w:r>
      <w:r w:rsidR="008E215E">
        <w:rPr>
          <w:rFonts w:ascii="Arial" w:hAnsi="Arial" w:cs="Arial"/>
        </w:rPr>
        <w:t xml:space="preserve"> </w:t>
      </w:r>
      <w:r w:rsidRPr="006C1513">
        <w:rPr>
          <w:rFonts w:ascii="Arial" w:hAnsi="Arial" w:cs="Arial"/>
        </w:rPr>
        <w:t>Hidup Anak KewenanganProvinsi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 xml:space="preserve">PengembanganKomunikasi, Informasi dan </w:t>
      </w:r>
      <w:r w:rsidR="00F84367">
        <w:rPr>
          <w:rFonts w:ascii="Arial" w:hAnsi="Arial" w:cs="Arial"/>
        </w:rPr>
        <w:t xml:space="preserve"> </w:t>
      </w:r>
      <w:r w:rsidRPr="006C1513">
        <w:rPr>
          <w:rFonts w:ascii="Arial" w:hAnsi="Arial" w:cs="Arial"/>
        </w:rPr>
        <w:t>EdukasiPemenuhanHak Anak bagi Lembaga Penyedia</w:t>
      </w:r>
      <w:r w:rsidR="00F84367">
        <w:rPr>
          <w:rFonts w:ascii="Arial" w:hAnsi="Arial" w:cs="Arial"/>
        </w:rPr>
        <w:t xml:space="preserve"> </w:t>
      </w:r>
      <w:r w:rsidRPr="006C1513">
        <w:rPr>
          <w:rFonts w:ascii="Arial" w:hAnsi="Arial" w:cs="Arial"/>
        </w:rPr>
        <w:t>Layanan</w:t>
      </w:r>
      <w:r w:rsidR="00F84367">
        <w:rPr>
          <w:rFonts w:ascii="Arial" w:hAnsi="Arial" w:cs="Arial"/>
        </w:rPr>
        <w:t xml:space="preserve"> </w:t>
      </w:r>
      <w:r w:rsidRPr="006C1513">
        <w:rPr>
          <w:rFonts w:ascii="Arial" w:hAnsi="Arial" w:cs="Arial"/>
        </w:rPr>
        <w:t>Peningkatan</w:t>
      </w:r>
      <w:r w:rsidR="00F84367">
        <w:rPr>
          <w:rFonts w:ascii="Arial" w:hAnsi="Arial" w:cs="Arial"/>
        </w:rPr>
        <w:t xml:space="preserve"> </w:t>
      </w:r>
      <w:r w:rsidRPr="006C1513">
        <w:rPr>
          <w:rFonts w:ascii="Arial" w:hAnsi="Arial" w:cs="Arial"/>
        </w:rPr>
        <w:t>Kualitas</w:t>
      </w:r>
      <w:r w:rsidR="00F84367">
        <w:rPr>
          <w:rFonts w:ascii="Arial" w:hAnsi="Arial" w:cs="Arial"/>
        </w:rPr>
        <w:t xml:space="preserve"> </w:t>
      </w:r>
      <w:r w:rsidRPr="006C1513">
        <w:rPr>
          <w:rFonts w:ascii="Arial" w:hAnsi="Arial" w:cs="Arial"/>
        </w:rPr>
        <w:t>Hidup Anak Kewenangan</w:t>
      </w:r>
      <w:r w:rsidR="00F84367">
        <w:rPr>
          <w:rFonts w:ascii="Arial" w:hAnsi="Arial" w:cs="Arial"/>
        </w:rPr>
        <w:t xml:space="preserve"> </w:t>
      </w:r>
      <w:r w:rsidRPr="006C1513">
        <w:rPr>
          <w:rFonts w:ascii="Arial" w:hAnsi="Arial" w:cs="Arial"/>
        </w:rPr>
        <w:t>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Penguatan</w:t>
      </w:r>
      <w:r w:rsidR="00F84367">
        <w:rPr>
          <w:rFonts w:ascii="Arial" w:hAnsi="Arial" w:cs="Arial"/>
        </w:rPr>
        <w:t xml:space="preserve"> </w:t>
      </w:r>
      <w:r w:rsidRPr="006C1513">
        <w:rPr>
          <w:rFonts w:ascii="Arial" w:hAnsi="Arial" w:cs="Arial"/>
        </w:rPr>
        <w:t>Jejaring</w:t>
      </w:r>
      <w:r w:rsidR="00F84367">
        <w:rPr>
          <w:rFonts w:ascii="Arial" w:hAnsi="Arial" w:cs="Arial"/>
        </w:rPr>
        <w:t xml:space="preserve"> </w:t>
      </w:r>
      <w:r w:rsidRPr="006C1513">
        <w:rPr>
          <w:rFonts w:ascii="Arial" w:hAnsi="Arial" w:cs="Arial"/>
        </w:rPr>
        <w:t>Antar Lembaga Penyedia</w:t>
      </w:r>
      <w:r w:rsidR="00F84367">
        <w:rPr>
          <w:rFonts w:ascii="Arial" w:hAnsi="Arial" w:cs="Arial"/>
        </w:rPr>
        <w:t xml:space="preserve"> </w:t>
      </w:r>
      <w:r w:rsidRPr="006C1513">
        <w:rPr>
          <w:rFonts w:ascii="Arial" w:hAnsi="Arial" w:cs="Arial"/>
        </w:rPr>
        <w:t>Layanan</w:t>
      </w:r>
      <w:r w:rsidR="00F84367">
        <w:rPr>
          <w:rFonts w:ascii="Arial" w:hAnsi="Arial" w:cs="Arial"/>
        </w:rPr>
        <w:t xml:space="preserve"> </w:t>
      </w:r>
      <w:r w:rsidRPr="006C1513">
        <w:rPr>
          <w:rFonts w:ascii="Arial" w:hAnsi="Arial" w:cs="Arial"/>
        </w:rPr>
        <w:t>Peningkatan</w:t>
      </w:r>
      <w:r w:rsidR="00F84367">
        <w:rPr>
          <w:rFonts w:ascii="Arial" w:hAnsi="Arial" w:cs="Arial"/>
        </w:rPr>
        <w:t xml:space="preserve"> </w:t>
      </w:r>
      <w:r w:rsidRPr="006C1513">
        <w:rPr>
          <w:rFonts w:ascii="Arial" w:hAnsi="Arial" w:cs="Arial"/>
        </w:rPr>
        <w:t>Kualitas</w:t>
      </w:r>
      <w:r w:rsidR="00F84367">
        <w:rPr>
          <w:rFonts w:ascii="Arial" w:hAnsi="Arial" w:cs="Arial"/>
        </w:rPr>
        <w:t xml:space="preserve"> </w:t>
      </w:r>
      <w:r w:rsidRPr="006C1513">
        <w:rPr>
          <w:rFonts w:ascii="Arial" w:hAnsi="Arial" w:cs="Arial"/>
        </w:rPr>
        <w:t>Hidup Anak KewenanganProvinsi dan Lintas Daerah Kabupaten/Kota</w:t>
      </w:r>
    </w:p>
    <w:p w:rsidR="00AC063F" w:rsidRPr="005743AE" w:rsidRDefault="00AC063F"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PROGRAM PERLINDUNGAN KHUSUS ANAK</w:t>
      </w:r>
    </w:p>
    <w:p w:rsidR="00AC063F" w:rsidRDefault="00AC063F" w:rsidP="003638DF">
      <w:pPr>
        <w:pStyle w:val="ListParagraph"/>
        <w:widowControl w:val="0"/>
        <w:numPr>
          <w:ilvl w:val="0"/>
          <w:numId w:val="19"/>
        </w:numPr>
        <w:overflowPunct w:val="0"/>
        <w:autoSpaceDE w:val="0"/>
        <w:autoSpaceDN w:val="0"/>
        <w:adjustRightInd w:val="0"/>
        <w:snapToGrid w:val="0"/>
        <w:spacing w:after="0" w:line="360" w:lineRule="auto"/>
        <w:jc w:val="both"/>
        <w:rPr>
          <w:rFonts w:ascii="Arial" w:hAnsi="Arial" w:cs="Arial"/>
        </w:rPr>
      </w:pPr>
      <w:r>
        <w:rPr>
          <w:rFonts w:ascii="Arial" w:hAnsi="Arial" w:cs="Arial"/>
        </w:rPr>
        <w:t>PencegahanKekerasanterhadap Anak yang Melibatkan Para PihakLingkup Daerah Provinsi dan Lintas Daerah</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Advokasi</w:t>
      </w:r>
      <w:r w:rsidR="00F84367">
        <w:rPr>
          <w:rFonts w:ascii="Arial" w:hAnsi="Arial" w:cs="Arial"/>
        </w:rPr>
        <w:t xml:space="preserve"> </w:t>
      </w:r>
      <w:r w:rsidRPr="006C1513">
        <w:rPr>
          <w:rFonts w:ascii="Arial" w:hAnsi="Arial" w:cs="Arial"/>
        </w:rPr>
        <w:t>Kebijakan dan Pendampingan</w:t>
      </w:r>
      <w:r w:rsidR="00F84367">
        <w:rPr>
          <w:rFonts w:ascii="Arial" w:hAnsi="Arial" w:cs="Arial"/>
        </w:rPr>
        <w:t xml:space="preserve"> </w:t>
      </w:r>
      <w:r w:rsidRPr="006C1513">
        <w:rPr>
          <w:rFonts w:ascii="Arial" w:hAnsi="Arial" w:cs="Arial"/>
        </w:rPr>
        <w:t>Pelaksanaan</w:t>
      </w:r>
      <w:r w:rsidR="00F84367">
        <w:rPr>
          <w:rFonts w:ascii="Arial" w:hAnsi="Arial" w:cs="Arial"/>
        </w:rPr>
        <w:t xml:space="preserve"> </w:t>
      </w:r>
      <w:r w:rsidRPr="006C1513">
        <w:rPr>
          <w:rFonts w:ascii="Arial" w:hAnsi="Arial" w:cs="Arial"/>
        </w:rPr>
        <w:t>Kebijakan, Program dan Kegiatan</w:t>
      </w:r>
      <w:r w:rsidR="00F84367">
        <w:rPr>
          <w:rFonts w:ascii="Arial" w:hAnsi="Arial" w:cs="Arial"/>
        </w:rPr>
        <w:t xml:space="preserve"> </w:t>
      </w:r>
      <w:r w:rsidRPr="006C1513">
        <w:rPr>
          <w:rFonts w:ascii="Arial" w:hAnsi="Arial" w:cs="Arial"/>
        </w:rPr>
        <w:t>Pencegahan</w:t>
      </w:r>
      <w:r w:rsidR="00F84367">
        <w:rPr>
          <w:rFonts w:ascii="Arial" w:hAnsi="Arial" w:cs="Arial"/>
        </w:rPr>
        <w:t xml:space="preserve"> </w:t>
      </w:r>
      <w:r w:rsidRPr="006C1513">
        <w:rPr>
          <w:rFonts w:ascii="Arial" w:hAnsi="Arial" w:cs="Arial"/>
        </w:rPr>
        <w:t>Kekerasan</w:t>
      </w:r>
      <w:r w:rsidR="00F84367">
        <w:rPr>
          <w:rFonts w:ascii="Arial" w:hAnsi="Arial" w:cs="Arial"/>
        </w:rPr>
        <w:t xml:space="preserve"> </w:t>
      </w:r>
      <w:r w:rsidRPr="006C1513">
        <w:rPr>
          <w:rFonts w:ascii="Arial" w:hAnsi="Arial" w:cs="Arial"/>
        </w:rPr>
        <w:t>terhadap Anak KewenanganProvinsi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Koordinasi dan sinkronisasi</w:t>
      </w:r>
      <w:r w:rsidR="00F84367">
        <w:rPr>
          <w:rFonts w:ascii="Arial" w:hAnsi="Arial" w:cs="Arial"/>
        </w:rPr>
        <w:t xml:space="preserve"> </w:t>
      </w:r>
      <w:r w:rsidRPr="006C1513">
        <w:rPr>
          <w:rFonts w:ascii="Arial" w:hAnsi="Arial" w:cs="Arial"/>
        </w:rPr>
        <w:t>pencegahan</w:t>
      </w:r>
      <w:r w:rsidR="00F84367">
        <w:rPr>
          <w:rFonts w:ascii="Arial" w:hAnsi="Arial" w:cs="Arial"/>
        </w:rPr>
        <w:t xml:space="preserve"> </w:t>
      </w:r>
      <w:r w:rsidRPr="006C1513">
        <w:rPr>
          <w:rFonts w:ascii="Arial" w:hAnsi="Arial" w:cs="Arial"/>
        </w:rPr>
        <w:t>kekerasan</w:t>
      </w:r>
      <w:r w:rsidR="00F84367">
        <w:rPr>
          <w:rFonts w:ascii="Arial" w:hAnsi="Arial" w:cs="Arial"/>
        </w:rPr>
        <w:t xml:space="preserve"> </w:t>
      </w:r>
      <w:r w:rsidRPr="006C1513">
        <w:rPr>
          <w:rFonts w:ascii="Arial" w:hAnsi="Arial" w:cs="Arial"/>
        </w:rPr>
        <w:t>terhadap</w:t>
      </w:r>
      <w:r w:rsidR="00F84367">
        <w:rPr>
          <w:rFonts w:ascii="Arial" w:hAnsi="Arial" w:cs="Arial"/>
        </w:rPr>
        <w:t xml:space="preserve"> </w:t>
      </w:r>
      <w:r w:rsidRPr="006C1513">
        <w:rPr>
          <w:rFonts w:ascii="Arial" w:hAnsi="Arial" w:cs="Arial"/>
        </w:rPr>
        <w:t>anak</w:t>
      </w:r>
      <w:r w:rsidR="00F84367">
        <w:rPr>
          <w:rFonts w:ascii="Arial" w:hAnsi="Arial" w:cs="Arial"/>
        </w:rPr>
        <w:t xml:space="preserve"> </w:t>
      </w:r>
      <w:r w:rsidRPr="006C1513">
        <w:rPr>
          <w:rFonts w:ascii="Arial" w:hAnsi="Arial" w:cs="Arial"/>
        </w:rPr>
        <w:t>kewenangan</w:t>
      </w:r>
      <w:r w:rsidR="00F84367">
        <w:rPr>
          <w:rFonts w:ascii="Arial" w:hAnsi="Arial" w:cs="Arial"/>
        </w:rPr>
        <w:t xml:space="preserve"> </w:t>
      </w:r>
      <w:r w:rsidRPr="006C1513">
        <w:rPr>
          <w:rFonts w:ascii="Arial" w:hAnsi="Arial" w:cs="Arial"/>
        </w:rPr>
        <w:t>provinsi</w:t>
      </w:r>
    </w:p>
    <w:p w:rsidR="00AC063F" w:rsidRDefault="00AC063F" w:rsidP="003638DF">
      <w:pPr>
        <w:pStyle w:val="ListParagraph"/>
        <w:widowControl w:val="0"/>
        <w:numPr>
          <w:ilvl w:val="0"/>
          <w:numId w:val="19"/>
        </w:numPr>
        <w:overflowPunct w:val="0"/>
        <w:autoSpaceDE w:val="0"/>
        <w:autoSpaceDN w:val="0"/>
        <w:adjustRightInd w:val="0"/>
        <w:snapToGrid w:val="0"/>
        <w:spacing w:after="0" w:line="360" w:lineRule="auto"/>
        <w:jc w:val="both"/>
        <w:rPr>
          <w:rFonts w:ascii="Arial" w:hAnsi="Arial" w:cs="Arial"/>
        </w:rPr>
      </w:pPr>
      <w:r>
        <w:rPr>
          <w:rFonts w:ascii="Arial" w:hAnsi="Arial" w:cs="Arial"/>
        </w:rPr>
        <w:t>Penyedia</w:t>
      </w:r>
      <w:r w:rsidR="00F84367">
        <w:rPr>
          <w:rFonts w:ascii="Arial" w:hAnsi="Arial" w:cs="Arial"/>
        </w:rPr>
        <w:t xml:space="preserve"> </w:t>
      </w:r>
      <w:r>
        <w:rPr>
          <w:rFonts w:ascii="Arial" w:hAnsi="Arial" w:cs="Arial"/>
        </w:rPr>
        <w:t>Layanan</w:t>
      </w:r>
      <w:r w:rsidR="00F84367">
        <w:rPr>
          <w:rFonts w:ascii="Arial" w:hAnsi="Arial" w:cs="Arial"/>
        </w:rPr>
        <w:t xml:space="preserve"> </w:t>
      </w:r>
      <w:r>
        <w:rPr>
          <w:rFonts w:ascii="Arial" w:hAnsi="Arial" w:cs="Arial"/>
        </w:rPr>
        <w:t>bagi Anak yang memerlukan</w:t>
      </w:r>
      <w:r w:rsidR="00F84367">
        <w:rPr>
          <w:rFonts w:ascii="Arial" w:hAnsi="Arial" w:cs="Arial"/>
        </w:rPr>
        <w:t xml:space="preserve"> </w:t>
      </w:r>
      <w:r>
        <w:rPr>
          <w:rFonts w:ascii="Arial" w:hAnsi="Arial" w:cs="Arial"/>
        </w:rPr>
        <w:t>Perlindungan</w:t>
      </w:r>
      <w:r w:rsidR="00F84367">
        <w:rPr>
          <w:rFonts w:ascii="Arial" w:hAnsi="Arial" w:cs="Arial"/>
        </w:rPr>
        <w:t xml:space="preserve"> </w:t>
      </w:r>
      <w:r>
        <w:rPr>
          <w:rFonts w:ascii="Arial" w:hAnsi="Arial" w:cs="Arial"/>
        </w:rPr>
        <w:t>Khusus yang memerlukan</w:t>
      </w:r>
      <w:r w:rsidR="00F84367">
        <w:rPr>
          <w:rFonts w:ascii="Arial" w:hAnsi="Arial" w:cs="Arial"/>
        </w:rPr>
        <w:t xml:space="preserve"> </w:t>
      </w:r>
      <w:r>
        <w:rPr>
          <w:rFonts w:ascii="Arial" w:hAnsi="Arial" w:cs="Arial"/>
        </w:rPr>
        <w:t>Koordinasi Tingkat daerah</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Penyediaan</w:t>
      </w:r>
      <w:r w:rsidR="00F84367">
        <w:rPr>
          <w:rFonts w:ascii="Arial" w:hAnsi="Arial" w:cs="Arial"/>
        </w:rPr>
        <w:t xml:space="preserve"> </w:t>
      </w:r>
      <w:r w:rsidRPr="006C1513">
        <w:rPr>
          <w:rFonts w:ascii="Arial" w:hAnsi="Arial" w:cs="Arial"/>
        </w:rPr>
        <w:t>Layanan Anak yang Memerlukan</w:t>
      </w:r>
      <w:r w:rsidR="00F84367">
        <w:rPr>
          <w:rFonts w:ascii="Arial" w:hAnsi="Arial" w:cs="Arial"/>
        </w:rPr>
        <w:t xml:space="preserve"> </w:t>
      </w:r>
      <w:r w:rsidRPr="006C1513">
        <w:rPr>
          <w:rFonts w:ascii="Arial" w:hAnsi="Arial" w:cs="Arial"/>
        </w:rPr>
        <w:t>Perlindungan</w:t>
      </w:r>
      <w:r w:rsidR="00F84367">
        <w:rPr>
          <w:rFonts w:ascii="Arial" w:hAnsi="Arial" w:cs="Arial"/>
        </w:rPr>
        <w:t xml:space="preserve"> </w:t>
      </w:r>
      <w:r w:rsidRPr="006C1513">
        <w:rPr>
          <w:rFonts w:ascii="Arial" w:hAnsi="Arial" w:cs="Arial"/>
        </w:rPr>
        <w:t>Khusus</w:t>
      </w:r>
      <w:r w:rsidR="00F84367">
        <w:rPr>
          <w:rFonts w:ascii="Arial" w:hAnsi="Arial" w:cs="Arial"/>
        </w:rPr>
        <w:t xml:space="preserve"> </w:t>
      </w:r>
      <w:r w:rsidRPr="006C1513">
        <w:rPr>
          <w:rFonts w:ascii="Arial" w:hAnsi="Arial" w:cs="Arial"/>
        </w:rPr>
        <w:t>Kewenangan</w:t>
      </w:r>
      <w:r w:rsidR="00F84367">
        <w:rPr>
          <w:rFonts w:ascii="Arial" w:hAnsi="Arial" w:cs="Arial"/>
        </w:rPr>
        <w:t xml:space="preserve"> </w:t>
      </w:r>
      <w:r w:rsidRPr="006C1513">
        <w:rPr>
          <w:rFonts w:ascii="Arial" w:hAnsi="Arial" w:cs="Arial"/>
        </w:rPr>
        <w:t>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Koordinasi dan sinkronisasi</w:t>
      </w:r>
      <w:r w:rsidR="00F84367">
        <w:rPr>
          <w:rFonts w:ascii="Arial" w:hAnsi="Arial" w:cs="Arial"/>
        </w:rPr>
        <w:t xml:space="preserve"> </w:t>
      </w:r>
      <w:r w:rsidRPr="006C1513">
        <w:rPr>
          <w:rFonts w:ascii="Arial" w:hAnsi="Arial" w:cs="Arial"/>
        </w:rPr>
        <w:t>Pelaksanaan</w:t>
      </w:r>
      <w:r w:rsidR="00F84367">
        <w:rPr>
          <w:rFonts w:ascii="Arial" w:hAnsi="Arial" w:cs="Arial"/>
        </w:rPr>
        <w:t xml:space="preserve"> </w:t>
      </w:r>
      <w:r w:rsidRPr="006C1513">
        <w:rPr>
          <w:rFonts w:ascii="Arial" w:hAnsi="Arial" w:cs="Arial"/>
        </w:rPr>
        <w:t>Pendampingan Anak yang Memerlukan</w:t>
      </w:r>
      <w:r w:rsidR="00F84367">
        <w:rPr>
          <w:rFonts w:ascii="Arial" w:hAnsi="Arial" w:cs="Arial"/>
        </w:rPr>
        <w:t xml:space="preserve"> </w:t>
      </w:r>
      <w:r w:rsidRPr="006C1513">
        <w:rPr>
          <w:rFonts w:ascii="Arial" w:hAnsi="Arial" w:cs="Arial"/>
        </w:rPr>
        <w:t>Perlindungan</w:t>
      </w:r>
      <w:r w:rsidR="00F84367">
        <w:rPr>
          <w:rFonts w:ascii="Arial" w:hAnsi="Arial" w:cs="Arial"/>
        </w:rPr>
        <w:t xml:space="preserve"> </w:t>
      </w:r>
      <w:r w:rsidRPr="006C1513">
        <w:rPr>
          <w:rFonts w:ascii="Arial" w:hAnsi="Arial" w:cs="Arial"/>
        </w:rPr>
        <w:t>KhususKewenanganProvinsi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Pengembangan</w:t>
      </w:r>
      <w:r w:rsidR="00F84367">
        <w:rPr>
          <w:rFonts w:ascii="Arial" w:hAnsi="Arial" w:cs="Arial"/>
        </w:rPr>
        <w:t xml:space="preserve"> </w:t>
      </w:r>
      <w:r w:rsidRPr="006C1513">
        <w:rPr>
          <w:rFonts w:ascii="Arial" w:hAnsi="Arial" w:cs="Arial"/>
        </w:rPr>
        <w:t>Komunikasi, Informasi, Edukasi Anak yang Memerlukan</w:t>
      </w:r>
      <w:r w:rsidR="00F84367">
        <w:rPr>
          <w:rFonts w:ascii="Arial" w:hAnsi="Arial" w:cs="Arial"/>
        </w:rPr>
        <w:t xml:space="preserve"> </w:t>
      </w:r>
      <w:r w:rsidRPr="006C1513">
        <w:rPr>
          <w:rFonts w:ascii="Arial" w:hAnsi="Arial" w:cs="Arial"/>
        </w:rPr>
        <w:t>Perlindungan</w:t>
      </w:r>
      <w:r w:rsidR="00F84367">
        <w:rPr>
          <w:rFonts w:ascii="Arial" w:hAnsi="Arial" w:cs="Arial"/>
        </w:rPr>
        <w:t xml:space="preserve"> </w:t>
      </w:r>
      <w:r w:rsidRPr="006C1513">
        <w:rPr>
          <w:rFonts w:ascii="Arial" w:hAnsi="Arial" w:cs="Arial"/>
        </w:rPr>
        <w:t>Khusus</w:t>
      </w:r>
      <w:r w:rsidR="00F84367">
        <w:rPr>
          <w:rFonts w:ascii="Arial" w:hAnsi="Arial" w:cs="Arial"/>
        </w:rPr>
        <w:t xml:space="preserve"> </w:t>
      </w:r>
      <w:r w:rsidRPr="006C1513">
        <w:rPr>
          <w:rFonts w:ascii="Arial" w:hAnsi="Arial" w:cs="Arial"/>
        </w:rPr>
        <w:t>KewenanganProvinsi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Penguatan</w:t>
      </w:r>
      <w:r w:rsidR="00F84367">
        <w:rPr>
          <w:rFonts w:ascii="Arial" w:hAnsi="Arial" w:cs="Arial"/>
        </w:rPr>
        <w:t xml:space="preserve"> </w:t>
      </w:r>
      <w:r w:rsidRPr="006C1513">
        <w:rPr>
          <w:rFonts w:ascii="Arial" w:hAnsi="Arial" w:cs="Arial"/>
        </w:rPr>
        <w:t>Jejaring</w:t>
      </w:r>
      <w:r w:rsidR="00F84367">
        <w:rPr>
          <w:rFonts w:ascii="Arial" w:hAnsi="Arial" w:cs="Arial"/>
        </w:rPr>
        <w:t xml:space="preserve"> </w:t>
      </w:r>
      <w:r w:rsidRPr="006C1513">
        <w:rPr>
          <w:rFonts w:ascii="Arial" w:hAnsi="Arial" w:cs="Arial"/>
        </w:rPr>
        <w:t>Antar Lembaga Penyedia</w:t>
      </w:r>
      <w:r w:rsidR="00F84367">
        <w:rPr>
          <w:rFonts w:ascii="Arial" w:hAnsi="Arial" w:cs="Arial"/>
        </w:rPr>
        <w:t xml:space="preserve"> </w:t>
      </w:r>
      <w:r w:rsidRPr="006C1513">
        <w:rPr>
          <w:rFonts w:ascii="Arial" w:hAnsi="Arial" w:cs="Arial"/>
        </w:rPr>
        <w:t>Layanan Anak yang Memerlukan</w:t>
      </w:r>
      <w:r w:rsidR="00F84367">
        <w:rPr>
          <w:rFonts w:ascii="Arial" w:hAnsi="Arial" w:cs="Arial"/>
        </w:rPr>
        <w:t xml:space="preserve"> </w:t>
      </w:r>
      <w:r w:rsidRPr="006C1513">
        <w:rPr>
          <w:rFonts w:ascii="Arial" w:hAnsi="Arial" w:cs="Arial"/>
        </w:rPr>
        <w:t>Perlindungan</w:t>
      </w:r>
      <w:r w:rsidR="00F84367">
        <w:rPr>
          <w:rFonts w:ascii="Arial" w:hAnsi="Arial" w:cs="Arial"/>
        </w:rPr>
        <w:t xml:space="preserve"> </w:t>
      </w:r>
      <w:r w:rsidRPr="006C1513">
        <w:rPr>
          <w:rFonts w:ascii="Arial" w:hAnsi="Arial" w:cs="Arial"/>
        </w:rPr>
        <w:t>Khusus</w:t>
      </w:r>
      <w:r w:rsidR="00F84367">
        <w:rPr>
          <w:rFonts w:ascii="Arial" w:hAnsi="Arial" w:cs="Arial"/>
        </w:rPr>
        <w:t xml:space="preserve"> </w:t>
      </w:r>
      <w:r w:rsidRPr="006C1513">
        <w:rPr>
          <w:rFonts w:ascii="Arial" w:hAnsi="Arial" w:cs="Arial"/>
        </w:rPr>
        <w:t>Kewenangan</w:t>
      </w:r>
      <w:r w:rsidR="00F84367">
        <w:rPr>
          <w:rFonts w:ascii="Arial" w:hAnsi="Arial" w:cs="Arial"/>
        </w:rPr>
        <w:t xml:space="preserve"> </w:t>
      </w:r>
      <w:r w:rsidRPr="006C1513">
        <w:rPr>
          <w:rFonts w:ascii="Arial" w:hAnsi="Arial" w:cs="Arial"/>
        </w:rPr>
        <w:t>Provinsi</w:t>
      </w:r>
    </w:p>
    <w:p w:rsidR="00AC063F" w:rsidRDefault="00AC063F" w:rsidP="003638DF">
      <w:pPr>
        <w:pStyle w:val="ListParagraph"/>
        <w:widowControl w:val="0"/>
        <w:numPr>
          <w:ilvl w:val="0"/>
          <w:numId w:val="19"/>
        </w:numPr>
        <w:overflowPunct w:val="0"/>
        <w:autoSpaceDE w:val="0"/>
        <w:autoSpaceDN w:val="0"/>
        <w:adjustRightInd w:val="0"/>
        <w:snapToGrid w:val="0"/>
        <w:spacing w:after="0" w:line="360" w:lineRule="auto"/>
        <w:jc w:val="both"/>
        <w:rPr>
          <w:rFonts w:ascii="Arial" w:hAnsi="Arial" w:cs="Arial"/>
        </w:rPr>
      </w:pPr>
      <w:r>
        <w:rPr>
          <w:rFonts w:ascii="Arial" w:hAnsi="Arial" w:cs="Arial"/>
        </w:rPr>
        <w:t>Penguatan dan Pengembangan</w:t>
      </w:r>
      <w:r w:rsidR="00F84367">
        <w:rPr>
          <w:rFonts w:ascii="Arial" w:hAnsi="Arial" w:cs="Arial"/>
        </w:rPr>
        <w:t xml:space="preserve"> </w:t>
      </w:r>
      <w:r>
        <w:rPr>
          <w:rFonts w:ascii="Arial" w:hAnsi="Arial" w:cs="Arial"/>
        </w:rPr>
        <w:t>lembaga</w:t>
      </w:r>
      <w:r w:rsidR="00F84367">
        <w:rPr>
          <w:rFonts w:ascii="Arial" w:hAnsi="Arial" w:cs="Arial"/>
        </w:rPr>
        <w:t xml:space="preserve"> </w:t>
      </w:r>
      <w:r>
        <w:rPr>
          <w:rFonts w:ascii="Arial" w:hAnsi="Arial" w:cs="Arial"/>
        </w:rPr>
        <w:t>penyedia</w:t>
      </w:r>
      <w:r w:rsidR="00F84367">
        <w:rPr>
          <w:rFonts w:ascii="Arial" w:hAnsi="Arial" w:cs="Arial"/>
        </w:rPr>
        <w:t xml:space="preserve"> </w:t>
      </w:r>
      <w:r>
        <w:rPr>
          <w:rFonts w:ascii="Arial" w:hAnsi="Arial" w:cs="Arial"/>
        </w:rPr>
        <w:t>Layanan</w:t>
      </w:r>
      <w:r w:rsidR="00F84367">
        <w:rPr>
          <w:rFonts w:ascii="Arial" w:hAnsi="Arial" w:cs="Arial"/>
        </w:rPr>
        <w:t xml:space="preserve"> </w:t>
      </w:r>
      <w:r>
        <w:rPr>
          <w:rFonts w:ascii="Arial" w:hAnsi="Arial" w:cs="Arial"/>
        </w:rPr>
        <w:t>Bagi Anak yang memerlukan</w:t>
      </w:r>
      <w:r w:rsidR="00F84367">
        <w:rPr>
          <w:rFonts w:ascii="Arial" w:hAnsi="Arial" w:cs="Arial"/>
        </w:rPr>
        <w:t xml:space="preserve"> </w:t>
      </w:r>
      <w:r>
        <w:rPr>
          <w:rFonts w:ascii="Arial" w:hAnsi="Arial" w:cs="Arial"/>
        </w:rPr>
        <w:t>Perlindungan</w:t>
      </w:r>
      <w:r w:rsidR="00F84367">
        <w:rPr>
          <w:rFonts w:ascii="Arial" w:hAnsi="Arial" w:cs="Arial"/>
        </w:rPr>
        <w:t xml:space="preserve"> </w:t>
      </w:r>
      <w:r>
        <w:rPr>
          <w:rFonts w:ascii="Arial" w:hAnsi="Arial" w:cs="Arial"/>
        </w:rPr>
        <w:t>Khusus Tingkat Daerah Provinsi dan lintas Daerah Kabupaten/Kota</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Penyediaan Sarana Prasarana</w:t>
      </w:r>
      <w:r w:rsidR="00F84367">
        <w:rPr>
          <w:rFonts w:ascii="Arial" w:hAnsi="Arial" w:cs="Arial"/>
        </w:rPr>
        <w:t xml:space="preserve"> </w:t>
      </w:r>
      <w:r w:rsidRPr="006C1513">
        <w:rPr>
          <w:rFonts w:ascii="Arial" w:hAnsi="Arial" w:cs="Arial"/>
        </w:rPr>
        <w:t>Layanan</w:t>
      </w:r>
      <w:r w:rsidR="00F84367">
        <w:rPr>
          <w:rFonts w:ascii="Arial" w:hAnsi="Arial" w:cs="Arial"/>
        </w:rPr>
        <w:t xml:space="preserve"> </w:t>
      </w:r>
      <w:r w:rsidRPr="006C1513">
        <w:rPr>
          <w:rFonts w:ascii="Arial" w:hAnsi="Arial" w:cs="Arial"/>
        </w:rPr>
        <w:t>bagi Anak yang Memerlukan</w:t>
      </w:r>
      <w:r w:rsidR="00D93BAC">
        <w:rPr>
          <w:rFonts w:ascii="Arial" w:hAnsi="Arial" w:cs="Arial"/>
        </w:rPr>
        <w:t xml:space="preserve"> </w:t>
      </w:r>
      <w:r w:rsidRPr="006C1513">
        <w:rPr>
          <w:rFonts w:ascii="Arial" w:hAnsi="Arial" w:cs="Arial"/>
        </w:rPr>
        <w:t>Perlindungan</w:t>
      </w:r>
      <w:r w:rsidR="00D93BAC">
        <w:rPr>
          <w:rFonts w:ascii="Arial" w:hAnsi="Arial" w:cs="Arial"/>
        </w:rPr>
        <w:t xml:space="preserve"> </w:t>
      </w:r>
      <w:r w:rsidRPr="006C1513">
        <w:rPr>
          <w:rFonts w:ascii="Arial" w:hAnsi="Arial" w:cs="Arial"/>
        </w:rPr>
        <w:t>Khusus</w:t>
      </w:r>
      <w:r w:rsidR="00D93BAC">
        <w:rPr>
          <w:rFonts w:ascii="Arial" w:hAnsi="Arial" w:cs="Arial"/>
        </w:rPr>
        <w:t xml:space="preserve"> </w:t>
      </w:r>
      <w:r w:rsidRPr="006C1513">
        <w:rPr>
          <w:rFonts w:ascii="Arial" w:hAnsi="Arial" w:cs="Arial"/>
        </w:rPr>
        <w:t>Kewenangan</w:t>
      </w:r>
      <w:r w:rsidR="00D93BAC">
        <w:rPr>
          <w:rFonts w:ascii="Arial" w:hAnsi="Arial" w:cs="Arial"/>
        </w:rPr>
        <w:t xml:space="preserve"> </w:t>
      </w:r>
      <w:r w:rsidRPr="006C1513">
        <w:rPr>
          <w:rFonts w:ascii="Arial" w:hAnsi="Arial" w:cs="Arial"/>
        </w:rPr>
        <w:t>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Koordinasi dan sinkronisasi</w:t>
      </w:r>
      <w:r w:rsidR="00D93BAC">
        <w:rPr>
          <w:rFonts w:ascii="Arial" w:hAnsi="Arial" w:cs="Arial"/>
        </w:rPr>
        <w:t xml:space="preserve"> </w:t>
      </w:r>
      <w:r w:rsidRPr="006C1513">
        <w:rPr>
          <w:rFonts w:ascii="Arial" w:hAnsi="Arial" w:cs="Arial"/>
        </w:rPr>
        <w:t>Peningkatan</w:t>
      </w:r>
      <w:r w:rsidR="00D93BAC">
        <w:rPr>
          <w:rFonts w:ascii="Arial" w:hAnsi="Arial" w:cs="Arial"/>
        </w:rPr>
        <w:t xml:space="preserve"> </w:t>
      </w:r>
      <w:r w:rsidR="00F84367">
        <w:rPr>
          <w:rFonts w:ascii="Arial" w:hAnsi="Arial" w:cs="Arial"/>
        </w:rPr>
        <w:t xml:space="preserve"> </w:t>
      </w:r>
      <w:r w:rsidRPr="006C1513">
        <w:rPr>
          <w:rFonts w:ascii="Arial" w:hAnsi="Arial" w:cs="Arial"/>
        </w:rPr>
        <w:t>Kapasitas</w:t>
      </w:r>
      <w:r w:rsidR="00D93BAC">
        <w:rPr>
          <w:rFonts w:ascii="Arial" w:hAnsi="Arial" w:cs="Arial"/>
        </w:rPr>
        <w:t xml:space="preserve"> </w:t>
      </w:r>
      <w:r w:rsidRPr="006C1513">
        <w:rPr>
          <w:rFonts w:ascii="Arial" w:hAnsi="Arial" w:cs="Arial"/>
        </w:rPr>
        <w:t>Sumber</w:t>
      </w:r>
      <w:r w:rsidR="00D93BAC">
        <w:rPr>
          <w:rFonts w:ascii="Arial" w:hAnsi="Arial" w:cs="Arial"/>
        </w:rPr>
        <w:t xml:space="preserve"> </w:t>
      </w:r>
      <w:r w:rsidR="00F84367">
        <w:rPr>
          <w:rFonts w:ascii="Arial" w:hAnsi="Arial" w:cs="Arial"/>
        </w:rPr>
        <w:t xml:space="preserve"> </w:t>
      </w:r>
      <w:r w:rsidRPr="006C1513">
        <w:rPr>
          <w:rFonts w:ascii="Arial" w:hAnsi="Arial" w:cs="Arial"/>
        </w:rPr>
        <w:t>Daya Lembaga Penyedia</w:t>
      </w:r>
      <w:r w:rsidR="00F84367">
        <w:rPr>
          <w:rFonts w:ascii="Arial" w:hAnsi="Arial" w:cs="Arial"/>
        </w:rPr>
        <w:t xml:space="preserve"> </w:t>
      </w:r>
      <w:r w:rsidRPr="006C1513">
        <w:rPr>
          <w:rFonts w:ascii="Arial" w:hAnsi="Arial" w:cs="Arial"/>
        </w:rPr>
        <w:t>Layanan Anak yang Memerlukan</w:t>
      </w:r>
      <w:r w:rsidR="00D93BAC">
        <w:rPr>
          <w:rFonts w:ascii="Arial" w:hAnsi="Arial" w:cs="Arial"/>
        </w:rPr>
        <w:t xml:space="preserve"> </w:t>
      </w:r>
      <w:r w:rsidRPr="006C1513">
        <w:rPr>
          <w:rFonts w:ascii="Arial" w:hAnsi="Arial" w:cs="Arial"/>
        </w:rPr>
        <w:t>Perlindungan</w:t>
      </w:r>
      <w:r w:rsidR="00D93BAC">
        <w:rPr>
          <w:rFonts w:ascii="Arial" w:hAnsi="Arial" w:cs="Arial"/>
        </w:rPr>
        <w:t xml:space="preserve"> </w:t>
      </w:r>
      <w:r w:rsidRPr="006C1513">
        <w:rPr>
          <w:rFonts w:ascii="Arial" w:hAnsi="Arial" w:cs="Arial"/>
        </w:rPr>
        <w:t>Khusus</w:t>
      </w:r>
      <w:r w:rsidR="00D93BAC">
        <w:rPr>
          <w:rFonts w:ascii="Arial" w:hAnsi="Arial" w:cs="Arial"/>
        </w:rPr>
        <w:t xml:space="preserve"> </w:t>
      </w:r>
      <w:r w:rsidRPr="006C1513">
        <w:rPr>
          <w:rFonts w:ascii="Arial" w:hAnsi="Arial" w:cs="Arial"/>
        </w:rPr>
        <w:t>Kewenangan</w:t>
      </w:r>
      <w:r w:rsidR="00D93BAC">
        <w:rPr>
          <w:rFonts w:ascii="Arial" w:hAnsi="Arial" w:cs="Arial"/>
        </w:rPr>
        <w:t xml:space="preserve"> </w:t>
      </w:r>
      <w:r w:rsidRPr="006C1513">
        <w:rPr>
          <w:rFonts w:ascii="Arial" w:hAnsi="Arial" w:cs="Arial"/>
        </w:rPr>
        <w:t>Provin</w:t>
      </w:r>
      <w:r>
        <w:rPr>
          <w:rFonts w:ascii="Arial" w:hAnsi="Arial" w:cs="Arial"/>
        </w:rPr>
        <w:t>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Penguatan</w:t>
      </w:r>
      <w:r w:rsidR="00D93BAC">
        <w:rPr>
          <w:rFonts w:ascii="Arial" w:hAnsi="Arial" w:cs="Arial"/>
        </w:rPr>
        <w:t xml:space="preserve"> </w:t>
      </w:r>
      <w:r w:rsidRPr="006C1513">
        <w:rPr>
          <w:rFonts w:ascii="Arial" w:hAnsi="Arial" w:cs="Arial"/>
        </w:rPr>
        <w:t>Jejaring</w:t>
      </w:r>
      <w:r w:rsidR="00D93BAC">
        <w:rPr>
          <w:rFonts w:ascii="Arial" w:hAnsi="Arial" w:cs="Arial"/>
        </w:rPr>
        <w:t xml:space="preserve"> </w:t>
      </w:r>
      <w:r w:rsidRPr="006C1513">
        <w:rPr>
          <w:rFonts w:ascii="Arial" w:hAnsi="Arial" w:cs="Arial"/>
        </w:rPr>
        <w:t>antar Lembaga Penyedia</w:t>
      </w:r>
      <w:r w:rsidR="00D93BAC">
        <w:rPr>
          <w:rFonts w:ascii="Arial" w:hAnsi="Arial" w:cs="Arial"/>
        </w:rPr>
        <w:t xml:space="preserve"> </w:t>
      </w:r>
      <w:r w:rsidRPr="006C1513">
        <w:rPr>
          <w:rFonts w:ascii="Arial" w:hAnsi="Arial" w:cs="Arial"/>
        </w:rPr>
        <w:t>Layanan Anak yang Memerlukan</w:t>
      </w:r>
      <w:r w:rsidR="00D93BAC">
        <w:rPr>
          <w:rFonts w:ascii="Arial" w:hAnsi="Arial" w:cs="Arial"/>
        </w:rPr>
        <w:t xml:space="preserve"> </w:t>
      </w:r>
      <w:r w:rsidRPr="006C1513">
        <w:rPr>
          <w:rFonts w:ascii="Arial" w:hAnsi="Arial" w:cs="Arial"/>
        </w:rPr>
        <w:t>Perlindungan</w:t>
      </w:r>
      <w:r w:rsidR="00D93BAC">
        <w:rPr>
          <w:rFonts w:ascii="Arial" w:hAnsi="Arial" w:cs="Arial"/>
        </w:rPr>
        <w:t xml:space="preserve"> </w:t>
      </w:r>
      <w:r w:rsidRPr="006C1513">
        <w:rPr>
          <w:rFonts w:ascii="Arial" w:hAnsi="Arial" w:cs="Arial"/>
        </w:rPr>
        <w:t>Khusus</w:t>
      </w:r>
      <w:r w:rsidR="00D93BAC">
        <w:rPr>
          <w:rFonts w:ascii="Arial" w:hAnsi="Arial" w:cs="Arial"/>
        </w:rPr>
        <w:t xml:space="preserve"> </w:t>
      </w:r>
      <w:r w:rsidRPr="006C1513">
        <w:rPr>
          <w:rFonts w:ascii="Arial" w:hAnsi="Arial" w:cs="Arial"/>
        </w:rPr>
        <w:t>Kewenangan</w:t>
      </w:r>
      <w:r w:rsidR="00D93BAC">
        <w:rPr>
          <w:rFonts w:ascii="Arial" w:hAnsi="Arial" w:cs="Arial"/>
        </w:rPr>
        <w:t xml:space="preserve"> </w:t>
      </w:r>
      <w:r w:rsidRPr="006C1513">
        <w:rPr>
          <w:rFonts w:ascii="Arial" w:hAnsi="Arial" w:cs="Arial"/>
        </w:rPr>
        <w:t>Provinsi</w:t>
      </w:r>
    </w:p>
    <w:p w:rsidR="007606B8" w:rsidRDefault="007606B8" w:rsidP="007606B8">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AC063F" w:rsidRPr="005743AE" w:rsidRDefault="00AC063F"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PROGRAM PENTAAN DESA</w:t>
      </w:r>
    </w:p>
    <w:p w:rsidR="00AC063F" w:rsidRDefault="004E1AE2" w:rsidP="003638DF">
      <w:pPr>
        <w:pStyle w:val="ListParagraph"/>
        <w:widowControl w:val="0"/>
        <w:numPr>
          <w:ilvl w:val="0"/>
          <w:numId w:val="20"/>
        </w:numPr>
        <w:overflowPunct w:val="0"/>
        <w:autoSpaceDE w:val="0"/>
        <w:autoSpaceDN w:val="0"/>
        <w:adjustRightInd w:val="0"/>
        <w:snapToGrid w:val="0"/>
        <w:spacing w:after="0" w:line="360" w:lineRule="auto"/>
        <w:jc w:val="both"/>
        <w:rPr>
          <w:rFonts w:ascii="Arial" w:hAnsi="Arial" w:cs="Arial"/>
        </w:rPr>
      </w:pPr>
      <w:r>
        <w:rPr>
          <w:rFonts w:ascii="Arial" w:hAnsi="Arial" w:cs="Arial"/>
        </w:rPr>
        <w:t>Penatausahaan</w:t>
      </w:r>
      <w:r w:rsidR="00D93BAC">
        <w:rPr>
          <w:rFonts w:ascii="Arial" w:hAnsi="Arial" w:cs="Arial"/>
        </w:rPr>
        <w:t xml:space="preserve"> </w:t>
      </w:r>
      <w:r>
        <w:rPr>
          <w:rFonts w:ascii="Arial" w:hAnsi="Arial" w:cs="Arial"/>
        </w:rPr>
        <w:t>Penetapan</w:t>
      </w:r>
      <w:r w:rsidR="00D93BAC">
        <w:rPr>
          <w:rFonts w:ascii="Arial" w:hAnsi="Arial" w:cs="Arial"/>
        </w:rPr>
        <w:t xml:space="preserve"> </w:t>
      </w:r>
      <w:r>
        <w:rPr>
          <w:rFonts w:ascii="Arial" w:hAnsi="Arial" w:cs="Arial"/>
        </w:rPr>
        <w:t>Susunan</w:t>
      </w:r>
      <w:r w:rsidR="00D93BAC">
        <w:rPr>
          <w:rFonts w:ascii="Arial" w:hAnsi="Arial" w:cs="Arial"/>
        </w:rPr>
        <w:t xml:space="preserve"> </w:t>
      </w:r>
      <w:r>
        <w:rPr>
          <w:rFonts w:ascii="Arial" w:hAnsi="Arial" w:cs="Arial"/>
        </w:rPr>
        <w:t>Kelembagaan, Pengisian</w:t>
      </w:r>
      <w:r w:rsidR="00D93BAC">
        <w:rPr>
          <w:rFonts w:ascii="Arial" w:hAnsi="Arial" w:cs="Arial"/>
        </w:rPr>
        <w:t xml:space="preserve"> </w:t>
      </w:r>
      <w:r>
        <w:rPr>
          <w:rFonts w:ascii="Arial" w:hAnsi="Arial" w:cs="Arial"/>
        </w:rPr>
        <w:t>Jabatan</w:t>
      </w:r>
      <w:r w:rsidR="00D93BAC">
        <w:rPr>
          <w:rFonts w:ascii="Arial" w:hAnsi="Arial" w:cs="Arial"/>
        </w:rPr>
        <w:t xml:space="preserve"> </w:t>
      </w:r>
      <w:r>
        <w:rPr>
          <w:rFonts w:ascii="Arial" w:hAnsi="Arial" w:cs="Arial"/>
        </w:rPr>
        <w:t>Kepala</w:t>
      </w:r>
      <w:r w:rsidR="00D93BAC">
        <w:rPr>
          <w:rFonts w:ascii="Arial" w:hAnsi="Arial" w:cs="Arial"/>
        </w:rPr>
        <w:t xml:space="preserve"> </w:t>
      </w:r>
      <w:r>
        <w:rPr>
          <w:rFonts w:ascii="Arial" w:hAnsi="Arial" w:cs="Arial"/>
        </w:rPr>
        <w:t>Desa dan DesaAdat</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Identifikasi, inventarisasi dan fasilitasi</w:t>
      </w:r>
      <w:r w:rsidR="00D93BAC">
        <w:rPr>
          <w:rFonts w:ascii="Arial" w:hAnsi="Arial" w:cs="Arial"/>
        </w:rPr>
        <w:t xml:space="preserve"> </w:t>
      </w:r>
      <w:r w:rsidRPr="006C1513">
        <w:rPr>
          <w:rFonts w:ascii="Arial" w:hAnsi="Arial" w:cs="Arial"/>
        </w:rPr>
        <w:t>Kesatuan Masyarakat</w:t>
      </w:r>
      <w:r w:rsidR="00D93BAC">
        <w:rPr>
          <w:rFonts w:ascii="Arial" w:hAnsi="Arial" w:cs="Arial"/>
        </w:rPr>
        <w:t xml:space="preserve"> </w:t>
      </w:r>
      <w:r w:rsidRPr="006C1513">
        <w:rPr>
          <w:rFonts w:ascii="Arial" w:hAnsi="Arial" w:cs="Arial"/>
        </w:rPr>
        <w:t xml:space="preserve"> Hukum Adat dan DesaAdat yang menjadi</w:t>
      </w:r>
      <w:r w:rsidR="00D93BAC">
        <w:rPr>
          <w:rFonts w:ascii="Arial" w:hAnsi="Arial" w:cs="Arial"/>
        </w:rPr>
        <w:t xml:space="preserve"> </w:t>
      </w:r>
      <w:r w:rsidRPr="006C1513">
        <w:rPr>
          <w:rFonts w:ascii="Arial" w:hAnsi="Arial" w:cs="Arial"/>
        </w:rPr>
        <w:t>kewenangan</w:t>
      </w:r>
      <w:r w:rsidR="00D93BAC">
        <w:rPr>
          <w:rFonts w:ascii="Arial" w:hAnsi="Arial" w:cs="Arial"/>
        </w:rPr>
        <w:t xml:space="preserve"> </w:t>
      </w:r>
      <w:r w:rsidRPr="006C1513">
        <w:rPr>
          <w:rFonts w:ascii="Arial" w:hAnsi="Arial" w:cs="Arial"/>
        </w:rPr>
        <w:t>Provinsi</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Fasilitasi</w:t>
      </w:r>
      <w:r w:rsidR="00D93BAC">
        <w:rPr>
          <w:rFonts w:ascii="Arial" w:hAnsi="Arial" w:cs="Arial"/>
        </w:rPr>
        <w:t xml:space="preserve"> </w:t>
      </w:r>
      <w:r w:rsidRPr="006C1513">
        <w:rPr>
          <w:rFonts w:ascii="Arial" w:hAnsi="Arial" w:cs="Arial"/>
        </w:rPr>
        <w:t>Kelembagaan</w:t>
      </w:r>
      <w:r w:rsidR="00D93BAC">
        <w:rPr>
          <w:rFonts w:ascii="Arial" w:hAnsi="Arial" w:cs="Arial"/>
        </w:rPr>
        <w:t xml:space="preserve"> </w:t>
      </w:r>
      <w:r w:rsidRPr="006C1513">
        <w:rPr>
          <w:rFonts w:ascii="Arial" w:hAnsi="Arial" w:cs="Arial"/>
        </w:rPr>
        <w:t>Desa dan Desa</w:t>
      </w:r>
      <w:r w:rsidR="00F84367">
        <w:rPr>
          <w:rFonts w:ascii="Arial" w:hAnsi="Arial" w:cs="Arial"/>
        </w:rPr>
        <w:t xml:space="preserve"> </w:t>
      </w:r>
      <w:r w:rsidRPr="006C1513">
        <w:rPr>
          <w:rFonts w:ascii="Arial" w:hAnsi="Arial" w:cs="Arial"/>
        </w:rPr>
        <w:t>Adat</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Fasilitasi</w:t>
      </w:r>
      <w:r w:rsidR="00F84367">
        <w:rPr>
          <w:rFonts w:ascii="Arial" w:hAnsi="Arial" w:cs="Arial"/>
        </w:rPr>
        <w:t xml:space="preserve"> </w:t>
      </w:r>
      <w:r w:rsidRPr="006C1513">
        <w:rPr>
          <w:rFonts w:ascii="Arial" w:hAnsi="Arial" w:cs="Arial"/>
        </w:rPr>
        <w:t>Kabupaten/Kota dan Desa</w:t>
      </w:r>
      <w:r w:rsidR="00F84367">
        <w:rPr>
          <w:rFonts w:ascii="Arial" w:hAnsi="Arial" w:cs="Arial"/>
        </w:rPr>
        <w:t xml:space="preserve"> </w:t>
      </w:r>
      <w:r w:rsidRPr="006C1513">
        <w:rPr>
          <w:rFonts w:ascii="Arial" w:hAnsi="Arial" w:cs="Arial"/>
        </w:rPr>
        <w:t>dalam</w:t>
      </w:r>
      <w:r w:rsidR="00F84367">
        <w:rPr>
          <w:rFonts w:ascii="Arial" w:hAnsi="Arial" w:cs="Arial"/>
        </w:rPr>
        <w:t xml:space="preserve"> </w:t>
      </w:r>
      <w:r w:rsidRPr="006C1513">
        <w:rPr>
          <w:rFonts w:ascii="Arial" w:hAnsi="Arial" w:cs="Arial"/>
        </w:rPr>
        <w:t>rangka</w:t>
      </w:r>
      <w:r w:rsidR="00F84367">
        <w:rPr>
          <w:rFonts w:ascii="Arial" w:hAnsi="Arial" w:cs="Arial"/>
        </w:rPr>
        <w:t xml:space="preserve"> </w:t>
      </w:r>
      <w:r w:rsidRPr="006C1513">
        <w:rPr>
          <w:rFonts w:ascii="Arial" w:hAnsi="Arial" w:cs="Arial"/>
        </w:rPr>
        <w:t>Penataan</w:t>
      </w:r>
      <w:r w:rsidR="00F84367">
        <w:rPr>
          <w:rFonts w:ascii="Arial" w:hAnsi="Arial" w:cs="Arial"/>
        </w:rPr>
        <w:t xml:space="preserve"> </w:t>
      </w:r>
      <w:r w:rsidRPr="006C1513">
        <w:rPr>
          <w:rFonts w:ascii="Arial" w:hAnsi="Arial" w:cs="Arial"/>
        </w:rPr>
        <w:t>Desa</w:t>
      </w:r>
    </w:p>
    <w:p w:rsidR="006C1513" w:rsidRDefault="006C1513"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6C1513">
        <w:rPr>
          <w:rFonts w:ascii="Arial" w:hAnsi="Arial" w:cs="Arial"/>
        </w:rPr>
        <w:t>Penyediaan</w:t>
      </w:r>
      <w:r w:rsidR="00F84367">
        <w:rPr>
          <w:rFonts w:ascii="Arial" w:hAnsi="Arial" w:cs="Arial"/>
        </w:rPr>
        <w:t xml:space="preserve"> </w:t>
      </w:r>
      <w:r w:rsidRPr="006C1513">
        <w:rPr>
          <w:rFonts w:ascii="Arial" w:hAnsi="Arial" w:cs="Arial"/>
        </w:rPr>
        <w:t>Prasarana dan Sarana Pelayanan</w:t>
      </w:r>
      <w:r w:rsidR="00F84367">
        <w:rPr>
          <w:rFonts w:ascii="Arial" w:hAnsi="Arial" w:cs="Arial"/>
        </w:rPr>
        <w:t xml:space="preserve"> </w:t>
      </w:r>
      <w:r w:rsidRPr="006C1513">
        <w:rPr>
          <w:rFonts w:ascii="Arial" w:hAnsi="Arial" w:cs="Arial"/>
        </w:rPr>
        <w:t>Pemerintahan</w:t>
      </w:r>
      <w:r w:rsidR="00F84367">
        <w:rPr>
          <w:rFonts w:ascii="Arial" w:hAnsi="Arial" w:cs="Arial"/>
        </w:rPr>
        <w:t xml:space="preserve"> </w:t>
      </w:r>
      <w:r w:rsidRPr="006C1513">
        <w:rPr>
          <w:rFonts w:ascii="Arial" w:hAnsi="Arial" w:cs="Arial"/>
        </w:rPr>
        <w:t>Desa</w:t>
      </w:r>
    </w:p>
    <w:p w:rsidR="00AC063F" w:rsidRPr="005743AE" w:rsidRDefault="00AC063F"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lastRenderedPageBreak/>
        <w:t>PROGRAM</w:t>
      </w:r>
      <w:r w:rsidR="004E1AE2" w:rsidRPr="005743AE">
        <w:rPr>
          <w:rFonts w:ascii="Arial" w:hAnsi="Arial" w:cs="Arial"/>
          <w:b/>
        </w:rPr>
        <w:t xml:space="preserve"> PENINGKATAN KERJASAMA DESA</w:t>
      </w:r>
    </w:p>
    <w:p w:rsidR="004E1AE2" w:rsidRDefault="004E1AE2" w:rsidP="003638DF">
      <w:pPr>
        <w:pStyle w:val="ListParagraph"/>
        <w:widowControl w:val="0"/>
        <w:numPr>
          <w:ilvl w:val="0"/>
          <w:numId w:val="21"/>
        </w:numPr>
        <w:overflowPunct w:val="0"/>
        <w:autoSpaceDE w:val="0"/>
        <w:autoSpaceDN w:val="0"/>
        <w:adjustRightInd w:val="0"/>
        <w:snapToGrid w:val="0"/>
        <w:spacing w:after="0" w:line="360" w:lineRule="auto"/>
        <w:jc w:val="both"/>
        <w:rPr>
          <w:rFonts w:ascii="Arial" w:hAnsi="Arial" w:cs="Arial"/>
        </w:rPr>
      </w:pPr>
      <w:r>
        <w:rPr>
          <w:rFonts w:ascii="Arial" w:hAnsi="Arial" w:cs="Arial"/>
        </w:rPr>
        <w:t>Fasilitasi Kerjasama AntarDesa yang menjadikewenanganProvinsi</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FasilitasiKerja Sama antarDesa Lintas Kabupaten/Kota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FasilitasiKerja Sama DesadenganPihakKetigasi</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 Pembangunan Kawasan Perdesaan</w:t>
      </w: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4E1AE2" w:rsidRPr="00457735" w:rsidRDefault="004E1AE2"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 xml:space="preserve">PROGRAM ADMINISTRASI PEMERINTAHAN </w:t>
      </w:r>
      <w:r w:rsidRPr="00457735">
        <w:rPr>
          <w:rFonts w:ascii="Arial" w:hAnsi="Arial" w:cs="Arial"/>
          <w:b/>
        </w:rPr>
        <w:t>DESA</w:t>
      </w:r>
    </w:p>
    <w:p w:rsidR="00395A2E" w:rsidRDefault="004E1AE2" w:rsidP="003638DF">
      <w:pPr>
        <w:pStyle w:val="ListParagraph"/>
        <w:widowControl w:val="0"/>
        <w:numPr>
          <w:ilvl w:val="0"/>
          <w:numId w:val="22"/>
        </w:numPr>
        <w:overflowPunct w:val="0"/>
        <w:autoSpaceDE w:val="0"/>
        <w:autoSpaceDN w:val="0"/>
        <w:adjustRightInd w:val="0"/>
        <w:snapToGrid w:val="0"/>
        <w:spacing w:after="0" w:line="360" w:lineRule="auto"/>
        <w:jc w:val="both"/>
        <w:rPr>
          <w:rFonts w:ascii="Arial" w:hAnsi="Arial" w:cs="Arial"/>
        </w:rPr>
      </w:pPr>
      <w:r>
        <w:rPr>
          <w:rFonts w:ascii="Arial" w:hAnsi="Arial" w:cs="Arial"/>
        </w:rPr>
        <w:t>Pembinaan dan Pengawasan</w:t>
      </w:r>
      <w:r w:rsidR="00D93BAC">
        <w:rPr>
          <w:rFonts w:ascii="Arial" w:hAnsi="Arial" w:cs="Arial"/>
        </w:rPr>
        <w:t xml:space="preserve"> </w:t>
      </w:r>
      <w:r>
        <w:rPr>
          <w:rFonts w:ascii="Arial" w:hAnsi="Arial" w:cs="Arial"/>
        </w:rPr>
        <w:t>Penyelenggaraan</w:t>
      </w:r>
      <w:r w:rsidR="00D93BAC">
        <w:rPr>
          <w:rFonts w:ascii="Arial" w:hAnsi="Arial" w:cs="Arial"/>
        </w:rPr>
        <w:t xml:space="preserve"> </w:t>
      </w:r>
      <w:r>
        <w:rPr>
          <w:rFonts w:ascii="Arial" w:hAnsi="Arial" w:cs="Arial"/>
        </w:rPr>
        <w:t>Pem</w:t>
      </w:r>
      <w:r w:rsidR="00395A2E">
        <w:rPr>
          <w:rFonts w:ascii="Arial" w:hAnsi="Arial" w:cs="Arial"/>
        </w:rPr>
        <w:t>e</w:t>
      </w:r>
      <w:r>
        <w:rPr>
          <w:rFonts w:ascii="Arial" w:hAnsi="Arial" w:cs="Arial"/>
        </w:rPr>
        <w:t>rintahanDesa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FasilitasiPenyusunanPeraturan Daerah Kabupaten/Kota dan Peraturan</w:t>
      </w:r>
      <w:r w:rsidR="00D93BAC">
        <w:rPr>
          <w:rFonts w:ascii="Arial" w:hAnsi="Arial" w:cs="Arial"/>
        </w:rPr>
        <w:t xml:space="preserve"> </w:t>
      </w:r>
      <w:r w:rsidRPr="00395A2E">
        <w:rPr>
          <w:rFonts w:ascii="Arial" w:hAnsi="Arial" w:cs="Arial"/>
        </w:rPr>
        <w:t>Bupati/Walikota yang Mengatur</w:t>
      </w:r>
      <w:r w:rsidR="00D93BAC">
        <w:rPr>
          <w:rFonts w:ascii="Arial" w:hAnsi="Arial" w:cs="Arial"/>
        </w:rPr>
        <w:t xml:space="preserve"> </w:t>
      </w:r>
      <w:r w:rsidRPr="00395A2E">
        <w:rPr>
          <w:rFonts w:ascii="Arial" w:hAnsi="Arial" w:cs="Arial"/>
        </w:rPr>
        <w:t>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PembinaanManagemenPemerintahanDesa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w:t>
      </w:r>
      <w:r w:rsidR="00D93BAC">
        <w:rPr>
          <w:rFonts w:ascii="Arial" w:hAnsi="Arial" w:cs="Arial"/>
        </w:rPr>
        <w:t xml:space="preserve"> </w:t>
      </w:r>
      <w:r w:rsidRPr="00395A2E">
        <w:rPr>
          <w:rFonts w:ascii="Arial" w:hAnsi="Arial" w:cs="Arial"/>
        </w:rPr>
        <w:t>PenyusunanProduk Hukum 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w:t>
      </w:r>
      <w:r w:rsidR="00D93BAC">
        <w:rPr>
          <w:rFonts w:ascii="Arial" w:hAnsi="Arial" w:cs="Arial"/>
        </w:rPr>
        <w:t xml:space="preserve"> </w:t>
      </w:r>
      <w:r w:rsidRPr="00395A2E">
        <w:rPr>
          <w:rFonts w:ascii="Arial" w:hAnsi="Arial" w:cs="Arial"/>
        </w:rPr>
        <w:t>Penyusunan, Perencanaan, Pelaksanaan dan Pengawasan Pembangunan 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w:t>
      </w:r>
      <w:r w:rsidR="00BF4EA0">
        <w:rPr>
          <w:rFonts w:ascii="Arial" w:hAnsi="Arial" w:cs="Arial"/>
        </w:rPr>
        <w:t xml:space="preserve"> </w:t>
      </w:r>
      <w:r w:rsidRPr="00395A2E">
        <w:rPr>
          <w:rFonts w:ascii="Arial" w:hAnsi="Arial" w:cs="Arial"/>
        </w:rPr>
        <w:t>pengelolaan</w:t>
      </w:r>
      <w:r w:rsidR="00BF4EA0">
        <w:rPr>
          <w:rFonts w:ascii="Arial" w:hAnsi="Arial" w:cs="Arial"/>
        </w:rPr>
        <w:t xml:space="preserve"> </w:t>
      </w:r>
      <w:r w:rsidRPr="00395A2E">
        <w:rPr>
          <w:rFonts w:ascii="Arial" w:hAnsi="Arial" w:cs="Arial"/>
        </w:rPr>
        <w:t>keuangan</w:t>
      </w:r>
      <w:r w:rsidR="00BF4EA0">
        <w:rPr>
          <w:rFonts w:ascii="Arial" w:hAnsi="Arial" w:cs="Arial"/>
        </w:rPr>
        <w:t xml:space="preserve"> </w:t>
      </w:r>
      <w:r w:rsidRPr="00395A2E">
        <w:rPr>
          <w:rFonts w:ascii="Arial" w:hAnsi="Arial" w:cs="Arial"/>
        </w:rPr>
        <w:t>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w:t>
      </w:r>
      <w:r w:rsidR="00BF4EA0">
        <w:rPr>
          <w:rFonts w:ascii="Arial" w:hAnsi="Arial" w:cs="Arial"/>
        </w:rPr>
        <w:t xml:space="preserve"> </w:t>
      </w:r>
      <w:r w:rsidRPr="00395A2E">
        <w:rPr>
          <w:rFonts w:ascii="Arial" w:hAnsi="Arial" w:cs="Arial"/>
        </w:rPr>
        <w:t>pengelolaan</w:t>
      </w:r>
      <w:r w:rsidR="00BF4EA0">
        <w:rPr>
          <w:rFonts w:ascii="Arial" w:hAnsi="Arial" w:cs="Arial"/>
        </w:rPr>
        <w:t xml:space="preserve"> </w:t>
      </w:r>
      <w:r w:rsidRPr="00395A2E">
        <w:rPr>
          <w:rFonts w:ascii="Arial" w:hAnsi="Arial" w:cs="Arial"/>
        </w:rPr>
        <w:t>aset</w:t>
      </w:r>
      <w:r w:rsidR="00BF4EA0">
        <w:rPr>
          <w:rFonts w:ascii="Arial" w:hAnsi="Arial" w:cs="Arial"/>
        </w:rPr>
        <w:t xml:space="preserve"> </w:t>
      </w:r>
      <w:r w:rsidRPr="00395A2E">
        <w:rPr>
          <w:rFonts w:ascii="Arial" w:hAnsi="Arial" w:cs="Arial"/>
        </w:rPr>
        <w:t>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w:t>
      </w:r>
      <w:r w:rsidR="00BF4EA0">
        <w:rPr>
          <w:rFonts w:ascii="Arial" w:hAnsi="Arial" w:cs="Arial"/>
        </w:rPr>
        <w:t xml:space="preserve"> </w:t>
      </w:r>
      <w:r w:rsidRPr="00395A2E">
        <w:rPr>
          <w:rFonts w:ascii="Arial" w:hAnsi="Arial" w:cs="Arial"/>
        </w:rPr>
        <w:t>pelaksanaan</w:t>
      </w:r>
      <w:r w:rsidR="00BF4EA0">
        <w:rPr>
          <w:rFonts w:ascii="Arial" w:hAnsi="Arial" w:cs="Arial"/>
        </w:rPr>
        <w:t xml:space="preserve"> </w:t>
      </w:r>
      <w:r w:rsidRPr="00395A2E">
        <w:rPr>
          <w:rFonts w:ascii="Arial" w:hAnsi="Arial" w:cs="Arial"/>
        </w:rPr>
        <w:t>Pemilihan, Pengangkatan dan Pemberhentian</w:t>
      </w:r>
      <w:r w:rsidR="00BF4EA0">
        <w:rPr>
          <w:rFonts w:ascii="Arial" w:hAnsi="Arial" w:cs="Arial"/>
        </w:rPr>
        <w:t xml:space="preserve"> </w:t>
      </w:r>
      <w:r w:rsidRPr="00395A2E">
        <w:rPr>
          <w:rFonts w:ascii="Arial" w:hAnsi="Arial" w:cs="Arial"/>
        </w:rPr>
        <w:t>Kepala</w:t>
      </w:r>
      <w:r w:rsidR="00BF4EA0">
        <w:rPr>
          <w:rFonts w:ascii="Arial" w:hAnsi="Arial" w:cs="Arial"/>
        </w:rPr>
        <w:t xml:space="preserve"> </w:t>
      </w:r>
      <w:r w:rsidRPr="00395A2E">
        <w:rPr>
          <w:rFonts w:ascii="Arial" w:hAnsi="Arial" w:cs="Arial"/>
        </w:rPr>
        <w:t>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w:t>
      </w:r>
      <w:r w:rsidR="00BF4EA0">
        <w:rPr>
          <w:rFonts w:ascii="Arial" w:hAnsi="Arial" w:cs="Arial"/>
        </w:rPr>
        <w:t xml:space="preserve"> </w:t>
      </w:r>
      <w:r w:rsidRPr="00395A2E">
        <w:rPr>
          <w:rFonts w:ascii="Arial" w:hAnsi="Arial" w:cs="Arial"/>
        </w:rPr>
        <w:t>pelaksanaan</w:t>
      </w:r>
      <w:r w:rsidR="00BF4EA0">
        <w:rPr>
          <w:rFonts w:ascii="Arial" w:hAnsi="Arial" w:cs="Arial"/>
        </w:rPr>
        <w:t xml:space="preserve">  </w:t>
      </w:r>
      <w:r w:rsidRPr="00395A2E">
        <w:rPr>
          <w:rFonts w:ascii="Arial" w:hAnsi="Arial" w:cs="Arial"/>
        </w:rPr>
        <w:t>Evaluasi</w:t>
      </w:r>
      <w:r w:rsidR="00BF4EA0">
        <w:rPr>
          <w:rFonts w:ascii="Arial" w:hAnsi="Arial" w:cs="Arial"/>
        </w:rPr>
        <w:t xml:space="preserve"> </w:t>
      </w:r>
      <w:r w:rsidRPr="00395A2E">
        <w:rPr>
          <w:rFonts w:ascii="Arial" w:hAnsi="Arial" w:cs="Arial"/>
        </w:rPr>
        <w:t>PerkembanganDesasertaLombaDesa dan Kelurahan</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w:t>
      </w:r>
      <w:r w:rsidR="00BF4EA0">
        <w:rPr>
          <w:rFonts w:ascii="Arial" w:hAnsi="Arial" w:cs="Arial"/>
        </w:rPr>
        <w:t xml:space="preserve"> </w:t>
      </w:r>
      <w:r w:rsidRPr="00395A2E">
        <w:rPr>
          <w:rFonts w:ascii="Arial" w:hAnsi="Arial" w:cs="Arial"/>
        </w:rPr>
        <w:t>Pelaksanaan</w:t>
      </w:r>
      <w:r w:rsidR="00BF4EA0">
        <w:rPr>
          <w:rFonts w:ascii="Arial" w:hAnsi="Arial" w:cs="Arial"/>
        </w:rPr>
        <w:t xml:space="preserve"> </w:t>
      </w:r>
      <w:r w:rsidRPr="00395A2E">
        <w:rPr>
          <w:rFonts w:ascii="Arial" w:hAnsi="Arial" w:cs="Arial"/>
        </w:rPr>
        <w:t>Profil</w:t>
      </w:r>
      <w:r w:rsidR="00BF4EA0">
        <w:rPr>
          <w:rFonts w:ascii="Arial" w:hAnsi="Arial" w:cs="Arial"/>
        </w:rPr>
        <w:t xml:space="preserve"> </w:t>
      </w:r>
      <w:r w:rsidRPr="00395A2E">
        <w:rPr>
          <w:rFonts w:ascii="Arial" w:hAnsi="Arial" w:cs="Arial"/>
        </w:rPr>
        <w:t>Desa dan Kelurahan</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Pembinaan</w:t>
      </w:r>
      <w:r w:rsidR="00BF4EA0">
        <w:rPr>
          <w:rFonts w:ascii="Arial" w:hAnsi="Arial" w:cs="Arial"/>
        </w:rPr>
        <w:t xml:space="preserve"> </w:t>
      </w:r>
      <w:r w:rsidRPr="00395A2E">
        <w:rPr>
          <w:rFonts w:ascii="Arial" w:hAnsi="Arial" w:cs="Arial"/>
        </w:rPr>
        <w:t>Aparatur</w:t>
      </w:r>
      <w:r w:rsidR="00BF4EA0">
        <w:rPr>
          <w:rFonts w:ascii="Arial" w:hAnsi="Arial" w:cs="Arial"/>
        </w:rPr>
        <w:t xml:space="preserve"> </w:t>
      </w:r>
      <w:r w:rsidRPr="00395A2E">
        <w:rPr>
          <w:rFonts w:ascii="Arial" w:hAnsi="Arial" w:cs="Arial"/>
        </w:rPr>
        <w:t>PemerintahDesa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Pembinaan</w:t>
      </w:r>
      <w:r w:rsidR="00BF4EA0">
        <w:rPr>
          <w:rFonts w:ascii="Arial" w:hAnsi="Arial" w:cs="Arial"/>
        </w:rPr>
        <w:t xml:space="preserve"> </w:t>
      </w:r>
      <w:r w:rsidRPr="00395A2E">
        <w:rPr>
          <w:rFonts w:ascii="Arial" w:hAnsi="Arial" w:cs="Arial"/>
        </w:rPr>
        <w:t>peningkatan</w:t>
      </w:r>
      <w:r w:rsidR="00BF4EA0">
        <w:rPr>
          <w:rFonts w:ascii="Arial" w:hAnsi="Arial" w:cs="Arial"/>
        </w:rPr>
        <w:t xml:space="preserve"> </w:t>
      </w:r>
      <w:r w:rsidRPr="00395A2E">
        <w:rPr>
          <w:rFonts w:ascii="Arial" w:hAnsi="Arial" w:cs="Arial"/>
        </w:rPr>
        <w:t>kapasitas</w:t>
      </w:r>
      <w:r w:rsidR="00BF4EA0">
        <w:rPr>
          <w:rFonts w:ascii="Arial" w:hAnsi="Arial" w:cs="Arial"/>
        </w:rPr>
        <w:t xml:space="preserve"> </w:t>
      </w:r>
      <w:r w:rsidRPr="00395A2E">
        <w:rPr>
          <w:rFonts w:ascii="Arial" w:hAnsi="Arial" w:cs="Arial"/>
        </w:rPr>
        <w:t xml:space="preserve">Anggota BPD </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Pembinaan</w:t>
      </w:r>
      <w:r w:rsidR="00BF4EA0">
        <w:rPr>
          <w:rFonts w:ascii="Arial" w:hAnsi="Arial" w:cs="Arial"/>
        </w:rPr>
        <w:t xml:space="preserve"> </w:t>
      </w:r>
      <w:r w:rsidRPr="00395A2E">
        <w:rPr>
          <w:rFonts w:ascii="Arial" w:hAnsi="Arial" w:cs="Arial"/>
        </w:rPr>
        <w:t>percepatan</w:t>
      </w:r>
      <w:r w:rsidR="00BF4EA0">
        <w:rPr>
          <w:rFonts w:ascii="Arial" w:hAnsi="Arial" w:cs="Arial"/>
        </w:rPr>
        <w:t xml:space="preserve"> </w:t>
      </w:r>
      <w:r w:rsidRPr="00395A2E">
        <w:rPr>
          <w:rFonts w:ascii="Arial" w:hAnsi="Arial" w:cs="Arial"/>
        </w:rPr>
        <w:t>pembangunan</w:t>
      </w:r>
      <w:r w:rsidR="00BF4EA0">
        <w:rPr>
          <w:rFonts w:ascii="Arial" w:hAnsi="Arial" w:cs="Arial"/>
        </w:rPr>
        <w:t xml:space="preserve"> </w:t>
      </w:r>
      <w:r w:rsidRPr="00395A2E">
        <w:rPr>
          <w:rFonts w:ascii="Arial" w:hAnsi="Arial" w:cs="Arial"/>
        </w:rPr>
        <w:t>melalu</w:t>
      </w:r>
      <w:r w:rsidR="00BF4EA0">
        <w:rPr>
          <w:rFonts w:ascii="Arial" w:hAnsi="Arial" w:cs="Arial"/>
        </w:rPr>
        <w:t xml:space="preserve"> </w:t>
      </w:r>
      <w:r w:rsidRPr="00395A2E">
        <w:rPr>
          <w:rFonts w:ascii="Arial" w:hAnsi="Arial" w:cs="Arial"/>
        </w:rPr>
        <w:t>iBantuan</w:t>
      </w:r>
      <w:r w:rsidR="00BF4EA0">
        <w:rPr>
          <w:rFonts w:ascii="Arial" w:hAnsi="Arial" w:cs="Arial"/>
        </w:rPr>
        <w:t xml:space="preserve"> </w:t>
      </w:r>
      <w:r w:rsidRPr="00395A2E">
        <w:rPr>
          <w:rFonts w:ascii="Arial" w:hAnsi="Arial" w:cs="Arial"/>
        </w:rPr>
        <w:t>Keuangan, Bantuan</w:t>
      </w:r>
      <w:r w:rsidR="00BF4EA0">
        <w:rPr>
          <w:rFonts w:ascii="Arial" w:hAnsi="Arial" w:cs="Arial"/>
        </w:rPr>
        <w:t xml:space="preserve"> </w:t>
      </w:r>
      <w:r w:rsidRPr="00395A2E">
        <w:rPr>
          <w:rFonts w:ascii="Arial" w:hAnsi="Arial" w:cs="Arial"/>
        </w:rPr>
        <w:t xml:space="preserve">Pendampingan dan Bantuan Teknis </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PelaksanaanPenugasanUrusan/KewenanganProvinsi yang dilaksanakan oleh 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Pembinaan dan pengawasan</w:t>
      </w:r>
      <w:r w:rsidR="00BF4EA0">
        <w:rPr>
          <w:rFonts w:ascii="Arial" w:hAnsi="Arial" w:cs="Arial"/>
        </w:rPr>
        <w:t xml:space="preserve"> </w:t>
      </w:r>
      <w:r w:rsidRPr="00395A2E">
        <w:rPr>
          <w:rFonts w:ascii="Arial" w:hAnsi="Arial" w:cs="Arial"/>
        </w:rPr>
        <w:t>atas</w:t>
      </w:r>
      <w:r w:rsidR="00BF4EA0">
        <w:rPr>
          <w:rFonts w:ascii="Arial" w:hAnsi="Arial" w:cs="Arial"/>
        </w:rPr>
        <w:t xml:space="preserve"> </w:t>
      </w:r>
      <w:r w:rsidRPr="00395A2E">
        <w:rPr>
          <w:rFonts w:ascii="Arial" w:hAnsi="Arial" w:cs="Arial"/>
        </w:rPr>
        <w:t>Penetapan</w:t>
      </w:r>
      <w:r w:rsidR="00BF4EA0">
        <w:rPr>
          <w:rFonts w:ascii="Arial" w:hAnsi="Arial" w:cs="Arial"/>
        </w:rPr>
        <w:t xml:space="preserve"> </w:t>
      </w:r>
      <w:r w:rsidRPr="00395A2E">
        <w:rPr>
          <w:rFonts w:ascii="Arial" w:hAnsi="Arial" w:cs="Arial"/>
        </w:rPr>
        <w:t>Rancangan</w:t>
      </w:r>
      <w:r w:rsidR="00BF4EA0">
        <w:rPr>
          <w:rFonts w:ascii="Arial" w:hAnsi="Arial" w:cs="Arial"/>
        </w:rPr>
        <w:t xml:space="preserve"> </w:t>
      </w:r>
      <w:r w:rsidRPr="00395A2E">
        <w:rPr>
          <w:rFonts w:ascii="Arial" w:hAnsi="Arial" w:cs="Arial"/>
        </w:rPr>
        <w:t>Anggaran</w:t>
      </w:r>
      <w:r w:rsidR="00BF4EA0">
        <w:rPr>
          <w:rFonts w:ascii="Arial" w:hAnsi="Arial" w:cs="Arial"/>
        </w:rPr>
        <w:t xml:space="preserve"> </w:t>
      </w:r>
      <w:r w:rsidRPr="00395A2E">
        <w:rPr>
          <w:rFonts w:ascii="Arial" w:hAnsi="Arial" w:cs="Arial"/>
        </w:rPr>
        <w:t>Pendapatan dan Belanja Daerah Kabupaten/Kota dalamPembiayaanDesa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Pembinaan dan pengawasan</w:t>
      </w:r>
      <w:r w:rsidR="00BF4EA0">
        <w:rPr>
          <w:rFonts w:ascii="Arial" w:hAnsi="Arial" w:cs="Arial"/>
        </w:rPr>
        <w:t xml:space="preserve"> </w:t>
      </w:r>
      <w:r w:rsidRPr="00395A2E">
        <w:rPr>
          <w:rFonts w:ascii="Arial" w:hAnsi="Arial" w:cs="Arial"/>
        </w:rPr>
        <w:t>Penetapan</w:t>
      </w:r>
      <w:r w:rsidR="00BF4EA0">
        <w:rPr>
          <w:rFonts w:ascii="Arial" w:hAnsi="Arial" w:cs="Arial"/>
        </w:rPr>
        <w:t xml:space="preserve"> </w:t>
      </w:r>
      <w:r w:rsidRPr="00395A2E">
        <w:rPr>
          <w:rFonts w:ascii="Arial" w:hAnsi="Arial" w:cs="Arial"/>
        </w:rPr>
        <w:t>Pengaturan BUM DesaKabupaten/Kota dan Lembaga Kerjasama antarDesa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FasilitasiPenetapan dan Penegasan Batas 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Fasilitasipembinaanlaporankepaladesa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FasilitasiPencatatan Data dan Informasi</w:t>
      </w:r>
      <w:r w:rsidR="00BF4EA0">
        <w:rPr>
          <w:rFonts w:ascii="Arial" w:hAnsi="Arial" w:cs="Arial"/>
        </w:rPr>
        <w:t xml:space="preserve"> </w:t>
      </w:r>
      <w:r w:rsidRPr="00395A2E">
        <w:rPr>
          <w:rFonts w:ascii="Arial" w:hAnsi="Arial" w:cs="Arial"/>
        </w:rPr>
        <w:t>mengenai</w:t>
      </w:r>
      <w:r w:rsidR="00BF4EA0">
        <w:rPr>
          <w:rFonts w:ascii="Arial" w:hAnsi="Arial" w:cs="Arial"/>
        </w:rPr>
        <w:t xml:space="preserve"> </w:t>
      </w:r>
      <w:r w:rsidRPr="00395A2E">
        <w:rPr>
          <w:rFonts w:ascii="Arial" w:hAnsi="Arial" w:cs="Arial"/>
        </w:rPr>
        <w:t>Pemerintahan</w:t>
      </w:r>
      <w:r w:rsidR="00BF4EA0">
        <w:rPr>
          <w:rFonts w:ascii="Arial" w:hAnsi="Arial" w:cs="Arial"/>
        </w:rPr>
        <w:t xml:space="preserve"> </w:t>
      </w:r>
      <w:r w:rsidRPr="00395A2E">
        <w:rPr>
          <w:rFonts w:ascii="Arial" w:hAnsi="Arial" w:cs="Arial"/>
        </w:rPr>
        <w:t xml:space="preserve">Desa di Kabupaten/Kota </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Fasilitasiperan BPD dalam</w:t>
      </w:r>
      <w:r w:rsidR="00BF4EA0">
        <w:rPr>
          <w:rFonts w:ascii="Arial" w:hAnsi="Arial" w:cs="Arial"/>
        </w:rPr>
        <w:t xml:space="preserve"> </w:t>
      </w:r>
      <w:r w:rsidRPr="00395A2E">
        <w:rPr>
          <w:rFonts w:ascii="Arial" w:hAnsi="Arial" w:cs="Arial"/>
        </w:rPr>
        <w:t>Penyelenggaraan</w:t>
      </w:r>
      <w:r w:rsidR="00BF4EA0">
        <w:rPr>
          <w:rFonts w:ascii="Arial" w:hAnsi="Arial" w:cs="Arial"/>
        </w:rPr>
        <w:t xml:space="preserve"> </w:t>
      </w:r>
      <w:r w:rsidRPr="00395A2E">
        <w:rPr>
          <w:rFonts w:ascii="Arial" w:hAnsi="Arial" w:cs="Arial"/>
        </w:rPr>
        <w:t>PemerintahanDesa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FasilitasiPengembanganInovasiDesa</w:t>
      </w:r>
    </w:p>
    <w:p w:rsidR="00395A2E"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Fasilitasi Pekan InovasiPerkembanganDesa</w:t>
      </w:r>
    </w:p>
    <w:p w:rsidR="004E1AE2" w:rsidRDefault="00395A2E"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395A2E">
        <w:rPr>
          <w:rFonts w:ascii="Arial" w:hAnsi="Arial" w:cs="Arial"/>
        </w:rPr>
        <w:t xml:space="preserve">FasilitasiPenetapanKewenanganDesa dan DesaAdat di Kabupaten/Kota </w:t>
      </w: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4E1AE2" w:rsidRPr="005743AE" w:rsidRDefault="004E1AE2"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lastRenderedPageBreak/>
        <w:t>PROGRAM PEMBERDAYAAN LEMBAGA KEMASYARAKATAN, LEMBAGA ADAT DAN MASYARAKAT HUKUM ADAT</w:t>
      </w:r>
    </w:p>
    <w:p w:rsidR="00943DDD" w:rsidRDefault="00943DDD" w:rsidP="003638DF">
      <w:pPr>
        <w:pStyle w:val="ListParagraph"/>
        <w:widowControl w:val="0"/>
        <w:numPr>
          <w:ilvl w:val="0"/>
          <w:numId w:val="23"/>
        </w:numPr>
        <w:overflowPunct w:val="0"/>
        <w:autoSpaceDE w:val="0"/>
        <w:autoSpaceDN w:val="0"/>
        <w:adjustRightInd w:val="0"/>
        <w:snapToGrid w:val="0"/>
        <w:spacing w:after="0" w:line="360" w:lineRule="auto"/>
        <w:jc w:val="both"/>
        <w:rPr>
          <w:rFonts w:ascii="Arial" w:hAnsi="Arial" w:cs="Arial"/>
        </w:rPr>
      </w:pPr>
      <w:r>
        <w:rPr>
          <w:rFonts w:ascii="Arial" w:hAnsi="Arial" w:cs="Arial"/>
        </w:rPr>
        <w:t xml:space="preserve">Pemberdayaan Lembaga Kemasyarakatan yang Bergerak di BidangPemberdayaanDesa dan Lembaga Adat Tingkat Daerah </w:t>
      </w:r>
      <w:r w:rsidR="008A65E9">
        <w:rPr>
          <w:rFonts w:ascii="Arial" w:hAnsi="Arial" w:cs="Arial"/>
        </w:rPr>
        <w:t>ProvinsisertaPemberdayaan Masyarakat Hukum Adat yang Masyarakat Pelakunya Hukum Adat Yang Sama berada di Lintas Daerah Kabupaten/Kota</w:t>
      </w:r>
    </w:p>
    <w:p w:rsidR="003410C4"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Identifikasi dan inventarisasi Masyarakat Hukum Ada</w:t>
      </w:r>
      <w:r w:rsidR="003F266D">
        <w:rPr>
          <w:rFonts w:ascii="Arial" w:hAnsi="Arial" w:cs="Arial"/>
        </w:rPr>
        <w:t>t</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Fasilitasi, penataan, pemberdayaan dan pendagayunaan Lembaga Kemasyarakatan</w:t>
      </w:r>
      <w:r w:rsidR="002B6C10">
        <w:rPr>
          <w:rFonts w:ascii="Arial" w:hAnsi="Arial" w:cs="Arial"/>
        </w:rPr>
        <w:t xml:space="preserve"> </w:t>
      </w:r>
      <w:r w:rsidRPr="00BC7D75">
        <w:rPr>
          <w:rFonts w:ascii="Arial" w:hAnsi="Arial" w:cs="Arial"/>
        </w:rPr>
        <w:t>Desa/Kelurahan (RT, RW, PKK, Posyandu, LPM, dan KarangTaruna), Lembaga Adat</w:t>
      </w:r>
      <w:r w:rsidR="002B6C10">
        <w:rPr>
          <w:rFonts w:ascii="Arial" w:hAnsi="Arial" w:cs="Arial"/>
        </w:rPr>
        <w:t xml:space="preserve"> </w:t>
      </w:r>
      <w:r w:rsidRPr="00BC7D75">
        <w:rPr>
          <w:rFonts w:ascii="Arial" w:hAnsi="Arial" w:cs="Arial"/>
        </w:rPr>
        <w:t>Desa/Kelurahan dan Masyarakat Hukum Adat</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Peningkatan</w:t>
      </w:r>
      <w:r w:rsidR="002B6C10">
        <w:rPr>
          <w:rFonts w:ascii="Arial" w:hAnsi="Arial" w:cs="Arial"/>
        </w:rPr>
        <w:t xml:space="preserve"> </w:t>
      </w:r>
      <w:r w:rsidRPr="00BC7D75">
        <w:rPr>
          <w:rFonts w:ascii="Arial" w:hAnsi="Arial" w:cs="Arial"/>
        </w:rPr>
        <w:t>kapasitas</w:t>
      </w:r>
      <w:r w:rsidR="002B6C10">
        <w:rPr>
          <w:rFonts w:ascii="Arial" w:hAnsi="Arial" w:cs="Arial"/>
        </w:rPr>
        <w:t xml:space="preserve"> </w:t>
      </w:r>
      <w:r w:rsidRPr="00BC7D75">
        <w:rPr>
          <w:rFonts w:ascii="Arial" w:hAnsi="Arial" w:cs="Arial"/>
        </w:rPr>
        <w:t>kelembagaan Lembaga Kemasyarakatan</w:t>
      </w:r>
      <w:r w:rsidR="002B6C10">
        <w:rPr>
          <w:rFonts w:ascii="Arial" w:hAnsi="Arial" w:cs="Arial"/>
        </w:rPr>
        <w:t xml:space="preserve"> </w:t>
      </w:r>
      <w:r w:rsidRPr="00BC7D75">
        <w:rPr>
          <w:rFonts w:ascii="Arial" w:hAnsi="Arial" w:cs="Arial"/>
        </w:rPr>
        <w:t>Desa/Kelurahan (RT, RW, PKK, Posyandu, LPM, dan KarangTaruna), Lembaga Adat</w:t>
      </w:r>
      <w:r w:rsidR="002B6C10">
        <w:rPr>
          <w:rFonts w:ascii="Arial" w:hAnsi="Arial" w:cs="Arial"/>
        </w:rPr>
        <w:t xml:space="preserve"> </w:t>
      </w:r>
      <w:r w:rsidRPr="00BC7D75">
        <w:rPr>
          <w:rFonts w:ascii="Arial" w:hAnsi="Arial" w:cs="Arial"/>
        </w:rPr>
        <w:t>Desa/Kelurahan dan Masyarakat Hukum Adat</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FasilitasiPenyediaan Sarana dan PrasaranaKelembagaan Lembaga KemasyarakatanDesa/Kelurahan (RT, RW, PKK, Posyandu, LPM, dan KarangTaruna), Lembaga AdatDesa/Kelurahan dan Masyarakat Hukum Adat</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FasilitasiPengembangan Usaha Ekonomi Masyarakat dan PemerintahDesadalamMeningkatkanPendapatan Asli Desa</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Fasilitasi</w:t>
      </w:r>
      <w:r w:rsidR="002B6C10">
        <w:rPr>
          <w:rFonts w:ascii="Arial" w:hAnsi="Arial" w:cs="Arial"/>
        </w:rPr>
        <w:t xml:space="preserve"> </w:t>
      </w:r>
      <w:r w:rsidRPr="00BC7D75">
        <w:rPr>
          <w:rFonts w:ascii="Arial" w:hAnsi="Arial" w:cs="Arial"/>
        </w:rPr>
        <w:t>PemerintahDesadalamPemanfaatanTeknologiTepatGuna</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FasilitasiBulan Bhakti Gotong Royong Masyarakat</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Fasilitsi</w:t>
      </w:r>
      <w:r w:rsidR="002B6C10">
        <w:rPr>
          <w:rFonts w:ascii="Arial" w:hAnsi="Arial" w:cs="Arial"/>
        </w:rPr>
        <w:t xml:space="preserve"> </w:t>
      </w:r>
      <w:r w:rsidRPr="00BC7D75">
        <w:rPr>
          <w:rFonts w:ascii="Arial" w:hAnsi="Arial" w:cs="Arial"/>
        </w:rPr>
        <w:t>Penyelenggaraan</w:t>
      </w:r>
      <w:r w:rsidR="002B6C10">
        <w:rPr>
          <w:rFonts w:ascii="Arial" w:hAnsi="Arial" w:cs="Arial"/>
        </w:rPr>
        <w:t xml:space="preserve"> </w:t>
      </w:r>
      <w:r w:rsidRPr="00BC7D75">
        <w:rPr>
          <w:rFonts w:ascii="Arial" w:hAnsi="Arial" w:cs="Arial"/>
        </w:rPr>
        <w:t>Ketentraman, Ketertiban dan Perlindungan Masyarakat Desa</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Fasilitasi Tim Penggerak PKK dalam</w:t>
      </w:r>
      <w:r w:rsidR="009C03DC">
        <w:rPr>
          <w:rFonts w:ascii="Arial" w:hAnsi="Arial" w:cs="Arial"/>
        </w:rPr>
        <w:t xml:space="preserve"> </w:t>
      </w:r>
      <w:r w:rsidRPr="00BC7D75">
        <w:rPr>
          <w:rFonts w:ascii="Arial" w:hAnsi="Arial" w:cs="Arial"/>
        </w:rPr>
        <w:t>Penyelenggaraan Gerakan Pemberdayaan Masyarakat dan Kesejahteraan</w:t>
      </w:r>
      <w:r w:rsidR="009C03DC">
        <w:rPr>
          <w:rFonts w:ascii="Arial" w:hAnsi="Arial" w:cs="Arial"/>
        </w:rPr>
        <w:t xml:space="preserve"> </w:t>
      </w:r>
      <w:r w:rsidRPr="00BC7D75">
        <w:rPr>
          <w:rFonts w:ascii="Arial" w:hAnsi="Arial" w:cs="Arial"/>
        </w:rPr>
        <w:t>Keluarga</w:t>
      </w:r>
    </w:p>
    <w:p w:rsidR="004E1AE2" w:rsidRPr="005743AE" w:rsidRDefault="00C75875"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PROGRAM PENGENDALIAN PENDUDUK</w:t>
      </w:r>
    </w:p>
    <w:p w:rsidR="008A65E9" w:rsidRDefault="008A65E9" w:rsidP="003638DF">
      <w:pPr>
        <w:pStyle w:val="ListParagraph"/>
        <w:widowControl w:val="0"/>
        <w:numPr>
          <w:ilvl w:val="0"/>
          <w:numId w:val="24"/>
        </w:numPr>
        <w:overflowPunct w:val="0"/>
        <w:autoSpaceDE w:val="0"/>
        <w:autoSpaceDN w:val="0"/>
        <w:adjustRightInd w:val="0"/>
        <w:snapToGrid w:val="0"/>
        <w:spacing w:after="0" w:line="360" w:lineRule="auto"/>
        <w:jc w:val="both"/>
        <w:rPr>
          <w:rFonts w:ascii="Arial" w:hAnsi="Arial" w:cs="Arial"/>
        </w:rPr>
      </w:pPr>
      <w:r>
        <w:rPr>
          <w:rFonts w:ascii="Arial" w:hAnsi="Arial" w:cs="Arial"/>
        </w:rPr>
        <w:t>Pemaduan dan Sinkronisasi</w:t>
      </w:r>
      <w:r w:rsidR="009C03DC">
        <w:rPr>
          <w:rFonts w:ascii="Arial" w:hAnsi="Arial" w:cs="Arial"/>
        </w:rPr>
        <w:t xml:space="preserve"> </w:t>
      </w:r>
      <w:r>
        <w:rPr>
          <w:rFonts w:ascii="Arial" w:hAnsi="Arial" w:cs="Arial"/>
        </w:rPr>
        <w:t>Kebijakan</w:t>
      </w:r>
      <w:r w:rsidR="009C03DC">
        <w:rPr>
          <w:rFonts w:ascii="Arial" w:hAnsi="Arial" w:cs="Arial"/>
        </w:rPr>
        <w:t xml:space="preserve"> </w:t>
      </w:r>
      <w:r>
        <w:rPr>
          <w:rFonts w:ascii="Arial" w:hAnsi="Arial" w:cs="Arial"/>
        </w:rPr>
        <w:t>Pemerintahan Pusat dengan</w:t>
      </w:r>
      <w:r w:rsidR="009C03DC">
        <w:rPr>
          <w:rFonts w:ascii="Arial" w:hAnsi="Arial" w:cs="Arial"/>
        </w:rPr>
        <w:t xml:space="preserve"> </w:t>
      </w:r>
      <w:r>
        <w:rPr>
          <w:rFonts w:ascii="Arial" w:hAnsi="Arial" w:cs="Arial"/>
        </w:rPr>
        <w:t>Pemerintah Dae</w:t>
      </w:r>
      <w:r w:rsidR="007B1902">
        <w:rPr>
          <w:rFonts w:ascii="Arial" w:hAnsi="Arial" w:cs="Arial"/>
        </w:rPr>
        <w:t>r</w:t>
      </w:r>
      <w:r>
        <w:rPr>
          <w:rFonts w:ascii="Arial" w:hAnsi="Arial" w:cs="Arial"/>
        </w:rPr>
        <w:t>ah Provinsi</w:t>
      </w:r>
      <w:r w:rsidR="009C03DC">
        <w:rPr>
          <w:rFonts w:ascii="Arial" w:hAnsi="Arial" w:cs="Arial"/>
        </w:rPr>
        <w:t xml:space="preserve"> </w:t>
      </w:r>
      <w:r>
        <w:rPr>
          <w:rFonts w:ascii="Arial" w:hAnsi="Arial" w:cs="Arial"/>
        </w:rPr>
        <w:t>Dalam</w:t>
      </w:r>
      <w:r w:rsidR="009C03DC">
        <w:rPr>
          <w:rFonts w:ascii="Arial" w:hAnsi="Arial" w:cs="Arial"/>
        </w:rPr>
        <w:t xml:space="preserve"> </w:t>
      </w:r>
      <w:r>
        <w:rPr>
          <w:rFonts w:ascii="Arial" w:hAnsi="Arial" w:cs="Arial"/>
        </w:rPr>
        <w:t>Rangka</w:t>
      </w:r>
      <w:r w:rsidR="009C03DC">
        <w:rPr>
          <w:rFonts w:ascii="Arial" w:hAnsi="Arial" w:cs="Arial"/>
        </w:rPr>
        <w:t xml:space="preserve"> </w:t>
      </w:r>
      <w:r>
        <w:rPr>
          <w:rFonts w:ascii="Arial" w:hAnsi="Arial" w:cs="Arial"/>
        </w:rPr>
        <w:t>Pengendalian</w:t>
      </w:r>
      <w:r w:rsidR="009C03DC">
        <w:rPr>
          <w:rFonts w:ascii="Arial" w:hAnsi="Arial" w:cs="Arial"/>
        </w:rPr>
        <w:t xml:space="preserve"> </w:t>
      </w:r>
      <w:r>
        <w:rPr>
          <w:rFonts w:ascii="Arial" w:hAnsi="Arial" w:cs="Arial"/>
        </w:rPr>
        <w:t>Kuantitas</w:t>
      </w:r>
      <w:r w:rsidR="009C03DC">
        <w:rPr>
          <w:rFonts w:ascii="Arial" w:hAnsi="Arial" w:cs="Arial"/>
        </w:rPr>
        <w:t xml:space="preserve"> </w:t>
      </w:r>
      <w:r>
        <w:rPr>
          <w:rFonts w:ascii="Arial" w:hAnsi="Arial" w:cs="Arial"/>
        </w:rPr>
        <w:t>Penduduk</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PenyerasianKebijakan Pembangunan Daerah Provinsi</w:t>
      </w:r>
      <w:r w:rsidR="00BC62EB">
        <w:rPr>
          <w:rFonts w:ascii="Arial" w:hAnsi="Arial" w:cs="Arial"/>
        </w:rPr>
        <w:t xml:space="preserve"> </w:t>
      </w:r>
      <w:r w:rsidRPr="00BC7D75">
        <w:rPr>
          <w:rFonts w:ascii="Arial" w:hAnsi="Arial" w:cs="Arial"/>
        </w:rPr>
        <w:t>terhadap</w:t>
      </w:r>
      <w:r w:rsidR="00BC62EB">
        <w:rPr>
          <w:rFonts w:ascii="Arial" w:hAnsi="Arial" w:cs="Arial"/>
        </w:rPr>
        <w:t xml:space="preserve"> </w:t>
      </w:r>
      <w:r w:rsidRPr="00BC7D75">
        <w:rPr>
          <w:rFonts w:ascii="Arial" w:hAnsi="Arial" w:cs="Arial"/>
        </w:rPr>
        <w:t>Kependudukan, Keluarga</w:t>
      </w:r>
      <w:r w:rsidR="00BC62EB">
        <w:rPr>
          <w:rFonts w:ascii="Arial" w:hAnsi="Arial" w:cs="Arial"/>
        </w:rPr>
        <w:t xml:space="preserve"> </w:t>
      </w:r>
      <w:r w:rsidRPr="00BC7D75">
        <w:rPr>
          <w:rFonts w:ascii="Arial" w:hAnsi="Arial" w:cs="Arial"/>
        </w:rPr>
        <w:t>Berencana dan Pembangunan Keluarga (KKBPK)</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Penyusunan dan pemanfaatan Grand Design Pembangunan Kependudukan (GDPK) Tingkat Provinsi</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Advokasi dan sosialisasi GDPK</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Penguatan Kerjasama Pelaksanaan Pendidikan Kependudukan Jalur Formal, Nonformal dan Informal</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Penyediaan dan pengembanganMateri Pendidikan Kependudukan</w:t>
      </w:r>
      <w:r w:rsidR="00BC62EB">
        <w:rPr>
          <w:rFonts w:ascii="Arial" w:hAnsi="Arial" w:cs="Arial"/>
        </w:rPr>
        <w:t xml:space="preserve"> </w:t>
      </w:r>
      <w:r w:rsidRPr="00BC7D75">
        <w:rPr>
          <w:rFonts w:ascii="Arial" w:hAnsi="Arial" w:cs="Arial"/>
        </w:rPr>
        <w:t>Untuk SLTA-MA sesuai</w:t>
      </w:r>
      <w:r w:rsidR="00BC62EB">
        <w:rPr>
          <w:rFonts w:ascii="Arial" w:hAnsi="Arial" w:cs="Arial"/>
        </w:rPr>
        <w:t xml:space="preserve"> </w:t>
      </w:r>
      <w:r w:rsidRPr="00BC7D75">
        <w:rPr>
          <w:rFonts w:ascii="Arial" w:hAnsi="Arial" w:cs="Arial"/>
        </w:rPr>
        <w:t>KearifanLokal</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Penyediaan dan pengembangan</w:t>
      </w:r>
      <w:r w:rsidR="00B8415F">
        <w:rPr>
          <w:rFonts w:ascii="Arial" w:hAnsi="Arial" w:cs="Arial"/>
        </w:rPr>
        <w:t xml:space="preserve"> </w:t>
      </w:r>
      <w:r w:rsidRPr="00BC7D75">
        <w:rPr>
          <w:rFonts w:ascii="Arial" w:hAnsi="Arial" w:cs="Arial"/>
        </w:rPr>
        <w:t>Materi Pendidikan Kependudukan</w:t>
      </w:r>
      <w:r w:rsidR="00B8415F">
        <w:rPr>
          <w:rFonts w:ascii="Arial" w:hAnsi="Arial" w:cs="Arial"/>
        </w:rPr>
        <w:t xml:space="preserve"> </w:t>
      </w:r>
      <w:r w:rsidRPr="00BC7D75">
        <w:rPr>
          <w:rFonts w:ascii="Arial" w:hAnsi="Arial" w:cs="Arial"/>
        </w:rPr>
        <w:t>UntukJalur Formal Melalui</w:t>
      </w:r>
      <w:r w:rsidR="00B8415F">
        <w:rPr>
          <w:rFonts w:ascii="Arial" w:hAnsi="Arial" w:cs="Arial"/>
        </w:rPr>
        <w:t xml:space="preserve"> </w:t>
      </w:r>
      <w:r w:rsidRPr="00BC7D75">
        <w:rPr>
          <w:rFonts w:ascii="Arial" w:hAnsi="Arial" w:cs="Arial"/>
        </w:rPr>
        <w:t>Kediklatan, Kepramukaan dan Jalur Nonformal MelaluiKelompokKegiatan Masyarakat/UmumSesuaiKearifanLokal</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advokasi dan sosialisasiPelaksanaan Pendidikan Kependudukan Jalur Formal di Satuan Pendidikan Jenjang SLTA-MA, Jalur Nonformal dan Informal Pada OrmasPengelola</w:t>
      </w:r>
      <w:r w:rsidR="00BC62EB">
        <w:rPr>
          <w:rFonts w:ascii="Arial" w:hAnsi="Arial" w:cs="Arial"/>
        </w:rPr>
        <w:t xml:space="preserve"> </w:t>
      </w:r>
      <w:r w:rsidRPr="00BC7D75">
        <w:rPr>
          <w:rFonts w:ascii="Arial" w:hAnsi="Arial" w:cs="Arial"/>
        </w:rPr>
        <w:t>Kelompok</w:t>
      </w:r>
      <w:r w:rsidR="00BC62EB">
        <w:rPr>
          <w:rFonts w:ascii="Arial" w:hAnsi="Arial" w:cs="Arial"/>
        </w:rPr>
        <w:t xml:space="preserve"> </w:t>
      </w:r>
      <w:r w:rsidRPr="00BC7D75">
        <w:rPr>
          <w:rFonts w:ascii="Arial" w:hAnsi="Arial" w:cs="Arial"/>
        </w:rPr>
        <w:t>Kegiatan Masyaraka</w:t>
      </w:r>
      <w:r w:rsidR="007B1902">
        <w:rPr>
          <w:rFonts w:ascii="Arial" w:hAnsi="Arial" w:cs="Arial"/>
        </w:rPr>
        <w:t>t</w:t>
      </w:r>
    </w:p>
    <w:p w:rsidR="00BC7D75" w:rsidRDefault="006754D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lastRenderedPageBreak/>
        <w:t>I</w:t>
      </w:r>
      <w:r w:rsidR="00BC7D75" w:rsidRPr="00BC7D75">
        <w:rPr>
          <w:rFonts w:ascii="Arial" w:hAnsi="Arial" w:cs="Arial"/>
        </w:rPr>
        <w:t>mplementasi Pendidikan Kependudukan Jalur Formal, Nonformal dan Informal Pada Jenjang SLTA-MA melalui</w:t>
      </w:r>
      <w:r w:rsidR="00BC62EB">
        <w:rPr>
          <w:rFonts w:ascii="Arial" w:hAnsi="Arial" w:cs="Arial"/>
        </w:rPr>
        <w:t xml:space="preserve"> </w:t>
      </w:r>
      <w:r w:rsidR="00BC7D75" w:rsidRPr="00BC7D75">
        <w:rPr>
          <w:rFonts w:ascii="Arial" w:hAnsi="Arial" w:cs="Arial"/>
        </w:rPr>
        <w:t>Sekolah</w:t>
      </w:r>
      <w:r w:rsidR="00BC62EB">
        <w:rPr>
          <w:rFonts w:ascii="Arial" w:hAnsi="Arial" w:cs="Arial"/>
        </w:rPr>
        <w:t xml:space="preserve"> </w:t>
      </w:r>
      <w:r w:rsidR="00BC7D75" w:rsidRPr="00BC7D75">
        <w:rPr>
          <w:rFonts w:ascii="Arial" w:hAnsi="Arial" w:cs="Arial"/>
        </w:rPr>
        <w:t>Siaga</w:t>
      </w:r>
      <w:r w:rsidR="00BC62EB">
        <w:rPr>
          <w:rFonts w:ascii="Arial" w:hAnsi="Arial" w:cs="Arial"/>
        </w:rPr>
        <w:t xml:space="preserve"> </w:t>
      </w:r>
      <w:r w:rsidR="00BC7D75" w:rsidRPr="00BC7D75">
        <w:rPr>
          <w:rFonts w:ascii="Arial" w:hAnsi="Arial" w:cs="Arial"/>
        </w:rPr>
        <w:t>Kependudukan/SSK dan Pojok</w:t>
      </w:r>
      <w:r w:rsidR="00BC62EB">
        <w:rPr>
          <w:rFonts w:ascii="Arial" w:hAnsi="Arial" w:cs="Arial"/>
        </w:rPr>
        <w:t xml:space="preserve"> </w:t>
      </w:r>
      <w:r w:rsidR="00BC7D75" w:rsidRPr="00BC7D75">
        <w:rPr>
          <w:rFonts w:ascii="Arial" w:hAnsi="Arial" w:cs="Arial"/>
        </w:rPr>
        <w:t>Kependudukan/PJK</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Penyusunan Kajian Dampak</w:t>
      </w:r>
      <w:r w:rsidR="00BC62EB">
        <w:rPr>
          <w:rFonts w:ascii="Arial" w:hAnsi="Arial" w:cs="Arial"/>
        </w:rPr>
        <w:t xml:space="preserve"> </w:t>
      </w:r>
      <w:r w:rsidRPr="00BC7D75">
        <w:rPr>
          <w:rFonts w:ascii="Arial" w:hAnsi="Arial" w:cs="Arial"/>
        </w:rPr>
        <w:t>Kependudukan</w:t>
      </w:r>
      <w:r w:rsidR="00BC62EB">
        <w:rPr>
          <w:rFonts w:ascii="Arial" w:hAnsi="Arial" w:cs="Arial"/>
        </w:rPr>
        <w:t xml:space="preserve"> </w:t>
      </w:r>
      <w:r w:rsidRPr="00BC7D75">
        <w:rPr>
          <w:rFonts w:ascii="Arial" w:hAnsi="Arial" w:cs="Arial"/>
        </w:rPr>
        <w:t>Beserta Model Solusi Strategis</w:t>
      </w:r>
      <w:r w:rsidR="00BC62EB">
        <w:rPr>
          <w:rFonts w:ascii="Arial" w:hAnsi="Arial" w:cs="Arial"/>
        </w:rPr>
        <w:t xml:space="preserve"> </w:t>
      </w:r>
      <w:r w:rsidRPr="00BC7D75">
        <w:rPr>
          <w:rFonts w:ascii="Arial" w:hAnsi="Arial" w:cs="Arial"/>
        </w:rPr>
        <w:t>Sebagai</w:t>
      </w:r>
      <w:r w:rsidR="00BC62EB">
        <w:rPr>
          <w:rFonts w:ascii="Arial" w:hAnsi="Arial" w:cs="Arial"/>
        </w:rPr>
        <w:t xml:space="preserve"> </w:t>
      </w:r>
      <w:r w:rsidRPr="00BC7D75">
        <w:rPr>
          <w:rFonts w:ascii="Arial" w:hAnsi="Arial" w:cs="Arial"/>
        </w:rPr>
        <w:t>Peringatan Dini</w:t>
      </w:r>
      <w:r w:rsidR="00BC62EB">
        <w:rPr>
          <w:rFonts w:ascii="Arial" w:hAnsi="Arial" w:cs="Arial"/>
        </w:rPr>
        <w:t xml:space="preserve"> </w:t>
      </w:r>
      <w:r w:rsidRPr="00BC7D75">
        <w:rPr>
          <w:rFonts w:ascii="Arial" w:hAnsi="Arial" w:cs="Arial"/>
        </w:rPr>
        <w:t xml:space="preserve"> Dampak</w:t>
      </w:r>
      <w:r w:rsidR="00BC62EB">
        <w:rPr>
          <w:rFonts w:ascii="Arial" w:hAnsi="Arial" w:cs="Arial"/>
        </w:rPr>
        <w:t xml:space="preserve"> </w:t>
      </w:r>
      <w:r w:rsidRPr="00BC7D75">
        <w:rPr>
          <w:rFonts w:ascii="Arial" w:hAnsi="Arial" w:cs="Arial"/>
        </w:rPr>
        <w:t>Kependudukan</w:t>
      </w:r>
      <w:r w:rsidR="00BC62EB">
        <w:rPr>
          <w:rFonts w:ascii="Arial" w:hAnsi="Arial" w:cs="Arial"/>
        </w:rPr>
        <w:t xml:space="preserve"> </w:t>
      </w:r>
      <w:r w:rsidRPr="00BC7D75">
        <w:rPr>
          <w:rFonts w:ascii="Arial" w:hAnsi="Arial" w:cs="Arial"/>
        </w:rPr>
        <w:t>kepada</w:t>
      </w:r>
      <w:r w:rsidR="00BC62EB">
        <w:rPr>
          <w:rFonts w:ascii="Arial" w:hAnsi="Arial" w:cs="Arial"/>
        </w:rPr>
        <w:t xml:space="preserve">  </w:t>
      </w:r>
      <w:r w:rsidRPr="00BC7D75">
        <w:rPr>
          <w:rFonts w:ascii="Arial" w:hAnsi="Arial" w:cs="Arial"/>
        </w:rPr>
        <w:t>Pemangku</w:t>
      </w:r>
      <w:r w:rsidR="00BC62EB">
        <w:rPr>
          <w:rFonts w:ascii="Arial" w:hAnsi="Arial" w:cs="Arial"/>
        </w:rPr>
        <w:t xml:space="preserve"> </w:t>
      </w:r>
      <w:r w:rsidRPr="00BC7D75">
        <w:rPr>
          <w:rFonts w:ascii="Arial" w:hAnsi="Arial" w:cs="Arial"/>
        </w:rPr>
        <w:t>Kepentingan</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Advokasi dan sosialisasi</w:t>
      </w:r>
      <w:r w:rsidR="00BC62EB">
        <w:rPr>
          <w:rFonts w:ascii="Arial" w:hAnsi="Arial" w:cs="Arial"/>
        </w:rPr>
        <w:t xml:space="preserve"> </w:t>
      </w:r>
      <w:r w:rsidRPr="00BC7D75">
        <w:rPr>
          <w:rFonts w:ascii="Arial" w:hAnsi="Arial" w:cs="Arial"/>
        </w:rPr>
        <w:t>Pemanfaatan Kajian Dampak</w:t>
      </w:r>
      <w:r w:rsidR="00BC62EB">
        <w:rPr>
          <w:rFonts w:ascii="Arial" w:hAnsi="Arial" w:cs="Arial"/>
        </w:rPr>
        <w:t xml:space="preserve"> </w:t>
      </w:r>
      <w:r w:rsidRPr="00BC7D75">
        <w:rPr>
          <w:rFonts w:ascii="Arial" w:hAnsi="Arial" w:cs="Arial"/>
        </w:rPr>
        <w:t>Kependudukan</w:t>
      </w:r>
      <w:r w:rsidR="00BC62EB">
        <w:rPr>
          <w:rFonts w:ascii="Arial" w:hAnsi="Arial" w:cs="Arial"/>
        </w:rPr>
        <w:t xml:space="preserve"> </w:t>
      </w:r>
      <w:r w:rsidRPr="00BC7D75">
        <w:rPr>
          <w:rFonts w:ascii="Arial" w:hAnsi="Arial" w:cs="Arial"/>
        </w:rPr>
        <w:t>Beserta Model Solusi StrategisSebagaiPeringatan Dini Dampak</w:t>
      </w:r>
      <w:r w:rsidR="00BC62EB">
        <w:rPr>
          <w:rFonts w:ascii="Arial" w:hAnsi="Arial" w:cs="Arial"/>
        </w:rPr>
        <w:t xml:space="preserve"> </w:t>
      </w:r>
      <w:r w:rsidRPr="00BC7D75">
        <w:rPr>
          <w:rFonts w:ascii="Arial" w:hAnsi="Arial" w:cs="Arial"/>
        </w:rPr>
        <w:t>Kependuduk</w:t>
      </w:r>
      <w:r>
        <w:rPr>
          <w:rFonts w:ascii="Arial" w:hAnsi="Arial" w:cs="Arial"/>
        </w:rPr>
        <w:t>an</w:t>
      </w:r>
      <w:r w:rsidR="00BC62EB">
        <w:rPr>
          <w:rFonts w:ascii="Arial" w:hAnsi="Arial" w:cs="Arial"/>
        </w:rPr>
        <w:t xml:space="preserve"> </w:t>
      </w:r>
      <w:r>
        <w:rPr>
          <w:rFonts w:ascii="Arial" w:hAnsi="Arial" w:cs="Arial"/>
        </w:rPr>
        <w:t>kepada</w:t>
      </w:r>
      <w:r w:rsidR="00BC62EB">
        <w:rPr>
          <w:rFonts w:ascii="Arial" w:hAnsi="Arial" w:cs="Arial"/>
        </w:rPr>
        <w:t xml:space="preserve"> </w:t>
      </w:r>
      <w:r>
        <w:rPr>
          <w:rFonts w:ascii="Arial" w:hAnsi="Arial" w:cs="Arial"/>
        </w:rPr>
        <w:t>Pemangku</w:t>
      </w:r>
      <w:r w:rsidR="00BC62EB">
        <w:rPr>
          <w:rFonts w:ascii="Arial" w:hAnsi="Arial" w:cs="Arial"/>
        </w:rPr>
        <w:t xml:space="preserve"> </w:t>
      </w:r>
      <w:r>
        <w:rPr>
          <w:rFonts w:ascii="Arial" w:hAnsi="Arial" w:cs="Arial"/>
        </w:rPr>
        <w:t>Kepentingan</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Advokasi dan sosialisasiPembentukanRumah Data Kependudukan di Kampung KB Untuk</w:t>
      </w:r>
      <w:r w:rsidR="00BC62EB">
        <w:rPr>
          <w:rFonts w:ascii="Arial" w:hAnsi="Arial" w:cs="Arial"/>
        </w:rPr>
        <w:t xml:space="preserve"> </w:t>
      </w:r>
      <w:r w:rsidRPr="00BC7D75">
        <w:rPr>
          <w:rFonts w:ascii="Arial" w:hAnsi="Arial" w:cs="Arial"/>
        </w:rPr>
        <w:t>Memperkuat Integrasi Program KKBPK dan Sektor Lain</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Pembinaan dan pengawasan</w:t>
      </w:r>
      <w:r w:rsidR="00BC62EB">
        <w:rPr>
          <w:rFonts w:ascii="Arial" w:hAnsi="Arial" w:cs="Arial"/>
        </w:rPr>
        <w:t xml:space="preserve"> </w:t>
      </w:r>
      <w:r w:rsidRPr="00BC7D75">
        <w:rPr>
          <w:rFonts w:ascii="Arial" w:hAnsi="Arial" w:cs="Arial"/>
        </w:rPr>
        <w:t>penyelenggaraan</w:t>
      </w:r>
      <w:r w:rsidR="00BC62EB">
        <w:rPr>
          <w:rFonts w:ascii="Arial" w:hAnsi="Arial" w:cs="Arial"/>
        </w:rPr>
        <w:t xml:space="preserve"> </w:t>
      </w:r>
      <w:r w:rsidRPr="00BC7D75">
        <w:rPr>
          <w:rFonts w:ascii="Arial" w:hAnsi="Arial" w:cs="Arial"/>
        </w:rPr>
        <w:t>pencatatan dan pelaporan</w:t>
      </w:r>
    </w:p>
    <w:p w:rsidR="008A65E9" w:rsidRDefault="008A65E9" w:rsidP="003638DF">
      <w:pPr>
        <w:pStyle w:val="ListParagraph"/>
        <w:widowControl w:val="0"/>
        <w:numPr>
          <w:ilvl w:val="0"/>
          <w:numId w:val="24"/>
        </w:numPr>
        <w:overflowPunct w:val="0"/>
        <w:autoSpaceDE w:val="0"/>
        <w:autoSpaceDN w:val="0"/>
        <w:adjustRightInd w:val="0"/>
        <w:snapToGrid w:val="0"/>
        <w:spacing w:after="0" w:line="360" w:lineRule="auto"/>
        <w:jc w:val="both"/>
        <w:rPr>
          <w:rFonts w:ascii="Arial" w:hAnsi="Arial" w:cs="Arial"/>
        </w:rPr>
      </w:pPr>
      <w:r>
        <w:rPr>
          <w:rFonts w:ascii="Arial" w:hAnsi="Arial" w:cs="Arial"/>
        </w:rPr>
        <w:t>Pemetaan</w:t>
      </w:r>
      <w:r w:rsidR="00BC62EB">
        <w:rPr>
          <w:rFonts w:ascii="Arial" w:hAnsi="Arial" w:cs="Arial"/>
        </w:rPr>
        <w:t xml:space="preserve"> </w:t>
      </w:r>
      <w:r>
        <w:rPr>
          <w:rFonts w:ascii="Arial" w:hAnsi="Arial" w:cs="Arial"/>
        </w:rPr>
        <w:t>Perkiraan</w:t>
      </w:r>
      <w:r w:rsidR="00BC62EB">
        <w:rPr>
          <w:rFonts w:ascii="Arial" w:hAnsi="Arial" w:cs="Arial"/>
        </w:rPr>
        <w:t xml:space="preserve"> </w:t>
      </w:r>
      <w:r>
        <w:rPr>
          <w:rFonts w:ascii="Arial" w:hAnsi="Arial" w:cs="Arial"/>
        </w:rPr>
        <w:t>Pengendalian</w:t>
      </w:r>
      <w:r w:rsidR="00BC62EB">
        <w:rPr>
          <w:rFonts w:ascii="Arial" w:hAnsi="Arial" w:cs="Arial"/>
        </w:rPr>
        <w:t xml:space="preserve"> </w:t>
      </w:r>
      <w:r>
        <w:rPr>
          <w:rFonts w:ascii="Arial" w:hAnsi="Arial" w:cs="Arial"/>
        </w:rPr>
        <w:t>Penduduk</w:t>
      </w:r>
      <w:r w:rsidR="00BC62EB">
        <w:rPr>
          <w:rFonts w:ascii="Arial" w:hAnsi="Arial" w:cs="Arial"/>
        </w:rPr>
        <w:t xml:space="preserve"> </w:t>
      </w:r>
      <w:r>
        <w:rPr>
          <w:rFonts w:ascii="Arial" w:hAnsi="Arial" w:cs="Arial"/>
        </w:rPr>
        <w:t>Cakupan Daerah Provinsi</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Pelaksanaan</w:t>
      </w:r>
      <w:r w:rsidR="00BC62EB">
        <w:rPr>
          <w:rFonts w:ascii="Arial" w:hAnsi="Arial" w:cs="Arial"/>
        </w:rPr>
        <w:t xml:space="preserve"> </w:t>
      </w:r>
      <w:r w:rsidRPr="00BC7D75">
        <w:rPr>
          <w:rFonts w:ascii="Arial" w:hAnsi="Arial" w:cs="Arial"/>
        </w:rPr>
        <w:t>Survei/Pendataan</w:t>
      </w:r>
      <w:r w:rsidR="00BC62EB">
        <w:rPr>
          <w:rFonts w:ascii="Arial" w:hAnsi="Arial" w:cs="Arial"/>
        </w:rPr>
        <w:t xml:space="preserve"> </w:t>
      </w:r>
      <w:r w:rsidRPr="00BC7D75">
        <w:rPr>
          <w:rFonts w:ascii="Arial" w:hAnsi="Arial" w:cs="Arial"/>
        </w:rPr>
        <w:t>Indeks Pembangunan Berwawasan</w:t>
      </w:r>
      <w:r w:rsidR="00BC62EB">
        <w:rPr>
          <w:rFonts w:ascii="Arial" w:hAnsi="Arial" w:cs="Arial"/>
        </w:rPr>
        <w:t xml:space="preserve"> </w:t>
      </w:r>
      <w:r w:rsidRPr="00BC7D75">
        <w:rPr>
          <w:rFonts w:ascii="Arial" w:hAnsi="Arial" w:cs="Arial"/>
        </w:rPr>
        <w:t xml:space="preserve">Kependudukan (IPBK) dan Pengetahuan Masyarakat </w:t>
      </w:r>
      <w:r w:rsidR="00BC62EB">
        <w:rPr>
          <w:rFonts w:ascii="Arial" w:hAnsi="Arial" w:cs="Arial"/>
        </w:rPr>
        <w:t xml:space="preserve"> </w:t>
      </w:r>
      <w:r w:rsidRPr="00BC7D75">
        <w:rPr>
          <w:rFonts w:ascii="Arial" w:hAnsi="Arial" w:cs="Arial"/>
        </w:rPr>
        <w:t>tentang</w:t>
      </w:r>
      <w:r w:rsidR="00BC62EB">
        <w:rPr>
          <w:rFonts w:ascii="Arial" w:hAnsi="Arial" w:cs="Arial"/>
        </w:rPr>
        <w:t xml:space="preserve"> </w:t>
      </w:r>
      <w:r w:rsidRPr="00BC7D75">
        <w:rPr>
          <w:rFonts w:ascii="Arial" w:hAnsi="Arial" w:cs="Arial"/>
        </w:rPr>
        <w:t>Kependudukan</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Koordinasi, penyediaan, dan pengolahan Data Kependudukan</w:t>
      </w:r>
      <w:r w:rsidR="00BC62EB">
        <w:rPr>
          <w:rFonts w:ascii="Arial" w:hAnsi="Arial" w:cs="Arial"/>
        </w:rPr>
        <w:t xml:space="preserve"> </w:t>
      </w:r>
      <w:r w:rsidRPr="00BC7D75">
        <w:rPr>
          <w:rFonts w:ascii="Arial" w:hAnsi="Arial" w:cs="Arial"/>
        </w:rPr>
        <w:t>Berbasis</w:t>
      </w:r>
      <w:r w:rsidR="00BC62EB">
        <w:rPr>
          <w:rFonts w:ascii="Arial" w:hAnsi="Arial" w:cs="Arial"/>
        </w:rPr>
        <w:t xml:space="preserve"> </w:t>
      </w:r>
      <w:r w:rsidRPr="00BC7D75">
        <w:rPr>
          <w:rFonts w:ascii="Arial" w:hAnsi="Arial" w:cs="Arial"/>
        </w:rPr>
        <w:t>Keluarga</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 xml:space="preserve">Pemetaan Program </w:t>
      </w:r>
      <w:r w:rsidR="002B6C10">
        <w:rPr>
          <w:rFonts w:ascii="Arial" w:hAnsi="Arial" w:cs="Arial"/>
        </w:rPr>
        <w:t xml:space="preserve"> </w:t>
      </w:r>
      <w:r w:rsidRPr="00BC7D75">
        <w:rPr>
          <w:rFonts w:ascii="Arial" w:hAnsi="Arial" w:cs="Arial"/>
        </w:rPr>
        <w:t>Kependudukan, Keluarga</w:t>
      </w:r>
      <w:r w:rsidR="00BC62EB">
        <w:rPr>
          <w:rFonts w:ascii="Arial" w:hAnsi="Arial" w:cs="Arial"/>
        </w:rPr>
        <w:t xml:space="preserve"> </w:t>
      </w:r>
      <w:r w:rsidRPr="00BC7D75">
        <w:rPr>
          <w:rFonts w:ascii="Arial" w:hAnsi="Arial" w:cs="Arial"/>
        </w:rPr>
        <w:t>Berencana dan Pembangunan Keluarga</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Pengembangan</w:t>
      </w:r>
      <w:r w:rsidR="00BC62EB">
        <w:rPr>
          <w:rFonts w:ascii="Arial" w:hAnsi="Arial" w:cs="Arial"/>
        </w:rPr>
        <w:t xml:space="preserve"> </w:t>
      </w:r>
      <w:r w:rsidRPr="00BC7D75">
        <w:rPr>
          <w:rFonts w:ascii="Arial" w:hAnsi="Arial" w:cs="Arial"/>
        </w:rPr>
        <w:t xml:space="preserve"> Model Solusi Strategis</w:t>
      </w:r>
      <w:r w:rsidR="00BC62EB">
        <w:rPr>
          <w:rFonts w:ascii="Arial" w:hAnsi="Arial" w:cs="Arial"/>
        </w:rPr>
        <w:t xml:space="preserve"> </w:t>
      </w:r>
      <w:r w:rsidRPr="00BC7D75">
        <w:rPr>
          <w:rFonts w:ascii="Arial" w:hAnsi="Arial" w:cs="Arial"/>
        </w:rPr>
        <w:t>Pengendalian</w:t>
      </w:r>
      <w:r w:rsidR="00BC62EB">
        <w:rPr>
          <w:rFonts w:ascii="Arial" w:hAnsi="Arial" w:cs="Arial"/>
        </w:rPr>
        <w:t xml:space="preserve"> </w:t>
      </w:r>
      <w:r w:rsidRPr="00BC7D75">
        <w:rPr>
          <w:rFonts w:ascii="Arial" w:hAnsi="Arial" w:cs="Arial"/>
        </w:rPr>
        <w:t>Dampak</w:t>
      </w:r>
      <w:r w:rsidR="00BC62EB">
        <w:rPr>
          <w:rFonts w:ascii="Arial" w:hAnsi="Arial" w:cs="Arial"/>
        </w:rPr>
        <w:t xml:space="preserve"> </w:t>
      </w:r>
      <w:r w:rsidRPr="00BC7D75">
        <w:rPr>
          <w:rFonts w:ascii="Arial" w:hAnsi="Arial" w:cs="Arial"/>
        </w:rPr>
        <w:t>Kependudukan</w:t>
      </w:r>
    </w:p>
    <w:p w:rsidR="00BC7D75" w:rsidRDefault="00BC7D7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C7D75">
        <w:rPr>
          <w:rFonts w:ascii="Arial" w:hAnsi="Arial" w:cs="Arial"/>
        </w:rPr>
        <w:t>Pengukuran da</w:t>
      </w:r>
      <w:r w:rsidR="006754D5">
        <w:rPr>
          <w:rFonts w:ascii="Arial" w:hAnsi="Arial" w:cs="Arial"/>
        </w:rPr>
        <w:t>n Perhitungan</w:t>
      </w:r>
      <w:r w:rsidR="00BC62EB">
        <w:rPr>
          <w:rFonts w:ascii="Arial" w:hAnsi="Arial" w:cs="Arial"/>
        </w:rPr>
        <w:t xml:space="preserve"> </w:t>
      </w:r>
      <w:r w:rsidR="006754D5">
        <w:rPr>
          <w:rFonts w:ascii="Arial" w:hAnsi="Arial" w:cs="Arial"/>
        </w:rPr>
        <w:t>Indikator</w:t>
      </w:r>
      <w:r w:rsidR="00BC62EB">
        <w:rPr>
          <w:rFonts w:ascii="Arial" w:hAnsi="Arial" w:cs="Arial"/>
        </w:rPr>
        <w:t xml:space="preserve"> </w:t>
      </w:r>
      <w:r w:rsidR="006754D5">
        <w:rPr>
          <w:rFonts w:ascii="Arial" w:hAnsi="Arial" w:cs="Arial"/>
        </w:rPr>
        <w:t>Kerentam</w:t>
      </w:r>
      <w:r w:rsidRPr="00BC7D75">
        <w:rPr>
          <w:rFonts w:ascii="Arial" w:hAnsi="Arial" w:cs="Arial"/>
        </w:rPr>
        <w:t>an</w:t>
      </w:r>
      <w:r w:rsidR="00BC62EB">
        <w:rPr>
          <w:rFonts w:ascii="Arial" w:hAnsi="Arial" w:cs="Arial"/>
        </w:rPr>
        <w:t xml:space="preserve"> </w:t>
      </w:r>
      <w:r w:rsidRPr="00BC7D75">
        <w:rPr>
          <w:rFonts w:ascii="Arial" w:hAnsi="Arial" w:cs="Arial"/>
        </w:rPr>
        <w:t>Dampak</w:t>
      </w:r>
      <w:r w:rsidR="00BC62EB">
        <w:rPr>
          <w:rFonts w:ascii="Arial" w:hAnsi="Arial" w:cs="Arial"/>
        </w:rPr>
        <w:t xml:space="preserve"> </w:t>
      </w:r>
      <w:r w:rsidRPr="00BC7D75">
        <w:rPr>
          <w:rFonts w:ascii="Arial" w:hAnsi="Arial" w:cs="Arial"/>
        </w:rPr>
        <w:t>Kependudukan (Early Warning System/Peringatan Dini)</w:t>
      </w:r>
    </w:p>
    <w:p w:rsidR="00BC7D7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Penyusunan</w:t>
      </w:r>
      <w:r w:rsidR="00BC62EB">
        <w:rPr>
          <w:rFonts w:ascii="Arial" w:hAnsi="Arial" w:cs="Arial"/>
        </w:rPr>
        <w:t xml:space="preserve"> </w:t>
      </w:r>
      <w:r w:rsidRPr="00B23AB5">
        <w:rPr>
          <w:rFonts w:ascii="Arial" w:hAnsi="Arial" w:cs="Arial"/>
        </w:rPr>
        <w:t>Profil</w:t>
      </w:r>
      <w:r w:rsidR="00BC62EB">
        <w:rPr>
          <w:rFonts w:ascii="Arial" w:hAnsi="Arial" w:cs="Arial"/>
        </w:rPr>
        <w:t xml:space="preserve"> </w:t>
      </w:r>
      <w:r w:rsidRPr="00B23AB5">
        <w:rPr>
          <w:rFonts w:ascii="Arial" w:hAnsi="Arial" w:cs="Arial"/>
        </w:rPr>
        <w:t>Kependudukan, Keluarga</w:t>
      </w:r>
      <w:r w:rsidR="00BC62EB">
        <w:rPr>
          <w:rFonts w:ascii="Arial" w:hAnsi="Arial" w:cs="Arial"/>
        </w:rPr>
        <w:t xml:space="preserve"> </w:t>
      </w:r>
      <w:r w:rsidRPr="00B23AB5">
        <w:rPr>
          <w:rFonts w:ascii="Arial" w:hAnsi="Arial" w:cs="Arial"/>
        </w:rPr>
        <w:t>Berencana dan Pembangunan Keluarga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Penyediaan</w:t>
      </w:r>
      <w:r w:rsidR="00BC62EB">
        <w:rPr>
          <w:rFonts w:ascii="Arial" w:hAnsi="Arial" w:cs="Arial"/>
        </w:rPr>
        <w:t xml:space="preserve"> </w:t>
      </w:r>
      <w:r w:rsidRPr="00B23AB5">
        <w:rPr>
          <w:rFonts w:ascii="Arial" w:hAnsi="Arial" w:cs="Arial"/>
        </w:rPr>
        <w:t>Dukungan</w:t>
      </w:r>
      <w:r w:rsidR="00BC62EB">
        <w:rPr>
          <w:rFonts w:ascii="Arial" w:hAnsi="Arial" w:cs="Arial"/>
        </w:rPr>
        <w:t xml:space="preserve"> </w:t>
      </w:r>
      <w:r w:rsidRPr="00B23AB5">
        <w:rPr>
          <w:rFonts w:ascii="Arial" w:hAnsi="Arial" w:cs="Arial"/>
        </w:rPr>
        <w:t>Penyelenggaraan</w:t>
      </w:r>
      <w:r w:rsidR="00BC62EB">
        <w:rPr>
          <w:rFonts w:ascii="Arial" w:hAnsi="Arial" w:cs="Arial"/>
        </w:rPr>
        <w:t xml:space="preserve"> </w:t>
      </w:r>
      <w:r w:rsidRPr="00B23AB5">
        <w:rPr>
          <w:rFonts w:ascii="Arial" w:hAnsi="Arial" w:cs="Arial"/>
        </w:rPr>
        <w:t>Pendataan dan Pemutakhiran Data Keluarga</w:t>
      </w:r>
    </w:p>
    <w:p w:rsidR="00C75875" w:rsidRPr="005743AE" w:rsidRDefault="007D7A80"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Pr>
          <w:rFonts w:ascii="Arial" w:hAnsi="Arial" w:cs="Arial"/>
          <w:b/>
        </w:rPr>
        <w:t>PROGRAM PE</w:t>
      </w:r>
      <w:r w:rsidR="00C75875" w:rsidRPr="005743AE">
        <w:rPr>
          <w:rFonts w:ascii="Arial" w:hAnsi="Arial" w:cs="Arial"/>
          <w:b/>
        </w:rPr>
        <w:t>MBINAAN KELUARGA BERENCANA</w:t>
      </w:r>
    </w:p>
    <w:p w:rsidR="008A65E9" w:rsidRDefault="008A65E9" w:rsidP="003638DF">
      <w:pPr>
        <w:pStyle w:val="ListParagraph"/>
        <w:widowControl w:val="0"/>
        <w:numPr>
          <w:ilvl w:val="0"/>
          <w:numId w:val="25"/>
        </w:numPr>
        <w:overflowPunct w:val="0"/>
        <w:autoSpaceDE w:val="0"/>
        <w:autoSpaceDN w:val="0"/>
        <w:adjustRightInd w:val="0"/>
        <w:snapToGrid w:val="0"/>
        <w:spacing w:after="0" w:line="360" w:lineRule="auto"/>
        <w:jc w:val="both"/>
        <w:rPr>
          <w:rFonts w:ascii="Arial" w:hAnsi="Arial" w:cs="Arial"/>
        </w:rPr>
      </w:pPr>
      <w:r>
        <w:rPr>
          <w:rFonts w:ascii="Arial" w:hAnsi="Arial" w:cs="Arial"/>
        </w:rPr>
        <w:t>Pengembangan Desain Program, Pengelolaan dan PelaksanaanAdvokasi, Komunikasi, Informasi dan Edukasi (KIE) PengendalianPenduduk dan KeluargaBerencana (KB) Sesuai</w:t>
      </w:r>
      <w:r w:rsidR="009C03DC">
        <w:rPr>
          <w:rFonts w:ascii="Arial" w:hAnsi="Arial" w:cs="Arial"/>
        </w:rPr>
        <w:t xml:space="preserve"> </w:t>
      </w:r>
      <w:r>
        <w:rPr>
          <w:rFonts w:ascii="Arial" w:hAnsi="Arial" w:cs="Arial"/>
        </w:rPr>
        <w:t>Kearifan</w:t>
      </w:r>
      <w:r w:rsidR="009C03DC">
        <w:rPr>
          <w:rFonts w:ascii="Arial" w:hAnsi="Arial" w:cs="Arial"/>
        </w:rPr>
        <w:t xml:space="preserve"> </w:t>
      </w:r>
      <w:r>
        <w:rPr>
          <w:rFonts w:ascii="Arial" w:hAnsi="Arial" w:cs="Arial"/>
        </w:rPr>
        <w:t>BudayaLokal</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Pengembangan Strategi OperasionalAdvokasi, PromosiSesuaiKearifanLokal</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Pengembangan dan penyediaanMateri dan Sarana Promosi, Komunikasi, Informasi dan Edukasi (KIE) PengendalianPenduduk, KeluargaBerencana dan Pembangunan KeluargaSesuaiKearifanBudayaLokal</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 xml:space="preserve">Penggunaan Media Massa Cetak dan Elektronik Serta Media Luar Ruang </w:t>
      </w:r>
      <w:r w:rsidR="006754D5">
        <w:rPr>
          <w:rFonts w:ascii="Arial" w:hAnsi="Arial" w:cs="Arial"/>
        </w:rPr>
        <w:t>untuk</w:t>
      </w:r>
      <w:r w:rsidR="009C03DC">
        <w:rPr>
          <w:rFonts w:ascii="Arial" w:hAnsi="Arial" w:cs="Arial"/>
        </w:rPr>
        <w:t xml:space="preserve"> </w:t>
      </w:r>
      <w:r w:rsidR="006754D5">
        <w:rPr>
          <w:rFonts w:ascii="Arial" w:hAnsi="Arial" w:cs="Arial"/>
        </w:rPr>
        <w:t>Advokasi, Promosi dan KIE</w:t>
      </w:r>
      <w:r w:rsidRPr="00B23AB5">
        <w:rPr>
          <w:rFonts w:ascii="Arial" w:hAnsi="Arial" w:cs="Arial"/>
        </w:rPr>
        <w:t xml:space="preserve"> Program KKBPK SesuaiKearifanBudayaLokal</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Pelaksanaan</w:t>
      </w:r>
      <w:r w:rsidR="009C03DC">
        <w:rPr>
          <w:rFonts w:ascii="Arial" w:hAnsi="Arial" w:cs="Arial"/>
        </w:rPr>
        <w:t xml:space="preserve"> </w:t>
      </w:r>
      <w:r w:rsidRPr="00B23AB5">
        <w:rPr>
          <w:rFonts w:ascii="Arial" w:hAnsi="Arial" w:cs="Arial"/>
        </w:rPr>
        <w:t>Advokasi dan KIE Program KKBPK Melalui Mitra Kerja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Penguatan Sama dengan Stakeholders dan Mitra Kerja</w:t>
      </w:r>
      <w:r w:rsidR="00962898">
        <w:rPr>
          <w:rFonts w:ascii="Arial" w:hAnsi="Arial" w:cs="Arial"/>
        </w:rPr>
        <w:t xml:space="preserve"> </w:t>
      </w:r>
      <w:r w:rsidRPr="00B23AB5">
        <w:rPr>
          <w:rFonts w:ascii="Arial" w:hAnsi="Arial" w:cs="Arial"/>
        </w:rPr>
        <w:t>dalam</w:t>
      </w:r>
      <w:r w:rsidR="00962898">
        <w:rPr>
          <w:rFonts w:ascii="Arial" w:hAnsi="Arial" w:cs="Arial"/>
        </w:rPr>
        <w:t xml:space="preserve"> </w:t>
      </w:r>
      <w:r w:rsidRPr="00B23AB5">
        <w:rPr>
          <w:rFonts w:ascii="Arial" w:hAnsi="Arial" w:cs="Arial"/>
        </w:rPr>
        <w:t>Pelaksanaan</w:t>
      </w:r>
      <w:r w:rsidR="00962898">
        <w:rPr>
          <w:rFonts w:ascii="Arial" w:hAnsi="Arial" w:cs="Arial"/>
        </w:rPr>
        <w:t xml:space="preserve"> </w:t>
      </w:r>
      <w:r w:rsidRPr="00B23AB5">
        <w:rPr>
          <w:rFonts w:ascii="Arial" w:hAnsi="Arial" w:cs="Arial"/>
        </w:rPr>
        <w:t>Advokasi, Promosi dan KIE Program KKBPK</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lastRenderedPageBreak/>
        <w:t>Pengembangan Strategi Operasional</w:t>
      </w:r>
      <w:r w:rsidR="00962898">
        <w:rPr>
          <w:rFonts w:ascii="Arial" w:hAnsi="Arial" w:cs="Arial"/>
        </w:rPr>
        <w:t xml:space="preserve"> </w:t>
      </w:r>
      <w:r w:rsidRPr="00B23AB5">
        <w:rPr>
          <w:rFonts w:ascii="Arial" w:hAnsi="Arial" w:cs="Arial"/>
        </w:rPr>
        <w:t>Promosi dan Konseling Kesehatan Reproduksi</w:t>
      </w:r>
      <w:r w:rsidR="00962898">
        <w:rPr>
          <w:rFonts w:ascii="Arial" w:hAnsi="Arial" w:cs="Arial"/>
        </w:rPr>
        <w:t xml:space="preserve"> </w:t>
      </w:r>
      <w:r w:rsidRPr="00B23AB5">
        <w:rPr>
          <w:rFonts w:ascii="Arial" w:hAnsi="Arial" w:cs="Arial"/>
        </w:rPr>
        <w:t>sesuai</w:t>
      </w:r>
      <w:r w:rsidR="00962898">
        <w:rPr>
          <w:rFonts w:ascii="Arial" w:hAnsi="Arial" w:cs="Arial"/>
        </w:rPr>
        <w:t xml:space="preserve"> </w:t>
      </w:r>
      <w:r w:rsidRPr="00B23AB5">
        <w:rPr>
          <w:rFonts w:ascii="Arial" w:hAnsi="Arial" w:cs="Arial"/>
        </w:rPr>
        <w:t>dengan</w:t>
      </w:r>
      <w:r w:rsidR="00962898">
        <w:rPr>
          <w:rFonts w:ascii="Arial" w:hAnsi="Arial" w:cs="Arial"/>
        </w:rPr>
        <w:t xml:space="preserve"> </w:t>
      </w:r>
      <w:r w:rsidRPr="00B23AB5">
        <w:rPr>
          <w:rFonts w:ascii="Arial" w:hAnsi="Arial" w:cs="Arial"/>
        </w:rPr>
        <w:t>Kearifan</w:t>
      </w:r>
      <w:r w:rsidR="00962898">
        <w:rPr>
          <w:rFonts w:ascii="Arial" w:hAnsi="Arial" w:cs="Arial"/>
        </w:rPr>
        <w:t xml:space="preserve"> </w:t>
      </w:r>
      <w:r w:rsidRPr="00B23AB5">
        <w:rPr>
          <w:rFonts w:ascii="Arial" w:hAnsi="Arial" w:cs="Arial"/>
        </w:rPr>
        <w:t>BudayaLokal</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Pengembangan dan Penyediaan</w:t>
      </w:r>
      <w:r w:rsidR="00962898">
        <w:rPr>
          <w:rFonts w:ascii="Arial" w:hAnsi="Arial" w:cs="Arial"/>
        </w:rPr>
        <w:t xml:space="preserve"> </w:t>
      </w:r>
      <w:r w:rsidRPr="00B23AB5">
        <w:rPr>
          <w:rFonts w:ascii="Arial" w:hAnsi="Arial" w:cs="Arial"/>
        </w:rPr>
        <w:t>Materi</w:t>
      </w:r>
      <w:r w:rsidR="00962898">
        <w:rPr>
          <w:rFonts w:ascii="Arial" w:hAnsi="Arial" w:cs="Arial"/>
        </w:rPr>
        <w:t xml:space="preserve"> </w:t>
      </w:r>
      <w:r w:rsidRPr="00B23AB5">
        <w:rPr>
          <w:rFonts w:ascii="Arial" w:hAnsi="Arial" w:cs="Arial"/>
        </w:rPr>
        <w:t>Promosi dan Konseling Kesehatan Reproduksi dan Hak</w:t>
      </w:r>
      <w:r w:rsidR="006754D5">
        <w:rPr>
          <w:rFonts w:ascii="Arial" w:hAnsi="Arial" w:cs="Arial"/>
        </w:rPr>
        <w:t>-</w:t>
      </w:r>
      <w:r w:rsidRPr="00B23AB5">
        <w:rPr>
          <w:rFonts w:ascii="Arial" w:hAnsi="Arial" w:cs="Arial"/>
        </w:rPr>
        <w:t>Hak</w:t>
      </w:r>
      <w:r w:rsidR="00962898">
        <w:rPr>
          <w:rFonts w:ascii="Arial" w:hAnsi="Arial" w:cs="Arial"/>
        </w:rPr>
        <w:t xml:space="preserve"> </w:t>
      </w:r>
      <w:r w:rsidRPr="00B23AB5">
        <w:rPr>
          <w:rFonts w:ascii="Arial" w:hAnsi="Arial" w:cs="Arial"/>
        </w:rPr>
        <w:t>Reproduksi</w:t>
      </w:r>
      <w:r w:rsidR="00962898">
        <w:rPr>
          <w:rFonts w:ascii="Arial" w:hAnsi="Arial" w:cs="Arial"/>
        </w:rPr>
        <w:t xml:space="preserve"> </w:t>
      </w:r>
      <w:r w:rsidRPr="00B23AB5">
        <w:rPr>
          <w:rFonts w:ascii="Arial" w:hAnsi="Arial" w:cs="Arial"/>
        </w:rPr>
        <w:t>sesuai</w:t>
      </w:r>
      <w:r w:rsidR="00962898">
        <w:rPr>
          <w:rFonts w:ascii="Arial" w:hAnsi="Arial" w:cs="Arial"/>
        </w:rPr>
        <w:t xml:space="preserve"> </w:t>
      </w:r>
      <w:r w:rsidRPr="00B23AB5">
        <w:rPr>
          <w:rFonts w:ascii="Arial" w:hAnsi="Arial" w:cs="Arial"/>
        </w:rPr>
        <w:t>dengan</w:t>
      </w:r>
      <w:r w:rsidR="00962898">
        <w:rPr>
          <w:rFonts w:ascii="Arial" w:hAnsi="Arial" w:cs="Arial"/>
        </w:rPr>
        <w:t xml:space="preserve"> </w:t>
      </w:r>
      <w:r w:rsidRPr="00B23AB5">
        <w:rPr>
          <w:rFonts w:ascii="Arial" w:hAnsi="Arial" w:cs="Arial"/>
        </w:rPr>
        <w:t>Kearifan</w:t>
      </w:r>
      <w:r w:rsidR="00962898">
        <w:rPr>
          <w:rFonts w:ascii="Arial" w:hAnsi="Arial" w:cs="Arial"/>
        </w:rPr>
        <w:t xml:space="preserve"> </w:t>
      </w:r>
      <w:r w:rsidRPr="00B23AB5">
        <w:rPr>
          <w:rFonts w:ascii="Arial" w:hAnsi="Arial" w:cs="Arial"/>
        </w:rPr>
        <w:t>BudayaLokal</w:t>
      </w:r>
    </w:p>
    <w:p w:rsidR="008A65E9" w:rsidRDefault="008A65E9" w:rsidP="003638DF">
      <w:pPr>
        <w:pStyle w:val="ListParagraph"/>
        <w:widowControl w:val="0"/>
        <w:numPr>
          <w:ilvl w:val="0"/>
          <w:numId w:val="25"/>
        </w:numPr>
        <w:overflowPunct w:val="0"/>
        <w:autoSpaceDE w:val="0"/>
        <w:autoSpaceDN w:val="0"/>
        <w:adjustRightInd w:val="0"/>
        <w:snapToGrid w:val="0"/>
        <w:spacing w:after="0" w:line="360" w:lineRule="auto"/>
        <w:jc w:val="both"/>
        <w:rPr>
          <w:rFonts w:ascii="Arial" w:hAnsi="Arial" w:cs="Arial"/>
        </w:rPr>
      </w:pPr>
      <w:r>
        <w:rPr>
          <w:rFonts w:ascii="Arial" w:hAnsi="Arial" w:cs="Arial"/>
        </w:rPr>
        <w:t>Pemberdayaan dan Peningkatan Peran Serta Organisasi</w:t>
      </w:r>
      <w:r w:rsidR="00962898">
        <w:rPr>
          <w:rFonts w:ascii="Arial" w:hAnsi="Arial" w:cs="Arial"/>
        </w:rPr>
        <w:t xml:space="preserve"> </w:t>
      </w:r>
      <w:r>
        <w:rPr>
          <w:rFonts w:ascii="Arial" w:hAnsi="Arial" w:cs="Arial"/>
        </w:rPr>
        <w:t>Kemasyarakatan Tingkat Daerah Pro</w:t>
      </w:r>
      <w:r w:rsidR="00B23AB5">
        <w:rPr>
          <w:rFonts w:ascii="Arial" w:hAnsi="Arial" w:cs="Arial"/>
        </w:rPr>
        <w:t>vinsi</w:t>
      </w:r>
    </w:p>
    <w:p w:rsidR="00B23AB5" w:rsidRDefault="008626EF"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Pengembangan strategi operasional</w:t>
      </w:r>
      <w:r w:rsidR="00962898">
        <w:rPr>
          <w:rFonts w:ascii="Arial" w:hAnsi="Arial" w:cs="Arial"/>
        </w:rPr>
        <w:t xml:space="preserve"> </w:t>
      </w:r>
      <w:r>
        <w:rPr>
          <w:rFonts w:ascii="Arial" w:hAnsi="Arial" w:cs="Arial"/>
        </w:rPr>
        <w:t>dalam</w:t>
      </w:r>
      <w:r w:rsidR="00962898">
        <w:rPr>
          <w:rFonts w:ascii="Arial" w:hAnsi="Arial" w:cs="Arial"/>
        </w:rPr>
        <w:t xml:space="preserve"> </w:t>
      </w:r>
      <w:r>
        <w:rPr>
          <w:rFonts w:ascii="Arial" w:hAnsi="Arial" w:cs="Arial"/>
        </w:rPr>
        <w:t>rangka</w:t>
      </w:r>
      <w:r w:rsidR="00962898">
        <w:rPr>
          <w:rFonts w:ascii="Arial" w:hAnsi="Arial" w:cs="Arial"/>
        </w:rPr>
        <w:t xml:space="preserve"> </w:t>
      </w:r>
      <w:r>
        <w:rPr>
          <w:rFonts w:ascii="Arial" w:hAnsi="Arial" w:cs="Arial"/>
        </w:rPr>
        <w:t>pemberdayaan dan peningkatan</w:t>
      </w:r>
      <w:r w:rsidR="00962898">
        <w:rPr>
          <w:rFonts w:ascii="Arial" w:hAnsi="Arial" w:cs="Arial"/>
        </w:rPr>
        <w:t xml:space="preserve"> </w:t>
      </w:r>
      <w:r>
        <w:rPr>
          <w:rFonts w:ascii="Arial" w:hAnsi="Arial" w:cs="Arial"/>
        </w:rPr>
        <w:t>peran</w:t>
      </w:r>
      <w:r w:rsidR="00962898">
        <w:rPr>
          <w:rFonts w:ascii="Arial" w:hAnsi="Arial" w:cs="Arial"/>
        </w:rPr>
        <w:t xml:space="preserve"> </w:t>
      </w:r>
      <w:r>
        <w:rPr>
          <w:rFonts w:ascii="Arial" w:hAnsi="Arial" w:cs="Arial"/>
        </w:rPr>
        <w:t>serta</w:t>
      </w:r>
      <w:r w:rsidR="00962898">
        <w:rPr>
          <w:rFonts w:ascii="Arial" w:hAnsi="Arial" w:cs="Arial"/>
        </w:rPr>
        <w:t xml:space="preserve"> </w:t>
      </w:r>
      <w:r>
        <w:rPr>
          <w:rFonts w:ascii="Arial" w:hAnsi="Arial" w:cs="Arial"/>
        </w:rPr>
        <w:t>organisasi</w:t>
      </w:r>
      <w:r w:rsidR="00962898">
        <w:rPr>
          <w:rFonts w:ascii="Arial" w:hAnsi="Arial" w:cs="Arial"/>
        </w:rPr>
        <w:t xml:space="preserve"> </w:t>
      </w:r>
      <w:r>
        <w:rPr>
          <w:rFonts w:ascii="Arial" w:hAnsi="Arial" w:cs="Arial"/>
        </w:rPr>
        <w:t>kemasyarakatan</w:t>
      </w:r>
      <w:r w:rsidR="00962898">
        <w:rPr>
          <w:rFonts w:ascii="Arial" w:hAnsi="Arial" w:cs="Arial"/>
        </w:rPr>
        <w:t xml:space="preserve"> </w:t>
      </w:r>
      <w:r>
        <w:rPr>
          <w:rFonts w:ascii="Arial" w:hAnsi="Arial" w:cs="Arial"/>
        </w:rPr>
        <w:t>dalam</w:t>
      </w:r>
      <w:r w:rsidR="00962898">
        <w:rPr>
          <w:rFonts w:ascii="Arial" w:hAnsi="Arial" w:cs="Arial"/>
        </w:rPr>
        <w:t xml:space="preserve"> </w:t>
      </w:r>
      <w:r>
        <w:rPr>
          <w:rFonts w:ascii="Arial" w:hAnsi="Arial" w:cs="Arial"/>
        </w:rPr>
        <w:t>pelayanan dan pembinaan</w:t>
      </w:r>
      <w:r w:rsidR="00962898">
        <w:rPr>
          <w:rFonts w:ascii="Arial" w:hAnsi="Arial" w:cs="Arial"/>
        </w:rPr>
        <w:t xml:space="preserve"> </w:t>
      </w:r>
      <w:r>
        <w:rPr>
          <w:rFonts w:ascii="Arial" w:hAnsi="Arial" w:cs="Arial"/>
        </w:rPr>
        <w:t>kesertaan</w:t>
      </w:r>
      <w:r w:rsidR="00962898">
        <w:rPr>
          <w:rFonts w:ascii="Arial" w:hAnsi="Arial" w:cs="Arial"/>
        </w:rPr>
        <w:t xml:space="preserve"> </w:t>
      </w:r>
      <w:r>
        <w:rPr>
          <w:rFonts w:ascii="Arial" w:hAnsi="Arial" w:cs="Arial"/>
        </w:rPr>
        <w:t>ber-KB</w:t>
      </w:r>
    </w:p>
    <w:p w:rsidR="00B23AB5" w:rsidRDefault="008626EF"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Peningklatan</w:t>
      </w:r>
      <w:r w:rsidR="00962898">
        <w:rPr>
          <w:rFonts w:ascii="Arial" w:hAnsi="Arial" w:cs="Arial"/>
        </w:rPr>
        <w:t xml:space="preserve"> </w:t>
      </w:r>
      <w:r>
        <w:rPr>
          <w:rFonts w:ascii="Arial" w:hAnsi="Arial" w:cs="Arial"/>
        </w:rPr>
        <w:t>peran</w:t>
      </w:r>
      <w:r w:rsidR="00962898">
        <w:rPr>
          <w:rFonts w:ascii="Arial" w:hAnsi="Arial" w:cs="Arial"/>
        </w:rPr>
        <w:t xml:space="preserve"> </w:t>
      </w:r>
      <w:r>
        <w:rPr>
          <w:rFonts w:ascii="Arial" w:hAnsi="Arial" w:cs="Arial"/>
        </w:rPr>
        <w:t>serta dan kerjasama</w:t>
      </w:r>
      <w:r w:rsidR="00962898">
        <w:rPr>
          <w:rFonts w:ascii="Arial" w:hAnsi="Arial" w:cs="Arial"/>
        </w:rPr>
        <w:t xml:space="preserve"> </w:t>
      </w:r>
      <w:r>
        <w:rPr>
          <w:rFonts w:ascii="Arial" w:hAnsi="Arial" w:cs="Arial"/>
        </w:rPr>
        <w:t>organisasi</w:t>
      </w:r>
      <w:r w:rsidR="00962898">
        <w:rPr>
          <w:rFonts w:ascii="Arial" w:hAnsi="Arial" w:cs="Arial"/>
        </w:rPr>
        <w:t xml:space="preserve"> </w:t>
      </w:r>
      <w:r>
        <w:rPr>
          <w:rFonts w:ascii="Arial" w:hAnsi="Arial" w:cs="Arial"/>
        </w:rPr>
        <w:t>kemasyarakatan</w:t>
      </w:r>
      <w:r w:rsidR="00962898">
        <w:rPr>
          <w:rFonts w:ascii="Arial" w:hAnsi="Arial" w:cs="Arial"/>
        </w:rPr>
        <w:t xml:space="preserve"> </w:t>
      </w:r>
      <w:r>
        <w:rPr>
          <w:rFonts w:ascii="Arial" w:hAnsi="Arial" w:cs="Arial"/>
        </w:rPr>
        <w:t>dalam</w:t>
      </w:r>
      <w:r w:rsidR="00962898">
        <w:rPr>
          <w:rFonts w:ascii="Arial" w:hAnsi="Arial" w:cs="Arial"/>
        </w:rPr>
        <w:t xml:space="preserve"> </w:t>
      </w:r>
      <w:r>
        <w:rPr>
          <w:rFonts w:ascii="Arial" w:hAnsi="Arial" w:cs="Arial"/>
        </w:rPr>
        <w:t>pelayanan dan pembinaankesertaanber-KB</w:t>
      </w:r>
    </w:p>
    <w:p w:rsidR="008626EF" w:rsidRDefault="006754D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Pr>
          <w:rFonts w:ascii="Arial" w:hAnsi="Arial" w:cs="Arial"/>
        </w:rPr>
        <w:t>P</w:t>
      </w:r>
      <w:r w:rsidR="008626EF">
        <w:rPr>
          <w:rFonts w:ascii="Arial" w:hAnsi="Arial" w:cs="Arial"/>
        </w:rPr>
        <w:t>engembangan dan penguatan</w:t>
      </w:r>
      <w:r w:rsidR="00962898">
        <w:rPr>
          <w:rFonts w:ascii="Arial" w:hAnsi="Arial" w:cs="Arial"/>
        </w:rPr>
        <w:t xml:space="preserve"> </w:t>
      </w:r>
      <w:r w:rsidR="008626EF">
        <w:rPr>
          <w:rFonts w:ascii="Arial" w:hAnsi="Arial" w:cs="Arial"/>
        </w:rPr>
        <w:t>jejaring</w:t>
      </w:r>
      <w:r w:rsidR="00962898">
        <w:rPr>
          <w:rFonts w:ascii="Arial" w:hAnsi="Arial" w:cs="Arial"/>
        </w:rPr>
        <w:t xml:space="preserve"> </w:t>
      </w:r>
      <w:r w:rsidR="008626EF">
        <w:rPr>
          <w:rFonts w:ascii="Arial" w:hAnsi="Arial" w:cs="Arial"/>
        </w:rPr>
        <w:t>kemitraan</w:t>
      </w:r>
      <w:r w:rsidR="00962898">
        <w:rPr>
          <w:rFonts w:ascii="Arial" w:hAnsi="Arial" w:cs="Arial"/>
        </w:rPr>
        <w:t xml:space="preserve"> </w:t>
      </w:r>
      <w:r w:rsidR="008626EF">
        <w:rPr>
          <w:rFonts w:ascii="Arial" w:hAnsi="Arial" w:cs="Arial"/>
        </w:rPr>
        <w:t>dalam Program KKBPK</w:t>
      </w: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C75875" w:rsidRPr="005743AE" w:rsidRDefault="00C75875" w:rsidP="003638DF">
      <w:pPr>
        <w:pStyle w:val="ListParagraph"/>
        <w:widowControl w:val="0"/>
        <w:numPr>
          <w:ilvl w:val="0"/>
          <w:numId w:val="12"/>
        </w:numPr>
        <w:overflowPunct w:val="0"/>
        <w:autoSpaceDE w:val="0"/>
        <w:autoSpaceDN w:val="0"/>
        <w:adjustRightInd w:val="0"/>
        <w:snapToGrid w:val="0"/>
        <w:spacing w:after="0" w:line="360" w:lineRule="auto"/>
        <w:jc w:val="both"/>
        <w:rPr>
          <w:rFonts w:ascii="Arial" w:hAnsi="Arial" w:cs="Arial"/>
          <w:b/>
        </w:rPr>
      </w:pPr>
      <w:r w:rsidRPr="005743AE">
        <w:rPr>
          <w:rFonts w:ascii="Arial" w:hAnsi="Arial" w:cs="Arial"/>
          <w:b/>
        </w:rPr>
        <w:t>PROGRAM PEMBERDAYAAN DAN PENINGKATAN KELUARGA SEJAHTERA</w:t>
      </w:r>
    </w:p>
    <w:p w:rsidR="008A65E9" w:rsidRDefault="008A65E9" w:rsidP="003638DF">
      <w:pPr>
        <w:pStyle w:val="ListParagraph"/>
        <w:widowControl w:val="0"/>
        <w:numPr>
          <w:ilvl w:val="0"/>
          <w:numId w:val="26"/>
        </w:numPr>
        <w:overflowPunct w:val="0"/>
        <w:autoSpaceDE w:val="0"/>
        <w:autoSpaceDN w:val="0"/>
        <w:adjustRightInd w:val="0"/>
        <w:snapToGrid w:val="0"/>
        <w:spacing w:after="0" w:line="360" w:lineRule="auto"/>
        <w:jc w:val="both"/>
        <w:rPr>
          <w:rFonts w:ascii="Arial" w:hAnsi="Arial" w:cs="Arial"/>
        </w:rPr>
      </w:pPr>
      <w:r>
        <w:rPr>
          <w:rFonts w:ascii="Arial" w:hAnsi="Arial" w:cs="Arial"/>
        </w:rPr>
        <w:t>PengelolaanPelaksanaan</w:t>
      </w:r>
      <w:r w:rsidR="00962898">
        <w:rPr>
          <w:rFonts w:ascii="Arial" w:hAnsi="Arial" w:cs="Arial"/>
        </w:rPr>
        <w:t xml:space="preserve"> </w:t>
      </w:r>
      <w:r>
        <w:rPr>
          <w:rFonts w:ascii="Arial" w:hAnsi="Arial" w:cs="Arial"/>
        </w:rPr>
        <w:t>Desian Program Pembangunan Keluarga</w:t>
      </w:r>
      <w:r w:rsidR="00962898">
        <w:rPr>
          <w:rFonts w:ascii="Arial" w:hAnsi="Arial" w:cs="Arial"/>
        </w:rPr>
        <w:t xml:space="preserve"> </w:t>
      </w:r>
      <w:r>
        <w:rPr>
          <w:rFonts w:ascii="Arial" w:hAnsi="Arial" w:cs="Arial"/>
        </w:rPr>
        <w:t>Melalui</w:t>
      </w:r>
      <w:r w:rsidR="00962898">
        <w:rPr>
          <w:rFonts w:ascii="Arial" w:hAnsi="Arial" w:cs="Arial"/>
        </w:rPr>
        <w:t xml:space="preserve"> </w:t>
      </w:r>
      <w:r>
        <w:rPr>
          <w:rFonts w:ascii="Arial" w:hAnsi="Arial" w:cs="Arial"/>
        </w:rPr>
        <w:t>Pembinaan</w:t>
      </w:r>
      <w:r w:rsidR="00962898">
        <w:rPr>
          <w:rFonts w:ascii="Arial" w:hAnsi="Arial" w:cs="Arial"/>
        </w:rPr>
        <w:t xml:space="preserve"> </w:t>
      </w:r>
      <w:r>
        <w:rPr>
          <w:rFonts w:ascii="Arial" w:hAnsi="Arial" w:cs="Arial"/>
        </w:rPr>
        <w:t>Ketahanan dan KesejahteraanKeluarga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Penyediaan</w:t>
      </w:r>
      <w:r w:rsidR="00962898">
        <w:rPr>
          <w:rFonts w:ascii="Arial" w:hAnsi="Arial" w:cs="Arial"/>
        </w:rPr>
        <w:t xml:space="preserve"> </w:t>
      </w:r>
      <w:r w:rsidRPr="00B23AB5">
        <w:rPr>
          <w:rFonts w:ascii="Arial" w:hAnsi="Arial" w:cs="Arial"/>
        </w:rPr>
        <w:t>Kebijakan Daerah bagi</w:t>
      </w:r>
      <w:r w:rsidR="00962898">
        <w:rPr>
          <w:rFonts w:ascii="Arial" w:hAnsi="Arial" w:cs="Arial"/>
        </w:rPr>
        <w:t xml:space="preserve"> </w:t>
      </w:r>
      <w:r w:rsidRPr="00B23AB5">
        <w:rPr>
          <w:rFonts w:ascii="Arial" w:hAnsi="Arial" w:cs="Arial"/>
        </w:rPr>
        <w:t>Pengembangan</w:t>
      </w:r>
      <w:r w:rsidR="00962898">
        <w:rPr>
          <w:rFonts w:ascii="Arial" w:hAnsi="Arial" w:cs="Arial"/>
        </w:rPr>
        <w:t xml:space="preserve"> </w:t>
      </w:r>
      <w:r w:rsidRPr="00B23AB5">
        <w:rPr>
          <w:rFonts w:ascii="Arial" w:hAnsi="Arial" w:cs="Arial"/>
        </w:rPr>
        <w:t>Ketahanan dan Kesejahteraan</w:t>
      </w:r>
      <w:r w:rsidR="00962898">
        <w:rPr>
          <w:rFonts w:ascii="Arial" w:hAnsi="Arial" w:cs="Arial"/>
        </w:rPr>
        <w:t xml:space="preserve"> </w:t>
      </w:r>
      <w:r w:rsidRPr="00B23AB5">
        <w:rPr>
          <w:rFonts w:ascii="Arial" w:hAnsi="Arial" w:cs="Arial"/>
        </w:rPr>
        <w:t>Keluarga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Pengembangan Prototype Materi Pembangunan Keluarga</w:t>
      </w:r>
      <w:r w:rsidR="00962898">
        <w:rPr>
          <w:rFonts w:ascii="Arial" w:hAnsi="Arial" w:cs="Arial"/>
        </w:rPr>
        <w:t xml:space="preserve"> </w:t>
      </w:r>
      <w:r w:rsidRPr="00B23AB5">
        <w:rPr>
          <w:rFonts w:ascii="Arial" w:hAnsi="Arial" w:cs="Arial"/>
        </w:rPr>
        <w:t>Sesuai</w:t>
      </w:r>
      <w:r w:rsidR="00962898">
        <w:rPr>
          <w:rFonts w:ascii="Arial" w:hAnsi="Arial" w:cs="Arial"/>
        </w:rPr>
        <w:t xml:space="preserve"> </w:t>
      </w:r>
      <w:r w:rsidRPr="00B23AB5">
        <w:rPr>
          <w:rFonts w:ascii="Arial" w:hAnsi="Arial" w:cs="Arial"/>
        </w:rPr>
        <w:t>dengan</w:t>
      </w:r>
      <w:r w:rsidR="00962898">
        <w:rPr>
          <w:rFonts w:ascii="Arial" w:hAnsi="Arial" w:cs="Arial"/>
        </w:rPr>
        <w:t xml:space="preserve"> </w:t>
      </w:r>
      <w:r w:rsidRPr="00B23AB5">
        <w:rPr>
          <w:rFonts w:ascii="Arial" w:hAnsi="Arial" w:cs="Arial"/>
        </w:rPr>
        <w:t>Kearifan</w:t>
      </w:r>
      <w:r w:rsidR="00962898">
        <w:rPr>
          <w:rFonts w:ascii="Arial" w:hAnsi="Arial" w:cs="Arial"/>
        </w:rPr>
        <w:t xml:space="preserve"> </w:t>
      </w:r>
      <w:r w:rsidRPr="00B23AB5">
        <w:rPr>
          <w:rFonts w:ascii="Arial" w:hAnsi="Arial" w:cs="Arial"/>
        </w:rPr>
        <w:t>Lokal</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Pembinaan</w:t>
      </w:r>
      <w:r w:rsidR="00962898">
        <w:rPr>
          <w:rFonts w:ascii="Arial" w:hAnsi="Arial" w:cs="Arial"/>
        </w:rPr>
        <w:t xml:space="preserve"> </w:t>
      </w:r>
      <w:r w:rsidRPr="00B23AB5">
        <w:rPr>
          <w:rFonts w:ascii="Arial" w:hAnsi="Arial" w:cs="Arial"/>
        </w:rPr>
        <w:t>pelaksanaan</w:t>
      </w:r>
      <w:r w:rsidR="00962898">
        <w:rPr>
          <w:rFonts w:ascii="Arial" w:hAnsi="Arial" w:cs="Arial"/>
        </w:rPr>
        <w:t xml:space="preserve"> </w:t>
      </w:r>
      <w:r w:rsidRPr="00B23AB5">
        <w:rPr>
          <w:rFonts w:ascii="Arial" w:hAnsi="Arial" w:cs="Arial"/>
        </w:rPr>
        <w:t>Ketahanan dan Kesejahteraan</w:t>
      </w:r>
      <w:r w:rsidR="00962898">
        <w:rPr>
          <w:rFonts w:ascii="Arial" w:hAnsi="Arial" w:cs="Arial"/>
        </w:rPr>
        <w:t xml:space="preserve"> </w:t>
      </w:r>
      <w:r w:rsidRPr="00B23AB5">
        <w:rPr>
          <w:rFonts w:ascii="Arial" w:hAnsi="Arial" w:cs="Arial"/>
        </w:rPr>
        <w:t>Keluarga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Sosialisasi dan Pembinaan</w:t>
      </w:r>
      <w:r w:rsidR="00962898">
        <w:rPr>
          <w:rFonts w:ascii="Arial" w:hAnsi="Arial" w:cs="Arial"/>
        </w:rPr>
        <w:t xml:space="preserve"> </w:t>
      </w:r>
      <w:r w:rsidRPr="00B23AB5">
        <w:rPr>
          <w:rFonts w:ascii="Arial" w:hAnsi="Arial" w:cs="Arial"/>
        </w:rPr>
        <w:t>Remaja</w:t>
      </w:r>
      <w:r w:rsidR="00962898">
        <w:rPr>
          <w:rFonts w:ascii="Arial" w:hAnsi="Arial" w:cs="Arial"/>
        </w:rPr>
        <w:t xml:space="preserve"> </w:t>
      </w:r>
      <w:r w:rsidRPr="00B23AB5">
        <w:rPr>
          <w:rFonts w:ascii="Arial" w:hAnsi="Arial" w:cs="Arial"/>
        </w:rPr>
        <w:t>tentang</w:t>
      </w:r>
      <w:r w:rsidR="00962898">
        <w:rPr>
          <w:rFonts w:ascii="Arial" w:hAnsi="Arial" w:cs="Arial"/>
        </w:rPr>
        <w:t xml:space="preserve"> </w:t>
      </w:r>
      <w:r w:rsidRPr="00B23AB5">
        <w:rPr>
          <w:rFonts w:ascii="Arial" w:hAnsi="Arial" w:cs="Arial"/>
        </w:rPr>
        <w:t>Generasi</w:t>
      </w:r>
      <w:r w:rsidR="00962898">
        <w:rPr>
          <w:rFonts w:ascii="Arial" w:hAnsi="Arial" w:cs="Arial"/>
        </w:rPr>
        <w:t xml:space="preserve"> </w:t>
      </w:r>
      <w:r w:rsidRPr="00B23AB5">
        <w:rPr>
          <w:rFonts w:ascii="Arial" w:hAnsi="Arial" w:cs="Arial"/>
        </w:rPr>
        <w:t>Berencana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Pembinaan</w:t>
      </w:r>
      <w:r w:rsidR="00962898">
        <w:rPr>
          <w:rFonts w:ascii="Arial" w:hAnsi="Arial" w:cs="Arial"/>
        </w:rPr>
        <w:t xml:space="preserve"> </w:t>
      </w:r>
      <w:r w:rsidRPr="00B23AB5">
        <w:rPr>
          <w:rFonts w:ascii="Arial" w:hAnsi="Arial" w:cs="Arial"/>
        </w:rPr>
        <w:t>Peningkatan</w:t>
      </w:r>
      <w:r w:rsidR="00962898">
        <w:rPr>
          <w:rFonts w:ascii="Arial" w:hAnsi="Arial" w:cs="Arial"/>
        </w:rPr>
        <w:t xml:space="preserve"> </w:t>
      </w:r>
      <w:r w:rsidRPr="00B23AB5">
        <w:rPr>
          <w:rFonts w:ascii="Arial" w:hAnsi="Arial" w:cs="Arial"/>
        </w:rPr>
        <w:t>Akses dan Kualitas</w:t>
      </w:r>
      <w:r w:rsidR="00962898">
        <w:rPr>
          <w:rFonts w:ascii="Arial" w:hAnsi="Arial" w:cs="Arial"/>
        </w:rPr>
        <w:t xml:space="preserve"> </w:t>
      </w:r>
      <w:r w:rsidRPr="00B23AB5">
        <w:rPr>
          <w:rFonts w:ascii="Arial" w:hAnsi="Arial" w:cs="Arial"/>
        </w:rPr>
        <w:t>Ketahanan</w:t>
      </w:r>
      <w:r w:rsidR="00962898">
        <w:rPr>
          <w:rFonts w:ascii="Arial" w:hAnsi="Arial" w:cs="Arial"/>
        </w:rPr>
        <w:t xml:space="preserve"> </w:t>
      </w:r>
      <w:r w:rsidRPr="00B23AB5">
        <w:rPr>
          <w:rFonts w:ascii="Arial" w:hAnsi="Arial" w:cs="Arial"/>
        </w:rPr>
        <w:t>Keluarga dan Remaja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Peningkatan</w:t>
      </w:r>
      <w:r w:rsidR="00962898">
        <w:rPr>
          <w:rFonts w:ascii="Arial" w:hAnsi="Arial" w:cs="Arial"/>
        </w:rPr>
        <w:t xml:space="preserve"> </w:t>
      </w:r>
      <w:r w:rsidRPr="00B23AB5">
        <w:rPr>
          <w:rFonts w:ascii="Arial" w:hAnsi="Arial" w:cs="Arial"/>
        </w:rPr>
        <w:t>kapasitas Pusat Informasi</w:t>
      </w:r>
      <w:r w:rsidR="00962898">
        <w:rPr>
          <w:rFonts w:ascii="Arial" w:hAnsi="Arial" w:cs="Arial"/>
        </w:rPr>
        <w:t xml:space="preserve"> </w:t>
      </w:r>
      <w:r w:rsidRPr="00B23AB5">
        <w:rPr>
          <w:rFonts w:ascii="Arial" w:hAnsi="Arial" w:cs="Arial"/>
        </w:rPr>
        <w:t>Konseling-Remaja (PIK-R)</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Pengembangan dan perbanyakan</w:t>
      </w:r>
      <w:r w:rsidR="00962898">
        <w:rPr>
          <w:rFonts w:ascii="Arial" w:hAnsi="Arial" w:cs="Arial"/>
        </w:rPr>
        <w:t xml:space="preserve"> </w:t>
      </w:r>
      <w:r w:rsidRPr="00B23AB5">
        <w:rPr>
          <w:rFonts w:ascii="Arial" w:hAnsi="Arial" w:cs="Arial"/>
        </w:rPr>
        <w:t>Materi</w:t>
      </w:r>
      <w:r w:rsidR="00962898">
        <w:rPr>
          <w:rFonts w:ascii="Arial" w:hAnsi="Arial" w:cs="Arial"/>
        </w:rPr>
        <w:t xml:space="preserve"> </w:t>
      </w:r>
      <w:r w:rsidRPr="00B23AB5">
        <w:rPr>
          <w:rFonts w:ascii="Arial" w:hAnsi="Arial" w:cs="Arial"/>
        </w:rPr>
        <w:t>Substansi Pusat Informasi</w:t>
      </w:r>
      <w:r w:rsidR="000302E3">
        <w:rPr>
          <w:rFonts w:ascii="Arial" w:hAnsi="Arial" w:cs="Arial"/>
        </w:rPr>
        <w:t xml:space="preserve"> </w:t>
      </w:r>
      <w:r w:rsidRPr="00B23AB5">
        <w:rPr>
          <w:rFonts w:ascii="Arial" w:hAnsi="Arial" w:cs="Arial"/>
        </w:rPr>
        <w:t>Konseling-Remaja (PIK-R), Media Promosi, Alat Permainan</w:t>
      </w:r>
      <w:r w:rsidR="000302E3">
        <w:rPr>
          <w:rFonts w:ascii="Arial" w:hAnsi="Arial" w:cs="Arial"/>
        </w:rPr>
        <w:t xml:space="preserve"> </w:t>
      </w:r>
      <w:r w:rsidRPr="00B23AB5">
        <w:rPr>
          <w:rFonts w:ascii="Arial" w:hAnsi="Arial" w:cs="Arial"/>
        </w:rPr>
        <w:t>Edukatif</w:t>
      </w:r>
      <w:r w:rsidR="000302E3">
        <w:rPr>
          <w:rFonts w:ascii="Arial" w:hAnsi="Arial" w:cs="Arial"/>
        </w:rPr>
        <w:t xml:space="preserve"> </w:t>
      </w:r>
      <w:r w:rsidRPr="00B23AB5">
        <w:rPr>
          <w:rFonts w:ascii="Arial" w:hAnsi="Arial" w:cs="Arial"/>
        </w:rPr>
        <w:t>Remaja, dan Sarana PrasaranaLainnya yang Dibutuhkan</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FasilitasiPengembanganKelompok Pusat InformasiKonseling-Remaja (PIK-R) di Kampung KB</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Penyediaan</w:t>
      </w:r>
      <w:r w:rsidR="00BC62EB">
        <w:rPr>
          <w:rFonts w:ascii="Arial" w:hAnsi="Arial" w:cs="Arial"/>
        </w:rPr>
        <w:t xml:space="preserve"> </w:t>
      </w:r>
      <w:r w:rsidRPr="00B23AB5">
        <w:rPr>
          <w:rFonts w:ascii="Arial" w:hAnsi="Arial" w:cs="Arial"/>
        </w:rPr>
        <w:t>Kebijakan</w:t>
      </w:r>
      <w:r w:rsidR="00BC62EB">
        <w:rPr>
          <w:rFonts w:ascii="Arial" w:hAnsi="Arial" w:cs="Arial"/>
        </w:rPr>
        <w:t xml:space="preserve"> </w:t>
      </w:r>
      <w:r w:rsidRPr="00B23AB5">
        <w:rPr>
          <w:rFonts w:ascii="Arial" w:hAnsi="Arial" w:cs="Arial"/>
        </w:rPr>
        <w:t>dalam</w:t>
      </w:r>
      <w:r w:rsidR="00BC62EB">
        <w:rPr>
          <w:rFonts w:ascii="Arial" w:hAnsi="Arial" w:cs="Arial"/>
        </w:rPr>
        <w:t xml:space="preserve"> </w:t>
      </w:r>
      <w:r w:rsidRPr="00B23AB5">
        <w:rPr>
          <w:rFonts w:ascii="Arial" w:hAnsi="Arial" w:cs="Arial"/>
        </w:rPr>
        <w:t>rangka</w:t>
      </w:r>
      <w:r w:rsidR="00BC62EB">
        <w:rPr>
          <w:rFonts w:ascii="Arial" w:hAnsi="Arial" w:cs="Arial"/>
        </w:rPr>
        <w:t xml:space="preserve"> </w:t>
      </w:r>
      <w:r w:rsidRPr="00B23AB5">
        <w:rPr>
          <w:rFonts w:ascii="Arial" w:hAnsi="Arial" w:cs="Arial"/>
        </w:rPr>
        <w:t>Penyiapan</w:t>
      </w:r>
      <w:r w:rsidR="00BC62EB">
        <w:rPr>
          <w:rFonts w:ascii="Arial" w:hAnsi="Arial" w:cs="Arial"/>
        </w:rPr>
        <w:t xml:space="preserve"> </w:t>
      </w:r>
      <w:r w:rsidRPr="00B23AB5">
        <w:rPr>
          <w:rFonts w:ascii="Arial" w:hAnsi="Arial" w:cs="Arial"/>
        </w:rPr>
        <w:t>Pengasuhan 1000 Hari Pertama</w:t>
      </w:r>
      <w:r w:rsidR="00BC62EB">
        <w:rPr>
          <w:rFonts w:ascii="Arial" w:hAnsi="Arial" w:cs="Arial"/>
        </w:rPr>
        <w:t xml:space="preserve"> </w:t>
      </w:r>
      <w:r w:rsidRPr="00B23AB5">
        <w:rPr>
          <w:rFonts w:ascii="Arial" w:hAnsi="Arial" w:cs="Arial"/>
        </w:rPr>
        <w:t>Kelahiran (HPK)</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Penyerasian</w:t>
      </w:r>
      <w:r w:rsidR="00BC62EB">
        <w:rPr>
          <w:rFonts w:ascii="Arial" w:hAnsi="Arial" w:cs="Arial"/>
        </w:rPr>
        <w:t xml:space="preserve"> </w:t>
      </w:r>
      <w:r w:rsidRPr="00B23AB5">
        <w:rPr>
          <w:rFonts w:ascii="Arial" w:hAnsi="Arial" w:cs="Arial"/>
        </w:rPr>
        <w:t>Kebijakan</w:t>
      </w:r>
      <w:r w:rsidR="00BC62EB">
        <w:rPr>
          <w:rFonts w:ascii="Arial" w:hAnsi="Arial" w:cs="Arial"/>
        </w:rPr>
        <w:t xml:space="preserve"> </w:t>
      </w:r>
      <w:r w:rsidRPr="00B23AB5">
        <w:rPr>
          <w:rFonts w:ascii="Arial" w:hAnsi="Arial" w:cs="Arial"/>
        </w:rPr>
        <w:t>dalam</w:t>
      </w:r>
      <w:r w:rsidR="00BC62EB">
        <w:rPr>
          <w:rFonts w:ascii="Arial" w:hAnsi="Arial" w:cs="Arial"/>
        </w:rPr>
        <w:t xml:space="preserve"> </w:t>
      </w:r>
      <w:r w:rsidRPr="00B23AB5">
        <w:rPr>
          <w:rFonts w:ascii="Arial" w:hAnsi="Arial" w:cs="Arial"/>
        </w:rPr>
        <w:t>Pelaksanaan Program yang Mendukung</w:t>
      </w:r>
      <w:r w:rsidR="00BC62EB">
        <w:rPr>
          <w:rFonts w:ascii="Arial" w:hAnsi="Arial" w:cs="Arial"/>
        </w:rPr>
        <w:t xml:space="preserve"> </w:t>
      </w:r>
      <w:r w:rsidRPr="00B23AB5">
        <w:rPr>
          <w:rFonts w:ascii="Arial" w:hAnsi="Arial" w:cs="Arial"/>
        </w:rPr>
        <w:t>Tercapainya IPK</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Penyediaan dan pengembangan</w:t>
      </w:r>
      <w:r w:rsidR="00BC62EB">
        <w:rPr>
          <w:rFonts w:ascii="Arial" w:hAnsi="Arial" w:cs="Arial"/>
        </w:rPr>
        <w:t xml:space="preserve"> </w:t>
      </w:r>
      <w:r w:rsidRPr="00B23AB5">
        <w:rPr>
          <w:rFonts w:ascii="Arial" w:hAnsi="Arial" w:cs="Arial"/>
        </w:rPr>
        <w:t xml:space="preserve">Materi IPK  </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Advokasi, Sosialisasi dan Promosi IPK</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Pelaksanaan</w:t>
      </w:r>
      <w:r w:rsidR="00BC62EB">
        <w:rPr>
          <w:rFonts w:ascii="Arial" w:hAnsi="Arial" w:cs="Arial"/>
        </w:rPr>
        <w:t xml:space="preserve"> </w:t>
      </w:r>
      <w:r w:rsidRPr="00B23AB5">
        <w:rPr>
          <w:rFonts w:ascii="Arial" w:hAnsi="Arial" w:cs="Arial"/>
        </w:rPr>
        <w:t>Koordinasi</w:t>
      </w:r>
      <w:r w:rsidR="00BC62EB">
        <w:rPr>
          <w:rFonts w:ascii="Arial" w:hAnsi="Arial" w:cs="Arial"/>
        </w:rPr>
        <w:t xml:space="preserve"> </w:t>
      </w:r>
      <w:r w:rsidRPr="00B23AB5">
        <w:rPr>
          <w:rFonts w:ascii="Arial" w:hAnsi="Arial" w:cs="Arial"/>
        </w:rPr>
        <w:t>Evaluasi</w:t>
      </w:r>
      <w:r w:rsidR="00BC62EB">
        <w:rPr>
          <w:rFonts w:ascii="Arial" w:hAnsi="Arial" w:cs="Arial"/>
        </w:rPr>
        <w:t xml:space="preserve"> </w:t>
      </w:r>
      <w:r w:rsidRPr="00B23AB5">
        <w:rPr>
          <w:rFonts w:ascii="Arial" w:hAnsi="Arial" w:cs="Arial"/>
        </w:rPr>
        <w:t>Pencapaian IPK</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Pelaksanaan</w:t>
      </w:r>
      <w:r w:rsidR="00BC62EB">
        <w:rPr>
          <w:rFonts w:ascii="Arial" w:hAnsi="Arial" w:cs="Arial"/>
        </w:rPr>
        <w:t xml:space="preserve"> </w:t>
      </w:r>
      <w:r w:rsidRPr="00B23AB5">
        <w:rPr>
          <w:rFonts w:ascii="Arial" w:hAnsi="Arial" w:cs="Arial"/>
        </w:rPr>
        <w:t>Fasilitasi, Pembimbingan, Pengembangan, dan Penguatan</w:t>
      </w:r>
      <w:r w:rsidR="00BC62EB">
        <w:rPr>
          <w:rFonts w:ascii="Arial" w:hAnsi="Arial" w:cs="Arial"/>
        </w:rPr>
        <w:t xml:space="preserve"> </w:t>
      </w:r>
      <w:r w:rsidR="00813605">
        <w:rPr>
          <w:rFonts w:ascii="Arial" w:hAnsi="Arial" w:cs="Arial"/>
        </w:rPr>
        <w:t>Penyiapan</w:t>
      </w:r>
      <w:r w:rsidR="00BC62EB">
        <w:rPr>
          <w:rFonts w:ascii="Arial" w:hAnsi="Arial" w:cs="Arial"/>
        </w:rPr>
        <w:t xml:space="preserve"> </w:t>
      </w:r>
      <w:r w:rsidR="00813605">
        <w:rPr>
          <w:rFonts w:ascii="Arial" w:hAnsi="Arial" w:cs="Arial"/>
        </w:rPr>
        <w:t xml:space="preserve">Pengasuhan 1000 HPK </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Penyediaan Sarana Penyiapan</w:t>
      </w:r>
      <w:r w:rsidR="00962898">
        <w:rPr>
          <w:rFonts w:ascii="Arial" w:hAnsi="Arial" w:cs="Arial"/>
        </w:rPr>
        <w:t xml:space="preserve"> </w:t>
      </w:r>
      <w:r w:rsidRPr="00B23AB5">
        <w:rPr>
          <w:rFonts w:ascii="Arial" w:hAnsi="Arial" w:cs="Arial"/>
        </w:rPr>
        <w:t>Pengasuhan 1000 HPK</w:t>
      </w: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0302E3" w:rsidRDefault="000302E3" w:rsidP="000302E3">
      <w:pPr>
        <w:pStyle w:val="ListParagraph"/>
        <w:widowControl w:val="0"/>
        <w:overflowPunct w:val="0"/>
        <w:autoSpaceDE w:val="0"/>
        <w:autoSpaceDN w:val="0"/>
        <w:adjustRightInd w:val="0"/>
        <w:snapToGrid w:val="0"/>
        <w:spacing w:after="0" w:line="360" w:lineRule="auto"/>
        <w:ind w:left="1789"/>
        <w:jc w:val="both"/>
        <w:rPr>
          <w:rFonts w:ascii="Arial" w:hAnsi="Arial" w:cs="Arial"/>
        </w:rPr>
      </w:pPr>
    </w:p>
    <w:p w:rsidR="008A65E9" w:rsidRDefault="008A65E9" w:rsidP="003638DF">
      <w:pPr>
        <w:pStyle w:val="ListParagraph"/>
        <w:widowControl w:val="0"/>
        <w:numPr>
          <w:ilvl w:val="0"/>
          <w:numId w:val="26"/>
        </w:numPr>
        <w:overflowPunct w:val="0"/>
        <w:autoSpaceDE w:val="0"/>
        <w:autoSpaceDN w:val="0"/>
        <w:adjustRightInd w:val="0"/>
        <w:snapToGrid w:val="0"/>
        <w:spacing w:after="0" w:line="360" w:lineRule="auto"/>
        <w:jc w:val="both"/>
        <w:rPr>
          <w:rFonts w:ascii="Arial" w:hAnsi="Arial" w:cs="Arial"/>
        </w:rPr>
      </w:pPr>
      <w:r>
        <w:rPr>
          <w:rFonts w:ascii="Arial" w:hAnsi="Arial" w:cs="Arial"/>
        </w:rPr>
        <w:lastRenderedPageBreak/>
        <w:t>Pemberdayaan dan Peningkatan Peran Serta Organisasi</w:t>
      </w:r>
      <w:r w:rsidR="00FA3989">
        <w:rPr>
          <w:rFonts w:ascii="Arial" w:hAnsi="Arial" w:cs="Arial"/>
        </w:rPr>
        <w:t xml:space="preserve"> </w:t>
      </w:r>
      <w:r>
        <w:rPr>
          <w:rFonts w:ascii="Arial" w:hAnsi="Arial" w:cs="Arial"/>
        </w:rPr>
        <w:t>Kemasyarakatan Tingkat Daerah Provinsi</w:t>
      </w:r>
      <w:r w:rsidR="00FA3989">
        <w:rPr>
          <w:rFonts w:ascii="Arial" w:hAnsi="Arial" w:cs="Arial"/>
        </w:rPr>
        <w:t xml:space="preserve"> </w:t>
      </w:r>
      <w:r>
        <w:rPr>
          <w:rFonts w:ascii="Arial" w:hAnsi="Arial" w:cs="Arial"/>
        </w:rPr>
        <w:t>dalam Pembangunan Keluarga</w:t>
      </w:r>
      <w:r w:rsidR="00FA3989">
        <w:rPr>
          <w:rFonts w:ascii="Arial" w:hAnsi="Arial" w:cs="Arial"/>
        </w:rPr>
        <w:t xml:space="preserve"> </w:t>
      </w:r>
      <w:r>
        <w:rPr>
          <w:rFonts w:ascii="Arial" w:hAnsi="Arial" w:cs="Arial"/>
        </w:rPr>
        <w:t>Melalui</w:t>
      </w:r>
      <w:r w:rsidR="00FA3989">
        <w:rPr>
          <w:rFonts w:ascii="Arial" w:hAnsi="Arial" w:cs="Arial"/>
        </w:rPr>
        <w:t xml:space="preserve"> </w:t>
      </w:r>
      <w:r>
        <w:rPr>
          <w:rFonts w:ascii="Arial" w:hAnsi="Arial" w:cs="Arial"/>
        </w:rPr>
        <w:t>Pembinaan</w:t>
      </w:r>
      <w:r w:rsidR="00FA3989">
        <w:rPr>
          <w:rFonts w:ascii="Arial" w:hAnsi="Arial" w:cs="Arial"/>
        </w:rPr>
        <w:t xml:space="preserve"> </w:t>
      </w:r>
      <w:r>
        <w:rPr>
          <w:rFonts w:ascii="Arial" w:hAnsi="Arial" w:cs="Arial"/>
        </w:rPr>
        <w:t>Ketahanan dan Kesejahteraan</w:t>
      </w:r>
      <w:r w:rsidR="00FA3989">
        <w:rPr>
          <w:rFonts w:ascii="Arial" w:hAnsi="Arial" w:cs="Arial"/>
        </w:rPr>
        <w:t xml:space="preserve"> </w:t>
      </w:r>
      <w:r>
        <w:rPr>
          <w:rFonts w:ascii="Arial" w:hAnsi="Arial" w:cs="Arial"/>
        </w:rPr>
        <w:t>Keluarga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Pengelolaan</w:t>
      </w:r>
      <w:r w:rsidR="00FA3989">
        <w:rPr>
          <w:rFonts w:ascii="Arial" w:hAnsi="Arial" w:cs="Arial"/>
        </w:rPr>
        <w:t xml:space="preserve"> </w:t>
      </w:r>
      <w:r w:rsidRPr="00B23AB5">
        <w:rPr>
          <w:rFonts w:ascii="Arial" w:hAnsi="Arial" w:cs="Arial"/>
        </w:rPr>
        <w:t>Ketahanan</w:t>
      </w:r>
      <w:r w:rsidR="00FA3989">
        <w:rPr>
          <w:rFonts w:ascii="Arial" w:hAnsi="Arial" w:cs="Arial"/>
        </w:rPr>
        <w:t xml:space="preserve"> </w:t>
      </w:r>
      <w:r w:rsidRPr="00B23AB5">
        <w:rPr>
          <w:rFonts w:ascii="Arial" w:hAnsi="Arial" w:cs="Arial"/>
        </w:rPr>
        <w:t>Keluarga</w:t>
      </w:r>
      <w:r w:rsidR="00FA3989">
        <w:rPr>
          <w:rFonts w:ascii="Arial" w:hAnsi="Arial" w:cs="Arial"/>
        </w:rPr>
        <w:t xml:space="preserve"> </w:t>
      </w:r>
      <w:r w:rsidRPr="00B23AB5">
        <w:rPr>
          <w:rFonts w:ascii="Arial" w:hAnsi="Arial" w:cs="Arial"/>
        </w:rPr>
        <w:t>Melalui Pusat Pelayanan</w:t>
      </w:r>
      <w:r w:rsidR="00FA3989">
        <w:rPr>
          <w:rFonts w:ascii="Arial" w:hAnsi="Arial" w:cs="Arial"/>
        </w:rPr>
        <w:t xml:space="preserve"> </w:t>
      </w:r>
      <w:r w:rsidRPr="00B23AB5">
        <w:rPr>
          <w:rFonts w:ascii="Arial" w:hAnsi="Arial" w:cs="Arial"/>
        </w:rPr>
        <w:t>Keluarga Sejahtera (PPKS)</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Penguatan</w:t>
      </w:r>
      <w:r w:rsidR="00FA3989">
        <w:rPr>
          <w:rFonts w:ascii="Arial" w:hAnsi="Arial" w:cs="Arial"/>
        </w:rPr>
        <w:t xml:space="preserve"> </w:t>
      </w:r>
      <w:r w:rsidRPr="00B23AB5">
        <w:rPr>
          <w:rFonts w:ascii="Arial" w:hAnsi="Arial" w:cs="Arial"/>
        </w:rPr>
        <w:t>pemberdayaan</w:t>
      </w:r>
      <w:r w:rsidR="00FA3989">
        <w:rPr>
          <w:rFonts w:ascii="Arial" w:hAnsi="Arial" w:cs="Arial"/>
        </w:rPr>
        <w:t xml:space="preserve"> </w:t>
      </w:r>
      <w:r w:rsidRPr="00B23AB5">
        <w:rPr>
          <w:rFonts w:ascii="Arial" w:hAnsi="Arial" w:cs="Arial"/>
        </w:rPr>
        <w:t>ekonomi</w:t>
      </w:r>
      <w:r w:rsidR="00FA3989">
        <w:rPr>
          <w:rFonts w:ascii="Arial" w:hAnsi="Arial" w:cs="Arial"/>
        </w:rPr>
        <w:t xml:space="preserve"> </w:t>
      </w:r>
      <w:r w:rsidRPr="00B23AB5">
        <w:rPr>
          <w:rFonts w:ascii="Arial" w:hAnsi="Arial" w:cs="Arial"/>
        </w:rPr>
        <w:t>Keluarga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Sosialisasi dan Promosi</w:t>
      </w:r>
      <w:r w:rsidR="00FA3989">
        <w:rPr>
          <w:rFonts w:ascii="Arial" w:hAnsi="Arial" w:cs="Arial"/>
        </w:rPr>
        <w:t xml:space="preserve"> </w:t>
      </w:r>
      <w:r w:rsidRPr="00B23AB5">
        <w:rPr>
          <w:rFonts w:ascii="Arial" w:hAnsi="Arial" w:cs="Arial"/>
        </w:rPr>
        <w:t>Tentang</w:t>
      </w:r>
      <w:r w:rsidR="00FA3989">
        <w:rPr>
          <w:rFonts w:ascii="Arial" w:hAnsi="Arial" w:cs="Arial"/>
        </w:rPr>
        <w:t xml:space="preserve"> </w:t>
      </w:r>
      <w:r w:rsidRPr="00B23AB5">
        <w:rPr>
          <w:rFonts w:ascii="Arial" w:hAnsi="Arial" w:cs="Arial"/>
        </w:rPr>
        <w:t>Pemberdayaan</w:t>
      </w:r>
      <w:r w:rsidR="00FA3989">
        <w:rPr>
          <w:rFonts w:ascii="Arial" w:hAnsi="Arial" w:cs="Arial"/>
        </w:rPr>
        <w:t xml:space="preserve"> </w:t>
      </w:r>
      <w:r w:rsidRPr="00B23AB5">
        <w:rPr>
          <w:rFonts w:ascii="Arial" w:hAnsi="Arial" w:cs="Arial"/>
        </w:rPr>
        <w:t>Ekonomi</w:t>
      </w:r>
      <w:r w:rsidR="00FA3989">
        <w:rPr>
          <w:rFonts w:ascii="Arial" w:hAnsi="Arial" w:cs="Arial"/>
        </w:rPr>
        <w:t xml:space="preserve"> </w:t>
      </w:r>
      <w:r w:rsidRPr="00B23AB5">
        <w:rPr>
          <w:rFonts w:ascii="Arial" w:hAnsi="Arial" w:cs="Arial"/>
        </w:rPr>
        <w:t>Keluarga dan Pengelolaan</w:t>
      </w:r>
      <w:r w:rsidR="00FA3989">
        <w:rPr>
          <w:rFonts w:ascii="Arial" w:hAnsi="Arial" w:cs="Arial"/>
        </w:rPr>
        <w:t xml:space="preserve"> </w:t>
      </w:r>
      <w:r w:rsidRPr="00B23AB5">
        <w:rPr>
          <w:rFonts w:ascii="Arial" w:hAnsi="Arial" w:cs="Arial"/>
        </w:rPr>
        <w:t>Keuangan</w:t>
      </w:r>
      <w:r w:rsidR="00FA3989">
        <w:rPr>
          <w:rFonts w:ascii="Arial" w:hAnsi="Arial" w:cs="Arial"/>
        </w:rPr>
        <w:t xml:space="preserve"> </w:t>
      </w:r>
      <w:r w:rsidRPr="00B23AB5">
        <w:rPr>
          <w:rFonts w:ascii="Arial" w:hAnsi="Arial" w:cs="Arial"/>
        </w:rPr>
        <w:t>Keluarga</w:t>
      </w:r>
    </w:p>
    <w:p w:rsidR="00B23AB5" w:rsidRDefault="00B23AB5" w:rsidP="003638DF">
      <w:pPr>
        <w:pStyle w:val="ListParagraph"/>
        <w:widowControl w:val="0"/>
        <w:numPr>
          <w:ilvl w:val="0"/>
          <w:numId w:val="27"/>
        </w:numPr>
        <w:overflowPunct w:val="0"/>
        <w:autoSpaceDE w:val="0"/>
        <w:autoSpaceDN w:val="0"/>
        <w:adjustRightInd w:val="0"/>
        <w:snapToGrid w:val="0"/>
        <w:spacing w:after="0" w:line="360" w:lineRule="auto"/>
        <w:jc w:val="both"/>
        <w:rPr>
          <w:rFonts w:ascii="Arial" w:hAnsi="Arial" w:cs="Arial"/>
        </w:rPr>
      </w:pPr>
      <w:r w:rsidRPr="00B23AB5">
        <w:rPr>
          <w:rFonts w:ascii="Arial" w:hAnsi="Arial" w:cs="Arial"/>
        </w:rPr>
        <w:t>Fasilitasi</w:t>
      </w:r>
      <w:r w:rsidR="00FA3989">
        <w:rPr>
          <w:rFonts w:ascii="Arial" w:hAnsi="Arial" w:cs="Arial"/>
        </w:rPr>
        <w:t xml:space="preserve"> </w:t>
      </w:r>
      <w:r w:rsidRPr="00B23AB5">
        <w:rPr>
          <w:rFonts w:ascii="Arial" w:hAnsi="Arial" w:cs="Arial"/>
        </w:rPr>
        <w:t>Pengembangan Program Ketahanan</w:t>
      </w:r>
      <w:r w:rsidR="00FA3989">
        <w:rPr>
          <w:rFonts w:ascii="Arial" w:hAnsi="Arial" w:cs="Arial"/>
        </w:rPr>
        <w:t xml:space="preserve"> </w:t>
      </w:r>
      <w:r w:rsidRPr="00B23AB5">
        <w:rPr>
          <w:rFonts w:ascii="Arial" w:hAnsi="Arial" w:cs="Arial"/>
        </w:rPr>
        <w:t>Keluarga di Kampung KB</w:t>
      </w:r>
    </w:p>
    <w:p w:rsidR="006C0E58" w:rsidRDefault="006C0E58" w:rsidP="00635D27">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p>
    <w:p w:rsidR="006C0E58" w:rsidRDefault="006C0E58" w:rsidP="00635D27">
      <w:pPr>
        <w:pStyle w:val="ListParagraph"/>
        <w:widowControl w:val="0"/>
        <w:overflowPunct w:val="0"/>
        <w:autoSpaceDE w:val="0"/>
        <w:autoSpaceDN w:val="0"/>
        <w:adjustRightInd w:val="0"/>
        <w:snapToGrid w:val="0"/>
        <w:spacing w:after="0" w:line="360" w:lineRule="auto"/>
        <w:ind w:firstLine="720"/>
        <w:jc w:val="both"/>
        <w:rPr>
          <w:rFonts w:ascii="Arial" w:hAnsi="Arial" w:cs="Arial"/>
        </w:rPr>
      </w:pPr>
    </w:p>
    <w:p w:rsidR="006C0E58" w:rsidRPr="00635D27" w:rsidRDefault="006C0E58" w:rsidP="006C0E58">
      <w:pPr>
        <w:pStyle w:val="ListParagraph"/>
        <w:widowControl w:val="0"/>
        <w:overflowPunct w:val="0"/>
        <w:autoSpaceDE w:val="0"/>
        <w:autoSpaceDN w:val="0"/>
        <w:adjustRightInd w:val="0"/>
        <w:snapToGrid w:val="0"/>
        <w:spacing w:after="0" w:line="360" w:lineRule="auto"/>
        <w:ind w:hanging="11"/>
        <w:jc w:val="both"/>
        <w:rPr>
          <w:rFonts w:ascii="Arial" w:hAnsi="Arial" w:cs="Arial"/>
        </w:rPr>
      </w:pPr>
    </w:p>
    <w:p w:rsidR="00635D27" w:rsidRPr="00635D27" w:rsidRDefault="00635D27" w:rsidP="00635D27">
      <w:pPr>
        <w:spacing w:after="0" w:line="360" w:lineRule="auto"/>
        <w:ind w:left="709" w:firstLine="731"/>
        <w:rPr>
          <w:rFonts w:ascii="Arial" w:hAnsi="Arial" w:cs="Arial"/>
        </w:rPr>
      </w:pPr>
    </w:p>
    <w:p w:rsidR="00635D27" w:rsidRDefault="00635D27" w:rsidP="00A10FC2">
      <w:pPr>
        <w:spacing w:after="0" w:line="360" w:lineRule="auto"/>
        <w:ind w:left="709" w:firstLine="731"/>
        <w:rPr>
          <w:rFonts w:ascii="Arial" w:hAnsi="Arial" w:cs="Arial"/>
        </w:rPr>
      </w:pPr>
    </w:p>
    <w:p w:rsidR="00635D27" w:rsidRPr="006C02AF" w:rsidRDefault="00635D27" w:rsidP="00635D27">
      <w:pPr>
        <w:spacing w:after="0" w:line="360" w:lineRule="auto"/>
        <w:ind w:left="709" w:firstLine="731"/>
        <w:rPr>
          <w:rFonts w:ascii="Arial" w:hAnsi="Arial" w:cs="Arial"/>
        </w:rPr>
      </w:pPr>
    </w:p>
    <w:p w:rsidR="006C02AF" w:rsidRPr="006C02AF" w:rsidRDefault="006C02AF" w:rsidP="00A10FC2">
      <w:pPr>
        <w:spacing w:after="0" w:line="360" w:lineRule="auto"/>
        <w:ind w:left="709" w:firstLine="731"/>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6C02AF" w:rsidRDefault="006C02AF" w:rsidP="00E24A34">
      <w:pPr>
        <w:spacing w:after="0" w:line="360" w:lineRule="auto"/>
        <w:jc w:val="both"/>
        <w:rPr>
          <w:rFonts w:ascii="Arial" w:hAnsi="Arial" w:cs="Arial"/>
        </w:rPr>
      </w:pPr>
    </w:p>
    <w:p w:rsidR="007A2540" w:rsidRDefault="007A2540" w:rsidP="00E24A34">
      <w:pPr>
        <w:spacing w:after="0" w:line="360" w:lineRule="auto"/>
        <w:jc w:val="both"/>
        <w:rPr>
          <w:rFonts w:ascii="Arial" w:hAnsi="Arial" w:cs="Arial"/>
        </w:rPr>
      </w:pPr>
    </w:p>
    <w:p w:rsidR="007A2540" w:rsidRDefault="007A2540" w:rsidP="00E24A34">
      <w:pPr>
        <w:spacing w:after="0" w:line="360" w:lineRule="auto"/>
        <w:jc w:val="both"/>
        <w:rPr>
          <w:rFonts w:ascii="Arial" w:hAnsi="Arial" w:cs="Arial"/>
        </w:rPr>
      </w:pPr>
    </w:p>
    <w:p w:rsidR="007A2540" w:rsidRDefault="007A2540" w:rsidP="00E24A34">
      <w:pPr>
        <w:spacing w:after="0" w:line="360" w:lineRule="auto"/>
        <w:jc w:val="both"/>
        <w:rPr>
          <w:rFonts w:ascii="Arial" w:hAnsi="Arial" w:cs="Arial"/>
        </w:rPr>
      </w:pPr>
    </w:p>
    <w:p w:rsidR="00DF59D9" w:rsidRDefault="00DF59D9" w:rsidP="00E24A34">
      <w:pPr>
        <w:spacing w:after="0" w:line="360" w:lineRule="auto"/>
        <w:jc w:val="both"/>
        <w:rPr>
          <w:rFonts w:ascii="Arial" w:hAnsi="Arial" w:cs="Arial"/>
        </w:rPr>
        <w:sectPr w:rsidR="00DF59D9" w:rsidSect="00F25B4C">
          <w:pgSz w:w="12242" w:h="18711" w:code="5"/>
          <w:pgMar w:top="1440" w:right="1440" w:bottom="1440" w:left="1440" w:header="709" w:footer="709" w:gutter="0"/>
          <w:cols w:space="708"/>
          <w:docGrid w:linePitch="360"/>
        </w:sectPr>
      </w:pPr>
    </w:p>
    <w:p w:rsidR="00250B9E" w:rsidRPr="00A3482C" w:rsidRDefault="00F42092" w:rsidP="00250B9E">
      <w:pPr>
        <w:spacing w:after="0" w:line="360" w:lineRule="auto"/>
        <w:jc w:val="center"/>
        <w:rPr>
          <w:rFonts w:ascii="Arial" w:hAnsi="Arial" w:cs="Arial"/>
          <w:b/>
          <w:sz w:val="20"/>
          <w:szCs w:val="20"/>
        </w:rPr>
      </w:pPr>
      <w:r>
        <w:rPr>
          <w:rFonts w:ascii="Arial" w:hAnsi="Arial" w:cs="Arial"/>
          <w:b/>
          <w:sz w:val="20"/>
          <w:szCs w:val="20"/>
        </w:rPr>
        <w:lastRenderedPageBreak/>
        <w:t xml:space="preserve">Tabel </w:t>
      </w:r>
      <w:r w:rsidR="00FD291D">
        <w:rPr>
          <w:rFonts w:ascii="Arial" w:hAnsi="Arial" w:cs="Arial"/>
          <w:b/>
          <w:sz w:val="20"/>
          <w:szCs w:val="20"/>
        </w:rPr>
        <w:t>4</w:t>
      </w:r>
    </w:p>
    <w:p w:rsidR="00250B9E" w:rsidRPr="00A3482C" w:rsidRDefault="00250B9E" w:rsidP="00250B9E">
      <w:pPr>
        <w:spacing w:after="0" w:line="360" w:lineRule="auto"/>
        <w:jc w:val="center"/>
        <w:rPr>
          <w:rFonts w:ascii="Arial" w:hAnsi="Arial" w:cs="Arial"/>
          <w:b/>
          <w:sz w:val="20"/>
          <w:szCs w:val="20"/>
        </w:rPr>
      </w:pPr>
      <w:r w:rsidRPr="00A3482C">
        <w:rPr>
          <w:rFonts w:ascii="Arial" w:hAnsi="Arial" w:cs="Arial"/>
          <w:b/>
          <w:sz w:val="20"/>
          <w:szCs w:val="20"/>
        </w:rPr>
        <w:t>RENCANA KERJA DAN PENDANAAN PERANGKAT DAERAH</w:t>
      </w:r>
      <w:r w:rsidR="00FD291D">
        <w:rPr>
          <w:rFonts w:ascii="Arial" w:hAnsi="Arial" w:cs="Arial"/>
          <w:b/>
          <w:sz w:val="20"/>
          <w:szCs w:val="20"/>
        </w:rPr>
        <w:t xml:space="preserve"> </w:t>
      </w:r>
      <w:r w:rsidR="000558D6">
        <w:rPr>
          <w:rFonts w:ascii="Arial" w:hAnsi="Arial" w:cs="Arial"/>
          <w:b/>
          <w:sz w:val="20"/>
          <w:szCs w:val="20"/>
        </w:rPr>
        <w:t>TAHUN ANGGARAN</w:t>
      </w:r>
      <w:r w:rsidR="00F7323D">
        <w:rPr>
          <w:rFonts w:ascii="Arial" w:hAnsi="Arial" w:cs="Arial"/>
          <w:b/>
          <w:sz w:val="20"/>
          <w:szCs w:val="20"/>
        </w:rPr>
        <w:t xml:space="preserve"> </w:t>
      </w:r>
      <w:r w:rsidR="00090FDA">
        <w:rPr>
          <w:rFonts w:ascii="Arial" w:hAnsi="Arial" w:cs="Arial"/>
          <w:b/>
          <w:sz w:val="20"/>
          <w:szCs w:val="20"/>
        </w:rPr>
        <w:t>2025</w:t>
      </w:r>
    </w:p>
    <w:p w:rsidR="00250B9E" w:rsidRPr="00A3482C" w:rsidRDefault="00250B9E" w:rsidP="00250B9E">
      <w:pPr>
        <w:spacing w:after="0" w:line="360" w:lineRule="auto"/>
        <w:rPr>
          <w:rFonts w:ascii="Arial" w:hAnsi="Arial" w:cs="Arial"/>
          <w:sz w:val="20"/>
          <w:szCs w:val="20"/>
        </w:rPr>
      </w:pPr>
    </w:p>
    <w:tbl>
      <w:tblPr>
        <w:tblW w:w="15900" w:type="dxa"/>
        <w:tblInd w:w="89" w:type="dxa"/>
        <w:tblLook w:val="04A0" w:firstRow="1" w:lastRow="0" w:firstColumn="1" w:lastColumn="0" w:noHBand="0" w:noVBand="1"/>
      </w:tblPr>
      <w:tblGrid>
        <w:gridCol w:w="3571"/>
        <w:gridCol w:w="1733"/>
        <w:gridCol w:w="1589"/>
        <w:gridCol w:w="850"/>
        <w:gridCol w:w="761"/>
        <w:gridCol w:w="828"/>
        <w:gridCol w:w="1534"/>
        <w:gridCol w:w="961"/>
        <w:gridCol w:w="950"/>
        <w:gridCol w:w="761"/>
        <w:gridCol w:w="828"/>
        <w:gridCol w:w="1534"/>
      </w:tblGrid>
      <w:tr w:rsidR="003462A3" w:rsidRPr="003462A3" w:rsidTr="00AE06AB">
        <w:trPr>
          <w:trHeight w:val="300"/>
        </w:trPr>
        <w:tc>
          <w:tcPr>
            <w:tcW w:w="3571" w:type="dxa"/>
            <w:vMerge w:val="restart"/>
            <w:tcBorders>
              <w:top w:val="single" w:sz="4" w:space="0" w:color="auto"/>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Urusan/ BidangUrusanPemerintahan Daerah Dan Program/ Kegiatan</w:t>
            </w:r>
          </w:p>
        </w:tc>
        <w:tc>
          <w:tcPr>
            <w:tcW w:w="3322" w:type="dxa"/>
            <w:gridSpan w:val="2"/>
            <w:tcBorders>
              <w:top w:val="single" w:sz="4" w:space="0" w:color="auto"/>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Indikator Kinerja</w:t>
            </w:r>
          </w:p>
        </w:tc>
        <w:tc>
          <w:tcPr>
            <w:tcW w:w="850" w:type="dxa"/>
            <w:tcBorders>
              <w:top w:val="single" w:sz="4" w:space="0" w:color="auto"/>
              <w:left w:val="nil"/>
              <w:bottom w:val="single" w:sz="4" w:space="0" w:color="auto"/>
              <w:right w:val="nil"/>
            </w:tcBorders>
            <w:shd w:val="clear" w:color="000000" w:fill="8DB4E3"/>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w:t>
            </w:r>
          </w:p>
        </w:tc>
        <w:tc>
          <w:tcPr>
            <w:tcW w:w="3123" w:type="dxa"/>
            <w:gridSpan w:val="3"/>
            <w:tcBorders>
              <w:top w:val="single" w:sz="4" w:space="0" w:color="auto"/>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RencanaTahun 2024</w:t>
            </w:r>
          </w:p>
        </w:tc>
        <w:tc>
          <w:tcPr>
            <w:tcW w:w="961" w:type="dxa"/>
            <w:tcBorders>
              <w:top w:val="single" w:sz="4" w:space="0" w:color="auto"/>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w:t>
            </w:r>
          </w:p>
        </w:tc>
        <w:tc>
          <w:tcPr>
            <w:tcW w:w="950" w:type="dxa"/>
            <w:vMerge w:val="restart"/>
            <w:tcBorders>
              <w:top w:val="single" w:sz="4" w:space="0" w:color="auto"/>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Catatan Penting</w:t>
            </w:r>
          </w:p>
        </w:tc>
        <w:tc>
          <w:tcPr>
            <w:tcW w:w="3123" w:type="dxa"/>
            <w:gridSpan w:val="3"/>
            <w:tcBorders>
              <w:top w:val="single" w:sz="4" w:space="0" w:color="auto"/>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RencanaTahun 2025</w:t>
            </w:r>
          </w:p>
        </w:tc>
      </w:tr>
      <w:tr w:rsidR="00AE06AB" w:rsidRPr="003462A3" w:rsidTr="00AE06AB">
        <w:trPr>
          <w:trHeight w:val="300"/>
        </w:trPr>
        <w:tc>
          <w:tcPr>
            <w:tcW w:w="3571" w:type="dxa"/>
            <w:vMerge/>
            <w:tcBorders>
              <w:top w:val="single" w:sz="4" w:space="0" w:color="auto"/>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1733" w:type="dxa"/>
            <w:vMerge w:val="restart"/>
            <w:tcBorders>
              <w:top w:val="nil"/>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Capaian Program</w:t>
            </w:r>
          </w:p>
        </w:tc>
        <w:tc>
          <w:tcPr>
            <w:tcW w:w="1589" w:type="dxa"/>
            <w:vMerge w:val="restart"/>
            <w:tcBorders>
              <w:top w:val="nil"/>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Keluaran Sub Kegiatan</w:t>
            </w:r>
          </w:p>
        </w:tc>
        <w:tc>
          <w:tcPr>
            <w:tcW w:w="850" w:type="dxa"/>
            <w:vMerge w:val="restart"/>
            <w:tcBorders>
              <w:top w:val="nil"/>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xml:space="preserve">Lokasi </w:t>
            </w:r>
          </w:p>
        </w:tc>
        <w:tc>
          <w:tcPr>
            <w:tcW w:w="1589" w:type="dxa"/>
            <w:gridSpan w:val="2"/>
            <w:tcBorders>
              <w:top w:val="single" w:sz="4" w:space="0" w:color="auto"/>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Target Capaian Kinerja</w:t>
            </w:r>
          </w:p>
        </w:tc>
        <w:tc>
          <w:tcPr>
            <w:tcW w:w="1534" w:type="dxa"/>
            <w:vMerge w:val="restart"/>
            <w:tcBorders>
              <w:top w:val="nil"/>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xml:space="preserve"> Kebutuhan Dana/ Pagu Indikatif (Rp.) </w:t>
            </w:r>
          </w:p>
        </w:tc>
        <w:tc>
          <w:tcPr>
            <w:tcW w:w="961" w:type="dxa"/>
            <w:vMerge w:val="restart"/>
            <w:tcBorders>
              <w:top w:val="nil"/>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Sumber Dana</w:t>
            </w:r>
          </w:p>
        </w:tc>
        <w:tc>
          <w:tcPr>
            <w:tcW w:w="950" w:type="dxa"/>
            <w:vMerge/>
            <w:tcBorders>
              <w:top w:val="single" w:sz="4" w:space="0" w:color="auto"/>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1589" w:type="dxa"/>
            <w:gridSpan w:val="2"/>
            <w:tcBorders>
              <w:top w:val="single" w:sz="4" w:space="0" w:color="auto"/>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Target Capaian Kinerja</w:t>
            </w:r>
          </w:p>
        </w:tc>
        <w:tc>
          <w:tcPr>
            <w:tcW w:w="1534" w:type="dxa"/>
            <w:vMerge w:val="restart"/>
            <w:tcBorders>
              <w:top w:val="nil"/>
              <w:left w:val="single" w:sz="4" w:space="0" w:color="auto"/>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xml:space="preserve"> Kebutuhan Dana/ Pagu Indikatif (Rp.) </w:t>
            </w:r>
          </w:p>
        </w:tc>
      </w:tr>
      <w:tr w:rsidR="003462A3" w:rsidRPr="003462A3" w:rsidTr="00AE06AB">
        <w:trPr>
          <w:trHeight w:val="510"/>
        </w:trPr>
        <w:tc>
          <w:tcPr>
            <w:tcW w:w="3571" w:type="dxa"/>
            <w:vMerge/>
            <w:tcBorders>
              <w:top w:val="single" w:sz="4" w:space="0" w:color="auto"/>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1733"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1589"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761" w:type="dxa"/>
            <w:tcBorders>
              <w:top w:val="nil"/>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Tolok Ukur</w:t>
            </w:r>
          </w:p>
        </w:tc>
        <w:tc>
          <w:tcPr>
            <w:tcW w:w="828" w:type="dxa"/>
            <w:tcBorders>
              <w:top w:val="nil"/>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Target</w:t>
            </w:r>
          </w:p>
        </w:tc>
        <w:tc>
          <w:tcPr>
            <w:tcW w:w="1534"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961"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950" w:type="dxa"/>
            <w:vMerge/>
            <w:tcBorders>
              <w:top w:val="single" w:sz="4" w:space="0" w:color="auto"/>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c>
          <w:tcPr>
            <w:tcW w:w="761" w:type="dxa"/>
            <w:tcBorders>
              <w:top w:val="nil"/>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Tolok Ukur</w:t>
            </w:r>
          </w:p>
        </w:tc>
        <w:tc>
          <w:tcPr>
            <w:tcW w:w="828" w:type="dxa"/>
            <w:tcBorders>
              <w:top w:val="nil"/>
              <w:left w:val="nil"/>
              <w:bottom w:val="single" w:sz="4" w:space="0" w:color="auto"/>
              <w:right w:val="single" w:sz="4" w:space="0" w:color="auto"/>
            </w:tcBorders>
            <w:shd w:val="clear" w:color="000000" w:fill="8DB4E3"/>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Target</w:t>
            </w:r>
          </w:p>
        </w:tc>
        <w:tc>
          <w:tcPr>
            <w:tcW w:w="1534"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w:eastAsia="Times New Roman" w:hAnsi="Arial" w:cs="Arial"/>
                <w:b/>
                <w:bCs/>
                <w:color w:val="000000"/>
                <w:sz w:val="20"/>
                <w:szCs w:val="20"/>
              </w:rPr>
            </w:pPr>
          </w:p>
        </w:tc>
      </w:tr>
      <w:tr w:rsidR="003462A3" w:rsidRPr="003462A3" w:rsidTr="00AE06AB">
        <w:trPr>
          <w:trHeight w:val="300"/>
        </w:trPr>
        <w:tc>
          <w:tcPr>
            <w:tcW w:w="10866"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URUSAN PEMERINTAHAN WAJIB YANG TIDAK BERKAITAN DENGAN PELAYANAN DASAR</w:t>
            </w:r>
          </w:p>
        </w:tc>
        <w:tc>
          <w:tcPr>
            <w:tcW w:w="961"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w:t>
            </w:r>
          </w:p>
        </w:tc>
        <w:tc>
          <w:tcPr>
            <w:tcW w:w="9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w:t>
            </w:r>
          </w:p>
        </w:tc>
        <w:tc>
          <w:tcPr>
            <w:tcW w:w="761"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w:eastAsia="Times New Roman" w:hAnsi="Arial" w:cs="Arial"/>
                <w:b/>
                <w:bCs/>
                <w:color w:val="000000"/>
                <w:sz w:val="20"/>
                <w:szCs w:val="20"/>
              </w:rPr>
            </w:pPr>
            <w:r w:rsidRPr="003462A3">
              <w:rPr>
                <w:rFonts w:ascii="Arial" w:eastAsia="Times New Roman" w:hAnsi="Arial" w:cs="Arial"/>
                <w:b/>
                <w:bCs/>
                <w:color w:val="000000"/>
                <w:sz w:val="20"/>
                <w:szCs w:val="20"/>
              </w:rPr>
              <w:t> </w:t>
            </w:r>
          </w:p>
        </w:tc>
      </w:tr>
      <w:tr w:rsidR="003462A3" w:rsidRPr="003462A3" w:rsidTr="00AE06AB">
        <w:trPr>
          <w:trHeight w:val="229"/>
        </w:trPr>
        <w:tc>
          <w:tcPr>
            <w:tcW w:w="10866"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URUSAN PEMERINTAHAN BIDANG PEMBERDAYAAN PEREMPUAN DAN PERLINDUNGAN ANAK</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right"/>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300"/>
        </w:trPr>
        <w:tc>
          <w:tcPr>
            <w:tcW w:w="10866"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PENGARUSUTAMAAN GENDER DAN PEMBERDAYAAN PEREMPUAN</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right"/>
              <w:rPr>
                <w:rFonts w:ascii="Arial Narrow" w:eastAsia="Times New Roman" w:hAnsi="Arial Narrow" w:cs="Calibri"/>
                <w:sz w:val="18"/>
                <w:szCs w:val="18"/>
              </w:rPr>
            </w:pPr>
            <w:r w:rsidRPr="003462A3">
              <w:rPr>
                <w:rFonts w:ascii="Arial Narrow" w:eastAsia="Times New Roman" w:hAnsi="Arial Narrow" w:cs="Calibri"/>
                <w:sz w:val="18"/>
                <w:szCs w:val="18"/>
              </w:rPr>
              <w:t> </w:t>
            </w:r>
          </w:p>
        </w:tc>
      </w:tr>
      <w:tr w:rsidR="003462A3" w:rsidRPr="003462A3" w:rsidTr="00AE06AB">
        <w:trPr>
          <w:trHeight w:val="48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Pelembagaan Pengarusutamaan Gender (PUG) pada Lembaga Pemerintah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1275"/>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Koordinasi dan Sinkronisasi Penyelenggaraan PUG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 xml:space="preserve">Jumlah kab/kota yang dilakukan koordinasi dan sinkronisasi tentang perumusan Kebijakan Pelaksanaan PUG Kewenangan Provinsi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78.000.000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85.800.000 </w:t>
            </w:r>
          </w:p>
        </w:tc>
      </w:tr>
      <w:tr w:rsidR="003462A3" w:rsidRPr="003462A3" w:rsidTr="00AE06AB">
        <w:trPr>
          <w:trHeight w:val="72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Penguatan dan Pengembangan Lembaga Penyedia Layanan Pemberdayaan Perempuan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153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Peningkatan Kapasitas Sumberdaya Lembaga Penyedia Layanan Pemberdayaan Perempuan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peserta yang mengikuti Peningkatan Kapasitas Sumber Daya Lembaga Penyedia Layanan Penanganan bagi Perempuan Korban Kekerasan Kewenangan Provinsi</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jumlah lembaga penyedia layanan</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350.000.000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385.000.000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PERLINDUNGAN PEREMPUAN</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r>
      <w:tr w:rsidR="003462A3" w:rsidRPr="003462A3" w:rsidTr="00AE06AB">
        <w:trPr>
          <w:trHeight w:val="96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Penyediaan Layanan Rujukan Lanjutan bagi Perempuan Korban Kekerasan yang memerlukan Koordinasi Tingkat Daerah Provinsi dan Lintas Daerah Kabupaten/Kota</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1785"/>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lastRenderedPageBreak/>
              <w:t>Koordinasi dan Sinkronisasi Pelaksanaan Penyediaan Layanan Rujukan Lanjutan bagi Perempuan Korban Kekerasan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kab/kota yang dilakukan Koordinasi dan Sinkronisasi Pelaksanaan Penyediaan Layanan Rujukan Lanjutan bagi Perempuan Korban Kekerasan Kewenangan Provinsi</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persentase korban yang terlayani</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100</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225.000.000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100</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247.500.000 </w:t>
            </w:r>
          </w:p>
        </w:tc>
      </w:tr>
      <w:tr w:rsidR="003462A3" w:rsidRPr="003462A3" w:rsidTr="00AE06AB">
        <w:trPr>
          <w:trHeight w:val="72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Penguatan dan Pengembangan Lembaga Penyedia Layanan Perlindungan Perempuan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r>
      <w:tr w:rsidR="003462A3" w:rsidRPr="003462A3" w:rsidTr="00AE06AB">
        <w:trPr>
          <w:trHeight w:val="153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Peningkatan Kapasitas Sumber Daya Lembaga Penyedia Layanan Penanganan bagi Perempuan Korban Kekerasan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peserta yang mengikuti Peningkatan Kapasitas Sumber Daya Lembaga Penyedia Layanan Penanganan bagi Perempuan Korban Kekerasan Kewenangan Provinsi</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jumlah lembaga penyedia layanan</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69.020.000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DAK</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75.922.000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PEMENUHAN HAK ANAK (PHA)</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r>
      <w:tr w:rsidR="003462A3" w:rsidRPr="003462A3" w:rsidTr="00AE06AB">
        <w:trPr>
          <w:trHeight w:val="72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Penguatan dan Pengembangan Lembaga Penyedia Layanan Peningkatan Kualitas Hidup Anak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2295"/>
        </w:trPr>
        <w:tc>
          <w:tcPr>
            <w:tcW w:w="3571" w:type="dxa"/>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Layanan Peningkatan Kualitas Hidup Anak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br/>
            </w:r>
            <w:r w:rsidRPr="003462A3">
              <w:rPr>
                <w:rFonts w:ascii="Arial Narrow" w:eastAsia="Times New Roman" w:hAnsi="Arial Narrow" w:cs="Calibri"/>
                <w:color w:val="000000"/>
                <w:sz w:val="16"/>
                <w:szCs w:val="16"/>
              </w:rPr>
              <w:br/>
              <w:t>Jumlah Kab/Kota  yang mengikuti  Pelaksanaan Pendampingan Peningkatan Kualitas Hidup Anak Kewenangan Provinsi yang dikoordinasikan dan disinkronisasikan</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75.000.000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82.500.000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PERLINDUNGAN KHUSUS ANAK</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r>
      <w:tr w:rsidR="00AE06AB" w:rsidRPr="003462A3" w:rsidTr="00AE06AB">
        <w:trPr>
          <w:trHeight w:val="287"/>
        </w:trPr>
        <w:tc>
          <w:tcPr>
            <w:tcW w:w="15900" w:type="dxa"/>
            <w:gridSpan w:val="12"/>
            <w:tcBorders>
              <w:top w:val="nil"/>
              <w:left w:val="single" w:sz="4" w:space="0" w:color="auto"/>
              <w:bottom w:val="single" w:sz="4" w:space="0" w:color="auto"/>
              <w:right w:val="single" w:sz="4" w:space="0" w:color="auto"/>
            </w:tcBorders>
            <w:shd w:val="clear" w:color="auto" w:fill="auto"/>
            <w:hideMark/>
          </w:tcPr>
          <w:p w:rsidR="00AE06AB" w:rsidRPr="003462A3" w:rsidRDefault="00AE06AB" w:rsidP="00AE06AB">
            <w:pPr>
              <w:spacing w:after="0" w:line="240" w:lineRule="auto"/>
              <w:rPr>
                <w:rFonts w:ascii="Arial Narrow" w:eastAsia="Times New Roman" w:hAnsi="Arial Narrow" w:cs="Calibri"/>
                <w:sz w:val="18"/>
                <w:szCs w:val="18"/>
              </w:rPr>
            </w:pPr>
            <w:r w:rsidRPr="003462A3">
              <w:rPr>
                <w:rFonts w:ascii="Arial MT" w:eastAsia="Times New Roman" w:hAnsi="Arial MT" w:cs="Calibri"/>
                <w:b/>
                <w:bCs/>
                <w:sz w:val="18"/>
                <w:szCs w:val="18"/>
              </w:rPr>
              <w:t>Pencegahan Kekerasan terhadap Anak yang Melibatkan para Pihak Lingkup Daerah Provinsi dan Lintas Daerah Kabupaten/Kota</w:t>
            </w:r>
          </w:p>
        </w:tc>
      </w:tr>
      <w:tr w:rsidR="003462A3" w:rsidRPr="003462A3" w:rsidTr="00AE06AB">
        <w:trPr>
          <w:trHeight w:val="1530"/>
        </w:trPr>
        <w:tc>
          <w:tcPr>
            <w:tcW w:w="3571" w:type="dxa"/>
            <w:tcBorders>
              <w:top w:val="single" w:sz="4" w:space="0" w:color="auto"/>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lastRenderedPageBreak/>
              <w:t>Koordinasi dan Sinkronisasi Pencegahan Kekerasan terhadap Anak Kewenangan Provinsi</w:t>
            </w:r>
          </w:p>
        </w:tc>
        <w:tc>
          <w:tcPr>
            <w:tcW w:w="1733" w:type="dxa"/>
            <w:tcBorders>
              <w:top w:val="single" w:sz="4" w:space="0" w:color="auto"/>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 xml:space="preserve">Jumlah kab/kota yang dikoordinasikan dan disinkronisasikan upaya Pencegahan Kekerasan terhadap Anak Kewenangan Provinsi </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single" w:sz="4" w:space="0" w:color="auto"/>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single" w:sz="4" w:space="0" w:color="auto"/>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101.500.000 </w:t>
            </w:r>
          </w:p>
        </w:tc>
        <w:tc>
          <w:tcPr>
            <w:tcW w:w="961" w:type="dxa"/>
            <w:tcBorders>
              <w:top w:val="single" w:sz="4" w:space="0" w:color="auto"/>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DAK</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single" w:sz="4" w:space="0" w:color="auto"/>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single" w:sz="4" w:space="0" w:color="auto"/>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111.650.000 </w:t>
            </w:r>
          </w:p>
        </w:tc>
      </w:tr>
      <w:tr w:rsidR="00AE06AB" w:rsidRPr="003462A3" w:rsidTr="00AE06AB">
        <w:trPr>
          <w:trHeight w:val="295"/>
        </w:trPr>
        <w:tc>
          <w:tcPr>
            <w:tcW w:w="15900" w:type="dxa"/>
            <w:gridSpan w:val="12"/>
            <w:tcBorders>
              <w:top w:val="nil"/>
              <w:left w:val="single" w:sz="4" w:space="0" w:color="auto"/>
              <w:bottom w:val="single" w:sz="4" w:space="0" w:color="auto"/>
              <w:right w:val="single" w:sz="4" w:space="0" w:color="auto"/>
            </w:tcBorders>
            <w:shd w:val="clear" w:color="auto" w:fill="auto"/>
            <w:hideMark/>
          </w:tcPr>
          <w:p w:rsidR="00AE06AB" w:rsidRPr="003462A3" w:rsidRDefault="00AE06AB" w:rsidP="00AE06AB">
            <w:pPr>
              <w:spacing w:after="0" w:line="240" w:lineRule="auto"/>
              <w:rPr>
                <w:rFonts w:ascii="Arial Narrow" w:eastAsia="Times New Roman" w:hAnsi="Arial Narrow" w:cs="Calibri"/>
                <w:color w:val="000000"/>
                <w:sz w:val="18"/>
                <w:szCs w:val="18"/>
              </w:rPr>
            </w:pPr>
            <w:r w:rsidRPr="003462A3">
              <w:rPr>
                <w:rFonts w:ascii="Arial MT" w:eastAsia="Times New Roman" w:hAnsi="Arial MT" w:cs="Calibri"/>
                <w:b/>
                <w:bCs/>
                <w:sz w:val="18"/>
                <w:szCs w:val="18"/>
              </w:rPr>
              <w:t>Penguatan dan Pengembangan Lembaga Penyedia Layanan bagi Anak yang Memerlukan Perlindungan Khusus Tingkat Daerah Provinsi dan Lintas Daerah Kabupaten/Kota</w:t>
            </w:r>
          </w:p>
          <w:p w:rsidR="00AE06AB" w:rsidRPr="003462A3" w:rsidRDefault="00AE06AB" w:rsidP="003462A3">
            <w:pPr>
              <w:spacing w:after="0" w:line="240" w:lineRule="auto"/>
              <w:jc w:val="center"/>
              <w:rPr>
                <w:rFonts w:ascii="Arial Narrow" w:eastAsia="Times New Roman" w:hAnsi="Arial Narrow" w:cs="Calibri"/>
                <w:color w:val="000000"/>
                <w:sz w:val="18"/>
                <w:szCs w:val="18"/>
              </w:rPr>
            </w:pPr>
          </w:p>
        </w:tc>
      </w:tr>
      <w:tr w:rsidR="003462A3" w:rsidRPr="003462A3" w:rsidTr="00AE06AB">
        <w:trPr>
          <w:trHeight w:val="1275"/>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Koordinasi dan Sinkronisasi Penguatan Jejaring Antar Lembaga Penyedia Layanan Anak yang Memerlukan Perlindungan Khusus Kewenangan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 xml:space="preserve">Jumlah kab/kota yang diperkuat  Jejaring Antar Lembaga Penyedia Layanan Peningkatan Kualitas Hidup Anak Kewenangan Provinsi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235.480.000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DAK</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259.028.000 </w:t>
            </w:r>
          </w:p>
        </w:tc>
      </w:tr>
      <w:tr w:rsidR="003462A3" w:rsidRPr="003462A3" w:rsidTr="00AE06AB">
        <w:trPr>
          <w:trHeight w:val="48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PENUNJANG URUSAN PEMERINTAHAN DAERAH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r>
      <w:tr w:rsidR="003462A3" w:rsidRPr="003462A3" w:rsidTr="00AE06AB">
        <w:trPr>
          <w:trHeight w:val="48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Perencanaan, Penganggaran, dan Evaluasi Kinerja Perangkat Daerah</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r>
      <w:tr w:rsidR="003462A3" w:rsidRPr="003462A3" w:rsidTr="00AE06AB">
        <w:trPr>
          <w:trHeight w:val="810"/>
        </w:trPr>
        <w:tc>
          <w:tcPr>
            <w:tcW w:w="3571" w:type="dxa"/>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Koordinasi dan Penyusunan Laporan Capaian Kinerja dan Ikhtisar Realisasi Kinerja SKPD</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Dokumen Perencanaan Perangkat Daerah</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Jumlah Dokumen  Perangkat Daerah yang disusun</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15</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150.000.000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15</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165.000.000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Administrasi Keuangan Perangkat Daerah</w:t>
            </w:r>
          </w:p>
        </w:tc>
        <w:tc>
          <w:tcPr>
            <w:tcW w:w="1733" w:type="dxa"/>
            <w:tcBorders>
              <w:top w:val="nil"/>
              <w:left w:val="nil"/>
              <w:bottom w:val="single" w:sz="4" w:space="0" w:color="auto"/>
              <w:right w:val="single" w:sz="4" w:space="0" w:color="auto"/>
            </w:tcBorders>
            <w:shd w:val="clear" w:color="000000" w:fill="FFFFFF"/>
            <w:hideMark/>
          </w:tcPr>
          <w:p w:rsidR="003462A3" w:rsidRPr="003462A3" w:rsidRDefault="003462A3" w:rsidP="003462A3">
            <w:pPr>
              <w:spacing w:after="0" w:line="240" w:lineRule="auto"/>
              <w:rPr>
                <w:rFonts w:ascii="Arial Narrow" w:eastAsia="Times New Roman" w:hAnsi="Arial Narrow" w:cs="Calibri"/>
                <w:b/>
                <w:bCs/>
                <w:color w:val="000000"/>
                <w:sz w:val="16"/>
                <w:szCs w:val="16"/>
              </w:rPr>
            </w:pPr>
            <w:r w:rsidRPr="003462A3">
              <w:rPr>
                <w:rFonts w:ascii="Arial Narrow" w:eastAsia="Times New Roman" w:hAnsi="Arial Narrow" w:cs="Calibri"/>
                <w:b/>
                <w:bCs/>
                <w:color w:val="000000"/>
                <w:sz w:val="16"/>
                <w:szCs w:val="16"/>
              </w:rPr>
              <w:t>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50" w:type="dxa"/>
            <w:tcBorders>
              <w:top w:val="nil"/>
              <w:left w:val="nil"/>
              <w:bottom w:val="single" w:sz="4" w:space="0" w:color="auto"/>
              <w:right w:val="single" w:sz="4" w:space="0" w:color="auto"/>
            </w:tcBorders>
            <w:shd w:val="clear" w:color="auto" w:fill="auto"/>
            <w:noWrap/>
            <w:textDirection w:val="tbLrV"/>
            <w:vAlign w:val="center"/>
            <w:hideMark/>
          </w:tcPr>
          <w:p w:rsidR="003462A3" w:rsidRPr="003462A3" w:rsidRDefault="003462A3" w:rsidP="003462A3">
            <w:pPr>
              <w:spacing w:after="0" w:line="240" w:lineRule="auto"/>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54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Gaji dan Tunjangan ASN</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Orang yang menerima Gaji dan Tunjangan ASN</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periode penyediaan gaji dan tunjangan</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14</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10.223.617.203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14</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11.245.978.923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Administrasi Kepegawaian Perangkat Daerah</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1020"/>
        </w:trPr>
        <w:tc>
          <w:tcPr>
            <w:tcW w:w="3571" w:type="dxa"/>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Pendidikan dan Pelatihan Pegawai Berdasarkan Tugas dan Fungsi</w:t>
            </w:r>
          </w:p>
        </w:tc>
        <w:tc>
          <w:tcPr>
            <w:tcW w:w="1733" w:type="dxa"/>
            <w:tcBorders>
              <w:top w:val="nil"/>
              <w:left w:val="nil"/>
              <w:bottom w:val="single" w:sz="4" w:space="0" w:color="auto"/>
              <w:right w:val="single" w:sz="4" w:space="0" w:color="auto"/>
            </w:tcBorders>
            <w:shd w:val="clear" w:color="000000" w:fill="FFFFFF"/>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Pegawai Berdasarkan Tugas dan Fungsi yang mengikuti Pendidikan dan Pelatihan</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jumlah pegawai yang mengikuti pelatihan</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org</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100</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29.920.000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org</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100</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32.912.000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Administrasi Umum Perangkat Daerah</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1020"/>
        </w:trPr>
        <w:tc>
          <w:tcPr>
            <w:tcW w:w="3571" w:type="dxa"/>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Komponen Instalasi Listrik/Penerangan Bangunan Kantor</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Paket Komponen Instalasi Listrik/ Penerangan Bangunan Kantor yang disediakan</w:t>
            </w:r>
          </w:p>
        </w:tc>
        <w:tc>
          <w:tcPr>
            <w:tcW w:w="1589" w:type="dxa"/>
            <w:vMerge w:val="restart"/>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5.073.140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5.580.454 </w:t>
            </w:r>
          </w:p>
        </w:tc>
      </w:tr>
      <w:tr w:rsidR="003462A3" w:rsidRPr="003462A3" w:rsidTr="00AE06AB">
        <w:trPr>
          <w:trHeight w:val="54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Bahan Logistik Kantor</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Paket Bahan Logistik Kantor yang disediakan</w:t>
            </w:r>
          </w:p>
        </w:tc>
        <w:tc>
          <w:tcPr>
            <w:tcW w:w="1589"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Narrow" w:eastAsia="Times New Roman" w:hAnsi="Arial Narrow" w:cs="Calibri"/>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100.001.184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110.001.302 </w:t>
            </w:r>
          </w:p>
        </w:tc>
      </w:tr>
      <w:tr w:rsidR="003462A3" w:rsidRPr="003462A3" w:rsidTr="00AE06AB">
        <w:trPr>
          <w:trHeight w:val="765"/>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lastRenderedPageBreak/>
              <w:t>Penyelenggaraan Rapat Koordinasi dan Konsultasi SKPD</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Laporan Penyelenggaraan Rapat Koordinasi dan Konsultasi SKPD</w:t>
            </w:r>
          </w:p>
        </w:tc>
        <w:tc>
          <w:tcPr>
            <w:tcW w:w="1589"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Narrow" w:eastAsia="Times New Roman" w:hAnsi="Arial Narrow" w:cs="Calibri"/>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200.459.892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220.505.881 </w:t>
            </w:r>
          </w:p>
        </w:tc>
      </w:tr>
      <w:tr w:rsidR="003462A3" w:rsidRPr="003462A3" w:rsidTr="00AE06AB">
        <w:trPr>
          <w:trHeight w:val="48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Penyediaan Jasa Penunjang Urusan Pemerintahan Daerah</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54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Jasa Surat Menyurat</w:t>
            </w:r>
          </w:p>
        </w:tc>
        <w:tc>
          <w:tcPr>
            <w:tcW w:w="1733" w:type="dxa"/>
            <w:tcBorders>
              <w:top w:val="nil"/>
              <w:left w:val="nil"/>
              <w:bottom w:val="single" w:sz="4" w:space="0" w:color="auto"/>
              <w:right w:val="single" w:sz="4" w:space="0" w:color="auto"/>
            </w:tcBorders>
            <w:shd w:val="clear" w:color="000000" w:fill="FFFFFF"/>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Laporan Penyediaan Jasa Surat Menyurat</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surat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lbr</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1200</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1.500.000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lbr</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1200</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1.650.000 </w:t>
            </w:r>
          </w:p>
        </w:tc>
      </w:tr>
      <w:tr w:rsidR="003462A3" w:rsidRPr="003462A3" w:rsidTr="00AE06AB">
        <w:trPr>
          <w:trHeight w:val="1020"/>
        </w:trPr>
        <w:tc>
          <w:tcPr>
            <w:tcW w:w="3571" w:type="dxa"/>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Jasa Komunikasi, Sumber Daya Air dan Listrik</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Laporan Penyediaan Jasa Komunikasi, Sumber Daya Air dan Listrik yang disediakan</w:t>
            </w:r>
          </w:p>
        </w:tc>
        <w:tc>
          <w:tcPr>
            <w:tcW w:w="1589" w:type="dxa"/>
            <w:vMerge w:val="restart"/>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periode penyediaan jasa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12</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119.459.880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12</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131.405.868 </w:t>
            </w:r>
          </w:p>
        </w:tc>
      </w:tr>
      <w:tr w:rsidR="003462A3" w:rsidRPr="003462A3" w:rsidTr="00AE06AB">
        <w:trPr>
          <w:trHeight w:val="765"/>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Jasa Pelayanan Umum Kantor</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Laporan Penyediaan Jasa Pelayanan Umum Kantor yang disediakan</w:t>
            </w:r>
          </w:p>
        </w:tc>
        <w:tc>
          <w:tcPr>
            <w:tcW w:w="1589" w:type="dxa"/>
            <w:vMerge/>
            <w:tcBorders>
              <w:top w:val="nil"/>
              <w:left w:val="single" w:sz="4" w:space="0" w:color="auto"/>
              <w:bottom w:val="single" w:sz="4" w:space="0" w:color="auto"/>
              <w:right w:val="single" w:sz="4" w:space="0" w:color="auto"/>
            </w:tcBorders>
            <w:vAlign w:val="center"/>
            <w:hideMark/>
          </w:tcPr>
          <w:p w:rsidR="003462A3" w:rsidRPr="003462A3" w:rsidRDefault="003462A3" w:rsidP="003462A3">
            <w:pPr>
              <w:spacing w:after="0" w:line="240" w:lineRule="auto"/>
              <w:rPr>
                <w:rFonts w:ascii="Arial Narrow" w:eastAsia="Times New Roman" w:hAnsi="Arial Narrow" w:cs="Calibri"/>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12</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130.001.603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12</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143.001.763 </w:t>
            </w:r>
          </w:p>
        </w:tc>
      </w:tr>
      <w:tr w:rsidR="003462A3" w:rsidRPr="003462A3" w:rsidTr="00AE06AB">
        <w:trPr>
          <w:trHeight w:val="48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Pemeliharaan Barang Milik Daerah Penunjang Urusan Pemerintahan Daerah</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3462A3" w:rsidRPr="003462A3" w:rsidTr="00AE06AB">
        <w:trPr>
          <w:trHeight w:val="102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Jasa Pemeliharaan, Biaya Pemeliharaan dan Pajak Kendaraan Perorangan Dinas atau Kendaraan Dinas Jabatan</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Kendaraan Perorangan Dinas atau Kendaraan Dinas Jabatan yang dipelihara dan dibayarkan Pajaknya</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periode penyediaan jasa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12</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270.050.000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12</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297.055.000 </w:t>
            </w:r>
          </w:p>
        </w:tc>
      </w:tr>
      <w:tr w:rsidR="003462A3" w:rsidRPr="003462A3" w:rsidTr="00AE06AB">
        <w:trPr>
          <w:trHeight w:val="102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Penyediaan Jasa Pemeliharaan, Biaya Pemeliharaan, Pajak dan Perizinan Kendaraan Dinas Operasional atau Lapangan</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Kendaraan Perorangan Dinas atau Kendaraan Dinas Jabatan yang dipelihara dan dibayarkan Pajaknya</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periode penyediaan jasa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12</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205.189.200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12</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225.708.120 </w:t>
            </w:r>
          </w:p>
        </w:tc>
      </w:tr>
      <w:tr w:rsidR="003462A3" w:rsidRPr="003462A3" w:rsidTr="00AE06AB">
        <w:trPr>
          <w:trHeight w:val="54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Pemeliharaan Peralatan dan Mesin Lainnya</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peralatan dan mesin yang dipelihara/ direhabilitasi</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periode penyediaan jasa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12</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210.000.000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bln</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12</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231.000.000 </w:t>
            </w:r>
          </w:p>
        </w:tc>
      </w:tr>
      <w:tr w:rsidR="003462A3" w:rsidRPr="003462A3" w:rsidTr="00AE06AB">
        <w:trPr>
          <w:trHeight w:val="48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ADMINISTRASI PEMERINTAHAN DESA</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AE06AB" w:rsidRPr="003462A3" w:rsidTr="00AE06AB">
        <w:trPr>
          <w:trHeight w:val="274"/>
        </w:trPr>
        <w:tc>
          <w:tcPr>
            <w:tcW w:w="15900" w:type="dxa"/>
            <w:gridSpan w:val="12"/>
            <w:tcBorders>
              <w:top w:val="nil"/>
              <w:left w:val="single" w:sz="4" w:space="0" w:color="auto"/>
              <w:bottom w:val="single" w:sz="4" w:space="0" w:color="auto"/>
              <w:right w:val="single" w:sz="4" w:space="0" w:color="auto"/>
            </w:tcBorders>
            <w:shd w:val="clear" w:color="auto" w:fill="auto"/>
            <w:hideMark/>
          </w:tcPr>
          <w:p w:rsidR="00AE06AB" w:rsidRPr="003462A3" w:rsidRDefault="00AE06AB" w:rsidP="00AE06AB">
            <w:pPr>
              <w:spacing w:after="0" w:line="240" w:lineRule="auto"/>
              <w:rPr>
                <w:rFonts w:ascii="Arial Narrow" w:eastAsia="Times New Roman" w:hAnsi="Arial Narrow" w:cs="Calibri"/>
                <w:color w:val="000000"/>
                <w:sz w:val="18"/>
                <w:szCs w:val="18"/>
              </w:rPr>
            </w:pPr>
            <w:r w:rsidRPr="003462A3">
              <w:rPr>
                <w:rFonts w:ascii="Arial MT" w:eastAsia="Times New Roman" w:hAnsi="Arial MT" w:cs="Calibri"/>
                <w:b/>
                <w:bCs/>
                <w:sz w:val="18"/>
                <w:szCs w:val="18"/>
              </w:rPr>
              <w:t>Pembinaan dan Pengawasan Penyelenggaraan Pemerintahan Desa</w:t>
            </w:r>
            <w:r w:rsidRPr="003462A3">
              <w:rPr>
                <w:rFonts w:ascii="Arial Narrow" w:eastAsia="Times New Roman" w:hAnsi="Arial Narrow" w:cs="Calibri"/>
                <w:color w:val="000000"/>
                <w:sz w:val="18"/>
                <w:szCs w:val="18"/>
              </w:rPr>
              <w:t> </w:t>
            </w:r>
          </w:p>
        </w:tc>
      </w:tr>
      <w:tr w:rsidR="003462A3" w:rsidRPr="003462A3" w:rsidTr="00AE06AB">
        <w:trPr>
          <w:trHeight w:val="1020"/>
        </w:trPr>
        <w:tc>
          <w:tcPr>
            <w:tcW w:w="3571" w:type="dxa"/>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Fasilitasi Evaluasi Perkembangan Desa serta Lomba Desa dan Kelurahan</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 xml:space="preserve">Jumlah kab/kota yang difasilitasi pelaksanaan Evaluasi Perkembangan Desa serta Lomba Desa dan Kelurahan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250.000.000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275.000.000 </w:t>
            </w:r>
          </w:p>
        </w:tc>
      </w:tr>
      <w:tr w:rsidR="00AE06AB" w:rsidRPr="003462A3" w:rsidTr="00AE06AB">
        <w:trPr>
          <w:trHeight w:val="323"/>
        </w:trPr>
        <w:tc>
          <w:tcPr>
            <w:tcW w:w="15900" w:type="dxa"/>
            <w:gridSpan w:val="12"/>
            <w:tcBorders>
              <w:top w:val="nil"/>
              <w:left w:val="single" w:sz="4" w:space="0" w:color="auto"/>
              <w:bottom w:val="single" w:sz="4" w:space="0" w:color="auto"/>
              <w:right w:val="single" w:sz="4" w:space="0" w:color="auto"/>
            </w:tcBorders>
            <w:shd w:val="clear" w:color="auto" w:fill="auto"/>
            <w:hideMark/>
          </w:tcPr>
          <w:p w:rsidR="00AE06AB" w:rsidRPr="003462A3" w:rsidRDefault="00AE06AB" w:rsidP="00AE06AB">
            <w:pPr>
              <w:spacing w:after="0" w:line="240" w:lineRule="auto"/>
              <w:rPr>
                <w:rFonts w:ascii="Arial Narrow" w:eastAsia="Times New Roman" w:hAnsi="Arial Narrow" w:cs="Calibri"/>
                <w:color w:val="000000"/>
                <w:sz w:val="18"/>
                <w:szCs w:val="18"/>
              </w:rPr>
            </w:pPr>
            <w:r w:rsidRPr="003462A3">
              <w:rPr>
                <w:rFonts w:ascii="Arial MT" w:eastAsia="Times New Roman" w:hAnsi="Arial MT" w:cs="Calibri"/>
                <w:b/>
                <w:bCs/>
                <w:sz w:val="18"/>
                <w:szCs w:val="18"/>
              </w:rPr>
              <w:t>PROGRAM PEMBERDAYAAN LEMBAGA KEMASYARAKATAN, LEMBAGA ADAT DAN MASYARAKAT HUKUM ADAT</w:t>
            </w:r>
          </w:p>
          <w:p w:rsidR="00AE06AB" w:rsidRPr="003462A3" w:rsidRDefault="00AE06AB" w:rsidP="003462A3">
            <w:pPr>
              <w:spacing w:after="0" w:line="240" w:lineRule="auto"/>
              <w:jc w:val="center"/>
              <w:rPr>
                <w:rFonts w:ascii="Arial Narrow" w:eastAsia="Times New Roman" w:hAnsi="Arial Narrow" w:cs="Calibri"/>
                <w:color w:val="000000"/>
                <w:sz w:val="18"/>
                <w:szCs w:val="18"/>
              </w:rPr>
            </w:pPr>
          </w:p>
        </w:tc>
      </w:tr>
      <w:tr w:rsidR="00AE06AB" w:rsidRPr="003462A3" w:rsidTr="00AE06AB">
        <w:trPr>
          <w:trHeight w:val="462"/>
        </w:trPr>
        <w:tc>
          <w:tcPr>
            <w:tcW w:w="15900" w:type="dxa"/>
            <w:gridSpan w:val="12"/>
            <w:tcBorders>
              <w:top w:val="nil"/>
              <w:left w:val="single" w:sz="4" w:space="0" w:color="auto"/>
              <w:bottom w:val="single" w:sz="4" w:space="0" w:color="auto"/>
              <w:right w:val="single" w:sz="4" w:space="0" w:color="auto"/>
            </w:tcBorders>
            <w:shd w:val="clear" w:color="auto" w:fill="auto"/>
            <w:hideMark/>
          </w:tcPr>
          <w:p w:rsidR="00AE06AB" w:rsidRPr="00AE06AB" w:rsidRDefault="00AE06AB" w:rsidP="00AE06AB">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lastRenderedPageBreak/>
              <w:t>Pemberdayaan Lembaga keMasyarakatan yang Bergerak di Bidang Pemberdayaan Desa dan Lembaga Adat Tingkat Daerah Provinsi serta Pemberdayaan Masyarakat Hukum Adat yang Masyarakat Pelakunya Hukum Adat yang Sama Berada di Lintas Daerah Kabupaten/Kota</w:t>
            </w:r>
          </w:p>
          <w:p w:rsidR="00AE06AB" w:rsidRPr="003462A3" w:rsidRDefault="00AE06AB" w:rsidP="003462A3">
            <w:pPr>
              <w:spacing w:after="0" w:line="240" w:lineRule="auto"/>
              <w:jc w:val="center"/>
              <w:rPr>
                <w:rFonts w:ascii="Arial Narrow" w:eastAsia="Times New Roman" w:hAnsi="Arial Narrow" w:cs="Calibri"/>
                <w:color w:val="000000"/>
                <w:sz w:val="18"/>
                <w:szCs w:val="18"/>
              </w:rPr>
            </w:pPr>
          </w:p>
        </w:tc>
      </w:tr>
      <w:tr w:rsidR="003462A3" w:rsidRPr="003462A3" w:rsidTr="00AE06AB">
        <w:trPr>
          <w:trHeight w:val="765"/>
        </w:trPr>
        <w:tc>
          <w:tcPr>
            <w:tcW w:w="3571" w:type="dxa"/>
            <w:tcBorders>
              <w:top w:val="nil"/>
              <w:left w:val="single" w:sz="4" w:space="0" w:color="auto"/>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Fasilitasi Pemerintah Desa dalam Pemanfaatan Teknologi Tepat Guna</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 xml:space="preserve">Jumlah Pemerintah Desa yang difasilitasi dalam Pemanfaatan Teknologi Tepat Guna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jumlah Laporan</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100.000.000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110.000.000 </w:t>
            </w:r>
          </w:p>
        </w:tc>
      </w:tr>
      <w:tr w:rsidR="003462A3" w:rsidRPr="003462A3" w:rsidTr="00AE06AB">
        <w:trPr>
          <w:trHeight w:val="1275"/>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Fasilitasi Tim Penggerak PKK dalam Penyelenggaraan Gerakan Pemberdayaan Masyarakat dan Kesejahteraan Keluarga</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Tim Penggerak PKK dalam Penyelenggaraan Gerakan Pemberdayaan Masyarakat dan Kesejahteraan Keluarga yang difasilitasi</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jumlah Laporan</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1.400.000.000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lap</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1.540.000.000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PENGENDALIAN PENDUDUK</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AE06AB" w:rsidRPr="003462A3" w:rsidTr="00AE06AB">
        <w:trPr>
          <w:trHeight w:val="266"/>
        </w:trPr>
        <w:tc>
          <w:tcPr>
            <w:tcW w:w="15900" w:type="dxa"/>
            <w:gridSpan w:val="12"/>
            <w:tcBorders>
              <w:top w:val="nil"/>
              <w:left w:val="single" w:sz="4" w:space="0" w:color="auto"/>
              <w:bottom w:val="single" w:sz="4" w:space="0" w:color="auto"/>
              <w:right w:val="single" w:sz="4" w:space="0" w:color="auto"/>
            </w:tcBorders>
            <w:shd w:val="clear" w:color="auto" w:fill="auto"/>
            <w:hideMark/>
          </w:tcPr>
          <w:p w:rsidR="00AE06AB" w:rsidRPr="003462A3" w:rsidRDefault="00AE06AB" w:rsidP="00AE06AB">
            <w:pPr>
              <w:spacing w:after="0" w:line="240" w:lineRule="auto"/>
              <w:rPr>
                <w:rFonts w:ascii="Arial Narrow" w:eastAsia="Times New Roman" w:hAnsi="Arial Narrow" w:cs="Calibri"/>
                <w:color w:val="000000"/>
                <w:sz w:val="18"/>
                <w:szCs w:val="18"/>
              </w:rPr>
            </w:pPr>
            <w:r w:rsidRPr="003462A3">
              <w:rPr>
                <w:rFonts w:ascii="Arial MT" w:eastAsia="Times New Roman" w:hAnsi="Arial MT" w:cs="Calibri"/>
                <w:b/>
                <w:bCs/>
                <w:sz w:val="18"/>
                <w:szCs w:val="18"/>
              </w:rPr>
              <w:t>Pemaduan dan Sinkronisasi Kebijakan Pemerintah Pusat dengan Pemerintah Daerah Provinsi dalam rangka Pengendalian Kuantitas Penduduk</w:t>
            </w:r>
            <w:r w:rsidRPr="003462A3">
              <w:rPr>
                <w:rFonts w:ascii="Arial Narrow" w:eastAsia="Times New Roman" w:hAnsi="Arial Narrow" w:cs="Calibri"/>
                <w:color w:val="000000"/>
                <w:sz w:val="18"/>
                <w:szCs w:val="18"/>
              </w:rPr>
              <w:t> </w:t>
            </w:r>
          </w:p>
        </w:tc>
      </w:tr>
      <w:tr w:rsidR="003462A3" w:rsidRPr="003462A3" w:rsidTr="00AE06AB">
        <w:trPr>
          <w:trHeight w:val="72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Penyusunan dan Pemanfaatan Grand Design Pembangunan Kependudukan (GDPK) Tingkat Provinsi</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tersusunya Laporan GDPK</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400.000.000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500.000.000 </w:t>
            </w:r>
          </w:p>
        </w:tc>
      </w:tr>
      <w:tr w:rsidR="003462A3" w:rsidRPr="003462A3" w:rsidTr="00AE06AB">
        <w:trPr>
          <w:trHeight w:val="48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PROGRAM PEMBERDAYAAN DAN PENINGKATAN KELUARGA SEJAHTERA (KS)</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MT" w:eastAsia="Times New Roman" w:hAnsi="Arial MT" w:cs="Calibri"/>
                <w:sz w:val="18"/>
                <w:szCs w:val="18"/>
              </w:rPr>
              <w:t> </w:t>
            </w:r>
          </w:p>
        </w:tc>
        <w:tc>
          <w:tcPr>
            <w:tcW w:w="1589"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761"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828" w:type="dxa"/>
            <w:tcBorders>
              <w:top w:val="nil"/>
              <w:left w:val="nil"/>
              <w:bottom w:val="single" w:sz="4" w:space="0" w:color="auto"/>
              <w:right w:val="single" w:sz="4" w:space="0" w:color="auto"/>
            </w:tcBorders>
            <w:shd w:val="clear" w:color="auto" w:fill="auto"/>
            <w:noWrap/>
            <w:vAlign w:val="bottom"/>
            <w:hideMark/>
          </w:tcPr>
          <w:p w:rsidR="003462A3" w:rsidRPr="003462A3" w:rsidRDefault="003462A3" w:rsidP="003462A3">
            <w:pPr>
              <w:spacing w:after="0" w:line="240" w:lineRule="auto"/>
              <w:rPr>
                <w:rFonts w:eastAsia="Times New Roman" w:cs="Calibri"/>
                <w:color w:val="000000"/>
              </w:rPr>
            </w:pPr>
            <w:r w:rsidRPr="003462A3">
              <w:rPr>
                <w:rFonts w:eastAsia="Times New Roman" w:cs="Calibri"/>
                <w:color w:val="000000"/>
              </w:rPr>
              <w:t> </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eastAsia="Times New Roman" w:cs="Calibri"/>
                <w:color w:val="000000"/>
              </w:rPr>
            </w:pPr>
            <w:r w:rsidRPr="003462A3">
              <w:rPr>
                <w:rFonts w:eastAsia="Times New Roman" w:cs="Calibri"/>
                <w:color w:val="000000"/>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r w:rsidR="00AE06AB" w:rsidRPr="003462A3" w:rsidTr="00AE06AB">
        <w:trPr>
          <w:trHeight w:val="274"/>
        </w:trPr>
        <w:tc>
          <w:tcPr>
            <w:tcW w:w="15900" w:type="dxa"/>
            <w:gridSpan w:val="12"/>
            <w:tcBorders>
              <w:top w:val="nil"/>
              <w:left w:val="single" w:sz="4" w:space="0" w:color="auto"/>
              <w:bottom w:val="single" w:sz="4" w:space="0" w:color="auto"/>
              <w:right w:val="single" w:sz="4" w:space="0" w:color="auto"/>
            </w:tcBorders>
            <w:shd w:val="clear" w:color="auto" w:fill="auto"/>
            <w:hideMark/>
          </w:tcPr>
          <w:p w:rsidR="00AE06AB" w:rsidRPr="003462A3" w:rsidRDefault="00AE06AB" w:rsidP="00AE06AB">
            <w:pPr>
              <w:spacing w:after="0" w:line="240" w:lineRule="auto"/>
              <w:rPr>
                <w:rFonts w:ascii="Arial MT" w:eastAsia="Times New Roman" w:hAnsi="Arial MT" w:cs="Calibri"/>
                <w:b/>
                <w:bCs/>
                <w:sz w:val="18"/>
                <w:szCs w:val="18"/>
              </w:rPr>
            </w:pPr>
            <w:r w:rsidRPr="003462A3">
              <w:rPr>
                <w:rFonts w:ascii="Arial MT" w:eastAsia="Times New Roman" w:hAnsi="Arial MT" w:cs="Calibri"/>
                <w:b/>
                <w:bCs/>
                <w:sz w:val="18"/>
                <w:szCs w:val="18"/>
              </w:rPr>
              <w:t>Pemberdayaan dan Peningkatan Peran serta Organisasi KeMasyarakatan Tingkat Daerah Provinsi dalam Pembangunan Keluarga Melalui Pembinaan Ketahanan dan Kesejahteraan Keluarga</w:t>
            </w:r>
          </w:p>
        </w:tc>
      </w:tr>
      <w:tr w:rsidR="003462A3" w:rsidRPr="003462A3" w:rsidTr="00AE06AB">
        <w:trPr>
          <w:trHeight w:val="306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MT" w:eastAsia="Times New Roman" w:hAnsi="Arial MT" w:cs="Calibri"/>
                <w:sz w:val="18"/>
                <w:szCs w:val="18"/>
              </w:rPr>
            </w:pPr>
            <w:r w:rsidRPr="003462A3">
              <w:rPr>
                <w:rFonts w:ascii="Arial" w:eastAsia="Times New Roman" w:hAnsi="Arial" w:cs="Arial"/>
                <w:sz w:val="18"/>
                <w:szCs w:val="18"/>
              </w:rPr>
              <w:t>Peningkatan Kapasitas Mitra dan Organisasi Kemasyarakatan dalam Pengelolaan Program Ketahanan Keluarga Melalui Bina Keluarga Balita (BKB), Bina Keluarga Remaja (BKR), Bina Keluarga Lansia (BKL),  Usaha Peningkatan Pendapatan Keluarga Akseptor (UPPKA) dan Pemberdayaan Ekonomi Keluarga</w:t>
            </w:r>
          </w:p>
        </w:tc>
        <w:tc>
          <w:tcPr>
            <w:tcW w:w="1733" w:type="dxa"/>
            <w:tcBorders>
              <w:top w:val="nil"/>
              <w:left w:val="nil"/>
              <w:bottom w:val="single" w:sz="4" w:space="0" w:color="auto"/>
              <w:right w:val="single" w:sz="4" w:space="0" w:color="auto"/>
            </w:tcBorders>
            <w:shd w:val="clear" w:color="000000" w:fill="FFFFFF"/>
            <w:hideMark/>
          </w:tcPr>
          <w:p w:rsidR="003462A3" w:rsidRPr="003462A3" w:rsidRDefault="003462A3" w:rsidP="003462A3">
            <w:pPr>
              <w:spacing w:after="0" w:line="240" w:lineRule="auto"/>
              <w:rPr>
                <w:rFonts w:ascii="Arial Narrow" w:eastAsia="Times New Roman" w:hAnsi="Arial Narrow" w:cs="Calibri"/>
                <w:color w:val="000000"/>
                <w:sz w:val="16"/>
                <w:szCs w:val="16"/>
              </w:rPr>
            </w:pPr>
            <w:r w:rsidRPr="003462A3">
              <w:rPr>
                <w:rFonts w:ascii="Arial Narrow" w:eastAsia="Times New Roman" w:hAnsi="Arial Narrow" w:cs="Calibri"/>
                <w:color w:val="000000"/>
                <w:sz w:val="16"/>
                <w:szCs w:val="16"/>
              </w:rPr>
              <w:t>Jumlah Mitra dan Organisasi Kemasyarakatan dalam Pengelolaan Program Ketahanan Keluarga Melalui Bina Keluarga Balita (BKB), Bina Keluarga Remaja (BKR), Bina Keluarga Lansia (BKL), Unit Peningkatan Pendapatan Keluarga Sejahtera (UPPKS) dan Pemberdayaan Ekonomi Keluarga yang ditingkatkan kapasitasnya</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xml:space="preserve">Jumlah Dokumen </w:t>
            </w:r>
          </w:p>
        </w:tc>
        <w:tc>
          <w:tcPr>
            <w:tcW w:w="850"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Prov. Jambi</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1</w:t>
            </w:r>
          </w:p>
        </w:tc>
        <w:tc>
          <w:tcPr>
            <w:tcW w:w="1534"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MT" w:eastAsia="Times New Roman" w:hAnsi="Arial MT" w:cs="Calibri"/>
                <w:sz w:val="18"/>
                <w:szCs w:val="18"/>
              </w:rPr>
            </w:pPr>
            <w:r w:rsidRPr="003462A3">
              <w:rPr>
                <w:rFonts w:ascii="Arial MT" w:eastAsia="Times New Roman" w:hAnsi="Arial MT" w:cs="Calibri"/>
                <w:sz w:val="18"/>
                <w:szCs w:val="18"/>
              </w:rPr>
              <w:t xml:space="preserve">           75.000.000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PAD</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dok</w:t>
            </w:r>
          </w:p>
        </w:tc>
        <w:tc>
          <w:tcPr>
            <w:tcW w:w="828"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1</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xml:space="preserve">                82.500.000 </w:t>
            </w:r>
          </w:p>
        </w:tc>
      </w:tr>
      <w:tr w:rsidR="003462A3" w:rsidRPr="003462A3" w:rsidTr="00AE06AB">
        <w:trPr>
          <w:trHeight w:val="30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sz w:val="16"/>
                <w:szCs w:val="16"/>
              </w:rPr>
            </w:pPr>
            <w:r w:rsidRPr="003462A3">
              <w:rPr>
                <w:rFonts w:ascii="Arial Narrow" w:eastAsia="Times New Roman" w:hAnsi="Arial Narrow" w:cs="Calibri"/>
                <w:sz w:val="16"/>
                <w:szCs w:val="16"/>
              </w:rPr>
              <w:t> </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sz w:val="16"/>
                <w:szCs w:val="16"/>
              </w:rPr>
            </w:pPr>
            <w:r w:rsidRPr="003462A3">
              <w:rPr>
                <w:rFonts w:ascii="Arial Narrow" w:eastAsia="Times New Roman" w:hAnsi="Arial Narrow" w:cs="Calibri"/>
                <w:sz w:val="16"/>
                <w:szCs w:val="16"/>
              </w:rPr>
              <w:t>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50" w:type="dxa"/>
            <w:tcBorders>
              <w:top w:val="nil"/>
              <w:left w:val="nil"/>
              <w:bottom w:val="single" w:sz="4" w:space="0" w:color="auto"/>
              <w:right w:val="single" w:sz="4" w:space="0" w:color="auto"/>
            </w:tcBorders>
            <w:shd w:val="clear" w:color="auto" w:fill="auto"/>
            <w:noWrap/>
            <w:textDirection w:val="tbLrV"/>
            <w:vAlign w:val="center"/>
            <w:hideMark/>
          </w:tcPr>
          <w:p w:rsidR="003462A3" w:rsidRPr="003462A3" w:rsidRDefault="003462A3" w:rsidP="003462A3">
            <w:pPr>
              <w:spacing w:after="0" w:line="240" w:lineRule="auto"/>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right"/>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xml:space="preserve">          15.004.272.102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b/>
                <w:bCs/>
                <w:sz w:val="18"/>
                <w:szCs w:val="18"/>
              </w:rPr>
            </w:pPr>
            <w:r w:rsidRPr="003462A3">
              <w:rPr>
                <w:rFonts w:ascii="Arial Narrow" w:eastAsia="Times New Roman" w:hAnsi="Arial Narrow" w:cs="Calibri"/>
                <w:b/>
                <w:bCs/>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right"/>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xml:space="preserve">          16.564.699.312 </w:t>
            </w:r>
          </w:p>
        </w:tc>
      </w:tr>
      <w:tr w:rsidR="003462A3" w:rsidRPr="003462A3" w:rsidTr="00AE06AB">
        <w:trPr>
          <w:trHeight w:val="120"/>
        </w:trPr>
        <w:tc>
          <w:tcPr>
            <w:tcW w:w="3571" w:type="dxa"/>
            <w:tcBorders>
              <w:top w:val="nil"/>
              <w:left w:val="single" w:sz="4" w:space="0" w:color="auto"/>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b/>
                <w:bCs/>
                <w:sz w:val="16"/>
                <w:szCs w:val="16"/>
              </w:rPr>
            </w:pPr>
            <w:r w:rsidRPr="003462A3">
              <w:rPr>
                <w:rFonts w:ascii="Arial Narrow" w:eastAsia="Times New Roman" w:hAnsi="Arial Narrow" w:cs="Calibri"/>
                <w:b/>
                <w:bCs/>
                <w:sz w:val="16"/>
                <w:szCs w:val="16"/>
              </w:rPr>
              <w:t> </w:t>
            </w:r>
          </w:p>
        </w:tc>
        <w:tc>
          <w:tcPr>
            <w:tcW w:w="1733" w:type="dxa"/>
            <w:tcBorders>
              <w:top w:val="nil"/>
              <w:left w:val="nil"/>
              <w:bottom w:val="single" w:sz="4" w:space="0" w:color="auto"/>
              <w:right w:val="single" w:sz="4" w:space="0" w:color="auto"/>
            </w:tcBorders>
            <w:shd w:val="clear" w:color="auto" w:fill="auto"/>
            <w:hideMark/>
          </w:tcPr>
          <w:p w:rsidR="003462A3" w:rsidRPr="003462A3" w:rsidRDefault="003462A3" w:rsidP="003462A3">
            <w:pPr>
              <w:spacing w:after="0" w:line="240" w:lineRule="auto"/>
              <w:rPr>
                <w:rFonts w:ascii="Arial Narrow" w:eastAsia="Times New Roman" w:hAnsi="Arial Narrow" w:cs="Calibri"/>
                <w:sz w:val="16"/>
                <w:szCs w:val="16"/>
              </w:rPr>
            </w:pPr>
            <w:r w:rsidRPr="003462A3">
              <w:rPr>
                <w:rFonts w:ascii="Arial Narrow" w:eastAsia="Times New Roman" w:hAnsi="Arial Narrow" w:cs="Calibri"/>
                <w:sz w:val="16"/>
                <w:szCs w:val="16"/>
              </w:rPr>
              <w:t> </w:t>
            </w:r>
          </w:p>
        </w:tc>
        <w:tc>
          <w:tcPr>
            <w:tcW w:w="1589"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50" w:type="dxa"/>
            <w:tcBorders>
              <w:top w:val="nil"/>
              <w:left w:val="nil"/>
              <w:bottom w:val="single" w:sz="4" w:space="0" w:color="auto"/>
              <w:right w:val="single" w:sz="4" w:space="0" w:color="auto"/>
            </w:tcBorders>
            <w:shd w:val="clear" w:color="auto" w:fill="auto"/>
            <w:noWrap/>
            <w:textDirection w:val="tbLrV"/>
            <w:vAlign w:val="center"/>
            <w:hideMark/>
          </w:tcPr>
          <w:p w:rsidR="003462A3" w:rsidRPr="003462A3" w:rsidRDefault="003462A3" w:rsidP="003462A3">
            <w:pPr>
              <w:spacing w:after="0" w:line="240" w:lineRule="auto"/>
              <w:rPr>
                <w:rFonts w:ascii="Arial Narrow" w:eastAsia="Times New Roman" w:hAnsi="Arial Narrow" w:cs="Calibri"/>
                <w:b/>
                <w:bCs/>
                <w:color w:val="000000"/>
                <w:sz w:val="18"/>
                <w:szCs w:val="18"/>
              </w:rPr>
            </w:pPr>
            <w:r w:rsidRPr="003462A3">
              <w:rPr>
                <w:rFonts w:ascii="Arial Narrow" w:eastAsia="Times New Roman" w:hAnsi="Arial Narrow" w:cs="Calibri"/>
                <w:b/>
                <w:bCs/>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right"/>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950"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761"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center"/>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c>
          <w:tcPr>
            <w:tcW w:w="828" w:type="dxa"/>
            <w:tcBorders>
              <w:top w:val="nil"/>
              <w:left w:val="nil"/>
              <w:bottom w:val="single" w:sz="4" w:space="0" w:color="auto"/>
              <w:right w:val="single" w:sz="4" w:space="0" w:color="auto"/>
            </w:tcBorders>
            <w:shd w:val="clear" w:color="auto" w:fill="auto"/>
            <w:vAlign w:val="center"/>
            <w:hideMark/>
          </w:tcPr>
          <w:p w:rsidR="003462A3" w:rsidRPr="003462A3" w:rsidRDefault="003462A3" w:rsidP="003462A3">
            <w:pPr>
              <w:spacing w:after="0" w:line="240" w:lineRule="auto"/>
              <w:jc w:val="center"/>
              <w:rPr>
                <w:rFonts w:ascii="Arial Narrow" w:eastAsia="Times New Roman" w:hAnsi="Arial Narrow" w:cs="Calibri"/>
                <w:sz w:val="18"/>
                <w:szCs w:val="18"/>
              </w:rPr>
            </w:pPr>
            <w:r w:rsidRPr="003462A3">
              <w:rPr>
                <w:rFonts w:ascii="Arial Narrow" w:eastAsia="Times New Roman" w:hAnsi="Arial Narrow" w:cs="Calibri"/>
                <w:sz w:val="18"/>
                <w:szCs w:val="18"/>
              </w:rPr>
              <w:t> </w:t>
            </w:r>
          </w:p>
        </w:tc>
        <w:tc>
          <w:tcPr>
            <w:tcW w:w="1534" w:type="dxa"/>
            <w:tcBorders>
              <w:top w:val="nil"/>
              <w:left w:val="nil"/>
              <w:bottom w:val="single" w:sz="4" w:space="0" w:color="auto"/>
              <w:right w:val="single" w:sz="4" w:space="0" w:color="auto"/>
            </w:tcBorders>
            <w:shd w:val="clear" w:color="auto" w:fill="auto"/>
            <w:noWrap/>
            <w:vAlign w:val="center"/>
            <w:hideMark/>
          </w:tcPr>
          <w:p w:rsidR="003462A3" w:rsidRPr="003462A3" w:rsidRDefault="003462A3" w:rsidP="003462A3">
            <w:pPr>
              <w:spacing w:after="0" w:line="240" w:lineRule="auto"/>
              <w:jc w:val="right"/>
              <w:rPr>
                <w:rFonts w:ascii="Arial Narrow" w:eastAsia="Times New Roman" w:hAnsi="Arial Narrow" w:cs="Calibri"/>
                <w:color w:val="000000"/>
                <w:sz w:val="18"/>
                <w:szCs w:val="18"/>
              </w:rPr>
            </w:pPr>
            <w:r w:rsidRPr="003462A3">
              <w:rPr>
                <w:rFonts w:ascii="Arial Narrow" w:eastAsia="Times New Roman" w:hAnsi="Arial Narrow" w:cs="Calibri"/>
                <w:color w:val="000000"/>
                <w:sz w:val="18"/>
                <w:szCs w:val="18"/>
              </w:rPr>
              <w:t> </w:t>
            </w:r>
          </w:p>
        </w:tc>
      </w:tr>
    </w:tbl>
    <w:p w:rsidR="006C4A88" w:rsidRPr="00250B9E" w:rsidRDefault="006C4A88" w:rsidP="00250B9E">
      <w:pPr>
        <w:spacing w:after="0" w:line="360" w:lineRule="auto"/>
        <w:rPr>
          <w:rFonts w:ascii="Arial" w:hAnsi="Arial" w:cs="Arial"/>
        </w:rPr>
        <w:sectPr w:rsidR="006C4A88" w:rsidRPr="00250B9E" w:rsidSect="00F25B4C">
          <w:pgSz w:w="18711" w:h="12242" w:orient="landscape" w:code="5"/>
          <w:pgMar w:top="1440" w:right="1440" w:bottom="1440" w:left="1440" w:header="709" w:footer="709" w:gutter="0"/>
          <w:cols w:space="708"/>
          <w:docGrid w:linePitch="360"/>
        </w:sectPr>
      </w:pPr>
    </w:p>
    <w:p w:rsidR="00BA1948" w:rsidRPr="00DD0951" w:rsidRDefault="00BA1948" w:rsidP="00BA1948">
      <w:pPr>
        <w:spacing w:after="0" w:line="360" w:lineRule="auto"/>
        <w:jc w:val="center"/>
        <w:rPr>
          <w:rFonts w:ascii="Arial" w:hAnsi="Arial" w:cs="Arial"/>
          <w:b/>
        </w:rPr>
      </w:pPr>
      <w:r w:rsidRPr="00DD0951">
        <w:rPr>
          <w:rFonts w:ascii="Arial" w:hAnsi="Arial" w:cs="Arial"/>
          <w:b/>
        </w:rPr>
        <w:lastRenderedPageBreak/>
        <w:t>BAB V</w:t>
      </w:r>
    </w:p>
    <w:p w:rsidR="00BA1948" w:rsidRDefault="00BA1948" w:rsidP="00BA1948">
      <w:pPr>
        <w:spacing w:after="0" w:line="360" w:lineRule="auto"/>
        <w:jc w:val="center"/>
        <w:rPr>
          <w:rFonts w:ascii="Arial" w:hAnsi="Arial" w:cs="Arial"/>
          <w:b/>
        </w:rPr>
      </w:pPr>
      <w:r w:rsidRPr="00DD0951">
        <w:rPr>
          <w:rFonts w:ascii="Arial" w:hAnsi="Arial" w:cs="Arial"/>
          <w:b/>
        </w:rPr>
        <w:t>PENUTUP</w:t>
      </w:r>
    </w:p>
    <w:p w:rsidR="00BA1948" w:rsidRPr="00DD0951" w:rsidRDefault="00BA1948" w:rsidP="00BA1948">
      <w:pPr>
        <w:spacing w:after="0" w:line="360" w:lineRule="auto"/>
        <w:jc w:val="center"/>
        <w:rPr>
          <w:rFonts w:ascii="Arial" w:hAnsi="Arial" w:cs="Arial"/>
          <w:b/>
        </w:rPr>
      </w:pPr>
    </w:p>
    <w:p w:rsidR="00BA1948" w:rsidRPr="00161767" w:rsidRDefault="00BA1948" w:rsidP="00BA1948">
      <w:pPr>
        <w:widowControl w:val="0"/>
        <w:overflowPunct w:val="0"/>
        <w:autoSpaceDE w:val="0"/>
        <w:autoSpaceDN w:val="0"/>
        <w:adjustRightInd w:val="0"/>
        <w:snapToGrid w:val="0"/>
        <w:spacing w:after="0" w:line="360" w:lineRule="auto"/>
        <w:ind w:left="709" w:firstLine="709"/>
        <w:jc w:val="both"/>
        <w:rPr>
          <w:rFonts w:ascii="Arial" w:hAnsi="Arial" w:cs="Arial"/>
        </w:rPr>
      </w:pPr>
      <w:r w:rsidRPr="00161767">
        <w:rPr>
          <w:rFonts w:ascii="Arial" w:hAnsi="Arial" w:cs="Arial"/>
        </w:rPr>
        <w:t>Rencana</w:t>
      </w:r>
      <w:r w:rsidR="00795078">
        <w:rPr>
          <w:rFonts w:ascii="Arial" w:hAnsi="Arial" w:cs="Arial"/>
        </w:rPr>
        <w:t xml:space="preserve"> </w:t>
      </w:r>
      <w:r w:rsidRPr="00161767">
        <w:rPr>
          <w:rFonts w:ascii="Arial" w:hAnsi="Arial" w:cs="Arial"/>
        </w:rPr>
        <w:t xml:space="preserve">Kerja (Renja) </w:t>
      </w:r>
      <w:r w:rsidRPr="00161767">
        <w:rPr>
          <w:rFonts w:ascii="Arial" w:hAnsi="Arial" w:cs="Arial"/>
          <w:lang w:val="id-ID"/>
        </w:rPr>
        <w:t>Dinas Pemberdayaan Perempuan, Perlindungan Anak dan Pengendalian Penduduk Provinsi Jambi</w:t>
      </w:r>
      <w:r w:rsidR="005C436D">
        <w:rPr>
          <w:rFonts w:ascii="Arial" w:hAnsi="Arial" w:cs="Arial"/>
          <w:lang w:val="en-GB"/>
        </w:rPr>
        <w:t xml:space="preserve"> </w:t>
      </w:r>
      <w:r w:rsidRPr="00161767">
        <w:rPr>
          <w:rFonts w:ascii="Arial" w:hAnsi="Arial" w:cs="Arial"/>
        </w:rPr>
        <w:t xml:space="preserve">Tahun </w:t>
      </w:r>
      <w:r w:rsidR="00090FDA">
        <w:rPr>
          <w:rFonts w:ascii="Arial" w:hAnsi="Arial" w:cs="Arial"/>
        </w:rPr>
        <w:t>202</w:t>
      </w:r>
      <w:r w:rsidR="00F7323D">
        <w:rPr>
          <w:rFonts w:ascii="Arial" w:hAnsi="Arial" w:cs="Arial"/>
        </w:rPr>
        <w:t>5</w:t>
      </w:r>
      <w:r w:rsidR="005C436D">
        <w:rPr>
          <w:rFonts w:ascii="Arial" w:hAnsi="Arial" w:cs="Arial"/>
        </w:rPr>
        <w:t xml:space="preserve"> </w:t>
      </w:r>
      <w:r w:rsidRPr="00161767">
        <w:rPr>
          <w:rFonts w:ascii="Arial" w:hAnsi="Arial" w:cs="Arial"/>
        </w:rPr>
        <w:t>merupakan</w:t>
      </w:r>
      <w:r w:rsidR="005C436D">
        <w:rPr>
          <w:rFonts w:ascii="Arial" w:hAnsi="Arial" w:cs="Arial"/>
        </w:rPr>
        <w:t xml:space="preserve"> </w:t>
      </w:r>
      <w:r w:rsidRPr="00161767">
        <w:rPr>
          <w:rFonts w:ascii="Arial" w:hAnsi="Arial" w:cs="Arial"/>
        </w:rPr>
        <w:t>dokumen</w:t>
      </w:r>
      <w:r w:rsidR="005C436D">
        <w:rPr>
          <w:rFonts w:ascii="Arial" w:hAnsi="Arial" w:cs="Arial"/>
        </w:rPr>
        <w:t xml:space="preserve"> </w:t>
      </w:r>
      <w:r w:rsidRPr="00161767">
        <w:rPr>
          <w:rFonts w:ascii="Arial" w:hAnsi="Arial" w:cs="Arial"/>
        </w:rPr>
        <w:t>perencanaan yang penting</w:t>
      </w:r>
      <w:r w:rsidR="005C436D">
        <w:rPr>
          <w:rFonts w:ascii="Arial" w:hAnsi="Arial" w:cs="Arial"/>
        </w:rPr>
        <w:t xml:space="preserve"> </w:t>
      </w:r>
      <w:r w:rsidRPr="00161767">
        <w:rPr>
          <w:rFonts w:ascii="Arial" w:hAnsi="Arial" w:cs="Arial"/>
        </w:rPr>
        <w:t>dipedomani</w:t>
      </w:r>
      <w:r w:rsidR="005C436D">
        <w:rPr>
          <w:rFonts w:ascii="Arial" w:hAnsi="Arial" w:cs="Arial"/>
        </w:rPr>
        <w:t xml:space="preserve"> </w:t>
      </w:r>
      <w:r w:rsidRPr="00161767">
        <w:rPr>
          <w:rFonts w:ascii="Arial" w:hAnsi="Arial" w:cs="Arial"/>
        </w:rPr>
        <w:t>untuk</w:t>
      </w:r>
      <w:r w:rsidR="005C436D">
        <w:rPr>
          <w:rFonts w:ascii="Arial" w:hAnsi="Arial" w:cs="Arial"/>
        </w:rPr>
        <w:t xml:space="preserve"> </w:t>
      </w:r>
      <w:r w:rsidRPr="00161767">
        <w:rPr>
          <w:rFonts w:ascii="Arial" w:hAnsi="Arial" w:cs="Arial"/>
        </w:rPr>
        <w:t>memberikan</w:t>
      </w:r>
      <w:r w:rsidR="005C436D">
        <w:rPr>
          <w:rFonts w:ascii="Arial" w:hAnsi="Arial" w:cs="Arial"/>
        </w:rPr>
        <w:t xml:space="preserve"> </w:t>
      </w:r>
      <w:r w:rsidRPr="00161767">
        <w:rPr>
          <w:rFonts w:ascii="Arial" w:hAnsi="Arial" w:cs="Arial"/>
        </w:rPr>
        <w:t>arahan</w:t>
      </w:r>
      <w:r w:rsidR="005C436D">
        <w:rPr>
          <w:rFonts w:ascii="Arial" w:hAnsi="Arial" w:cs="Arial"/>
        </w:rPr>
        <w:t xml:space="preserve"> </w:t>
      </w:r>
      <w:r w:rsidRPr="00161767">
        <w:rPr>
          <w:rFonts w:ascii="Arial" w:hAnsi="Arial" w:cs="Arial"/>
        </w:rPr>
        <w:t>bagi</w:t>
      </w:r>
      <w:r w:rsidR="005C436D">
        <w:rPr>
          <w:rFonts w:ascii="Arial" w:hAnsi="Arial" w:cs="Arial"/>
        </w:rPr>
        <w:t xml:space="preserve"> </w:t>
      </w:r>
      <w:r w:rsidRPr="00161767">
        <w:rPr>
          <w:rFonts w:ascii="Arial" w:hAnsi="Arial" w:cs="Arial"/>
        </w:rPr>
        <w:t>pelaksanaan program dan kegiatan</w:t>
      </w:r>
      <w:r w:rsidR="005C436D">
        <w:rPr>
          <w:rFonts w:ascii="Arial" w:hAnsi="Arial" w:cs="Arial"/>
        </w:rPr>
        <w:t xml:space="preserve"> </w:t>
      </w:r>
      <w:r w:rsidRPr="00161767">
        <w:rPr>
          <w:rFonts w:ascii="Arial" w:hAnsi="Arial" w:cs="Arial"/>
        </w:rPr>
        <w:t>Tahun</w:t>
      </w:r>
      <w:r w:rsidR="00F7323D">
        <w:rPr>
          <w:rFonts w:ascii="Arial" w:hAnsi="Arial" w:cs="Arial"/>
        </w:rPr>
        <w:t xml:space="preserve"> </w:t>
      </w:r>
      <w:r w:rsidR="00090FDA">
        <w:rPr>
          <w:rFonts w:ascii="Arial" w:hAnsi="Arial" w:cs="Arial"/>
        </w:rPr>
        <w:t>2025</w:t>
      </w:r>
      <w:r w:rsidR="005C436D">
        <w:rPr>
          <w:rFonts w:ascii="Arial" w:hAnsi="Arial" w:cs="Arial"/>
        </w:rPr>
        <w:t xml:space="preserve"> </w:t>
      </w:r>
      <w:r w:rsidRPr="00161767">
        <w:rPr>
          <w:rFonts w:ascii="Arial" w:hAnsi="Arial" w:cs="Arial"/>
        </w:rPr>
        <w:t>dilingkup</w:t>
      </w:r>
      <w:r w:rsidR="005C436D">
        <w:rPr>
          <w:rFonts w:ascii="Arial" w:hAnsi="Arial" w:cs="Arial"/>
        </w:rPr>
        <w:t xml:space="preserve"> </w:t>
      </w:r>
      <w:r w:rsidRPr="00161767">
        <w:rPr>
          <w:rFonts w:ascii="Arial" w:hAnsi="Arial" w:cs="Arial"/>
          <w:lang w:val="id-ID"/>
        </w:rPr>
        <w:t xml:space="preserve">Dinas Pemberdayaan Perempuan, Perlindungan Anak dan Pengendalian Penduduk Provinsi </w:t>
      </w:r>
      <w:r>
        <w:rPr>
          <w:rFonts w:ascii="Arial" w:hAnsi="Arial" w:cs="Arial"/>
        </w:rPr>
        <w:t>Jambi.</w:t>
      </w:r>
    </w:p>
    <w:p w:rsidR="00BA1948" w:rsidRPr="00161767" w:rsidRDefault="00BA1948" w:rsidP="00BA1948">
      <w:pPr>
        <w:widowControl w:val="0"/>
        <w:overflowPunct w:val="0"/>
        <w:autoSpaceDE w:val="0"/>
        <w:autoSpaceDN w:val="0"/>
        <w:adjustRightInd w:val="0"/>
        <w:snapToGrid w:val="0"/>
        <w:spacing w:after="0" w:line="360" w:lineRule="auto"/>
        <w:ind w:left="709" w:firstLine="709"/>
        <w:jc w:val="both"/>
        <w:rPr>
          <w:rFonts w:ascii="Arial" w:hAnsi="Arial" w:cs="Arial"/>
        </w:rPr>
      </w:pPr>
      <w:r w:rsidRPr="00161767">
        <w:rPr>
          <w:rFonts w:ascii="Arial" w:hAnsi="Arial" w:cs="Arial"/>
        </w:rPr>
        <w:t>Dalam</w:t>
      </w:r>
      <w:r w:rsidR="005C436D">
        <w:rPr>
          <w:rFonts w:ascii="Arial" w:hAnsi="Arial" w:cs="Arial"/>
        </w:rPr>
        <w:t xml:space="preserve"> </w:t>
      </w:r>
      <w:r w:rsidRPr="00161767">
        <w:rPr>
          <w:rFonts w:ascii="Arial" w:hAnsi="Arial" w:cs="Arial"/>
        </w:rPr>
        <w:t>rangka</w:t>
      </w:r>
      <w:r w:rsidR="005C436D">
        <w:rPr>
          <w:rFonts w:ascii="Arial" w:hAnsi="Arial" w:cs="Arial"/>
        </w:rPr>
        <w:t xml:space="preserve"> </w:t>
      </w:r>
      <w:r w:rsidRPr="00161767">
        <w:rPr>
          <w:rFonts w:ascii="Arial" w:hAnsi="Arial" w:cs="Arial"/>
        </w:rPr>
        <w:t>mencapai</w:t>
      </w:r>
      <w:r w:rsidR="005C436D">
        <w:rPr>
          <w:rFonts w:ascii="Arial" w:hAnsi="Arial" w:cs="Arial"/>
        </w:rPr>
        <w:t xml:space="preserve"> </w:t>
      </w:r>
      <w:r w:rsidRPr="00161767">
        <w:rPr>
          <w:rFonts w:ascii="Arial" w:hAnsi="Arial" w:cs="Arial"/>
        </w:rPr>
        <w:t>visi</w:t>
      </w:r>
      <w:r w:rsidR="005C436D">
        <w:rPr>
          <w:rFonts w:ascii="Arial" w:hAnsi="Arial" w:cs="Arial"/>
        </w:rPr>
        <w:t xml:space="preserve"> </w:t>
      </w:r>
      <w:r w:rsidRPr="00161767">
        <w:rPr>
          <w:rFonts w:ascii="Arial" w:hAnsi="Arial" w:cs="Arial"/>
        </w:rPr>
        <w:t>Provinsi Jambi isi</w:t>
      </w:r>
      <w:r w:rsidR="005C436D">
        <w:rPr>
          <w:rFonts w:ascii="Arial" w:hAnsi="Arial" w:cs="Arial"/>
        </w:rPr>
        <w:t xml:space="preserve"> </w:t>
      </w:r>
      <w:r w:rsidRPr="00161767">
        <w:rPr>
          <w:rFonts w:ascii="Arial" w:hAnsi="Arial" w:cs="Arial"/>
        </w:rPr>
        <w:t>dokumen</w:t>
      </w:r>
      <w:r w:rsidR="005C436D">
        <w:rPr>
          <w:rFonts w:ascii="Arial" w:hAnsi="Arial" w:cs="Arial"/>
        </w:rPr>
        <w:t xml:space="preserve"> </w:t>
      </w:r>
      <w:r w:rsidRPr="00161767">
        <w:rPr>
          <w:rFonts w:ascii="Arial" w:hAnsi="Arial" w:cs="Arial"/>
        </w:rPr>
        <w:t>Rencana</w:t>
      </w:r>
      <w:r w:rsidR="005C436D">
        <w:rPr>
          <w:rFonts w:ascii="Arial" w:hAnsi="Arial" w:cs="Arial"/>
        </w:rPr>
        <w:t xml:space="preserve"> </w:t>
      </w:r>
      <w:r w:rsidRPr="00161767">
        <w:rPr>
          <w:rFonts w:ascii="Arial" w:hAnsi="Arial" w:cs="Arial"/>
        </w:rPr>
        <w:t xml:space="preserve">Kerja (Renja) </w:t>
      </w:r>
      <w:r w:rsidRPr="00161767">
        <w:rPr>
          <w:rFonts w:ascii="Arial" w:hAnsi="Arial" w:cs="Arial"/>
          <w:lang w:val="id-ID"/>
        </w:rPr>
        <w:t>Dinas Pemberdayaan Perempuan, Perlindungan Anak dan Pengendalian Penduduk Provinsi Jambi</w:t>
      </w:r>
      <w:r w:rsidR="005C436D">
        <w:rPr>
          <w:rFonts w:ascii="Arial" w:hAnsi="Arial" w:cs="Arial"/>
          <w:lang w:val="en-GB"/>
        </w:rPr>
        <w:t xml:space="preserve"> </w:t>
      </w:r>
      <w:r w:rsidRPr="00161767">
        <w:rPr>
          <w:rFonts w:ascii="Arial" w:hAnsi="Arial" w:cs="Arial"/>
        </w:rPr>
        <w:t>Tahun</w:t>
      </w:r>
      <w:r w:rsidR="005C436D">
        <w:rPr>
          <w:rFonts w:ascii="Arial" w:hAnsi="Arial" w:cs="Arial"/>
        </w:rPr>
        <w:t xml:space="preserve"> </w:t>
      </w:r>
      <w:r w:rsidR="00090FDA">
        <w:rPr>
          <w:rFonts w:ascii="Arial" w:hAnsi="Arial" w:cs="Arial"/>
        </w:rPr>
        <w:t>2025</w:t>
      </w:r>
      <w:r w:rsidR="000302E3">
        <w:rPr>
          <w:rFonts w:ascii="Arial" w:hAnsi="Arial" w:cs="Arial"/>
        </w:rPr>
        <w:t xml:space="preserve"> </w:t>
      </w:r>
      <w:r w:rsidRPr="00161767">
        <w:rPr>
          <w:rFonts w:ascii="Arial" w:hAnsi="Arial" w:cs="Arial"/>
        </w:rPr>
        <w:t>diharapkan</w:t>
      </w:r>
      <w:r w:rsidR="005C436D">
        <w:rPr>
          <w:rFonts w:ascii="Arial" w:hAnsi="Arial" w:cs="Arial"/>
        </w:rPr>
        <w:t xml:space="preserve"> </w:t>
      </w:r>
      <w:r w:rsidRPr="00161767">
        <w:rPr>
          <w:rFonts w:ascii="Arial" w:hAnsi="Arial" w:cs="Arial"/>
        </w:rPr>
        <w:t>mampu</w:t>
      </w:r>
      <w:r w:rsidR="005C436D">
        <w:rPr>
          <w:rFonts w:ascii="Arial" w:hAnsi="Arial" w:cs="Arial"/>
        </w:rPr>
        <w:t xml:space="preserve"> </w:t>
      </w:r>
      <w:r w:rsidRPr="00161767">
        <w:rPr>
          <w:rFonts w:ascii="Arial" w:hAnsi="Arial" w:cs="Arial"/>
        </w:rPr>
        <w:t>di</w:t>
      </w:r>
      <w:r w:rsidR="005C436D">
        <w:rPr>
          <w:rFonts w:ascii="Arial" w:hAnsi="Arial" w:cs="Arial"/>
        </w:rPr>
        <w:t xml:space="preserve"> </w:t>
      </w:r>
      <w:r w:rsidRPr="00161767">
        <w:rPr>
          <w:rFonts w:ascii="Arial" w:hAnsi="Arial" w:cs="Arial"/>
        </w:rPr>
        <w:t>aplikasikan oleh seluruh</w:t>
      </w:r>
      <w:r w:rsidR="005C436D">
        <w:rPr>
          <w:rFonts w:ascii="Arial" w:hAnsi="Arial" w:cs="Arial"/>
        </w:rPr>
        <w:t xml:space="preserve"> </w:t>
      </w:r>
      <w:r w:rsidRPr="00161767">
        <w:rPr>
          <w:rFonts w:ascii="Arial" w:hAnsi="Arial" w:cs="Arial"/>
        </w:rPr>
        <w:t xml:space="preserve">unsur internal </w:t>
      </w:r>
      <w:r w:rsidRPr="00161767">
        <w:rPr>
          <w:rFonts w:ascii="Arial" w:hAnsi="Arial" w:cs="Arial"/>
          <w:lang w:val="id-ID"/>
        </w:rPr>
        <w:t xml:space="preserve">Dinas Pemberdayaan Perempuan, Perlindungan Anak dan Pengendalian Penduduk Provinsi </w:t>
      </w:r>
      <w:proofErr w:type="gramStart"/>
      <w:r w:rsidRPr="00161767">
        <w:rPr>
          <w:rFonts w:ascii="Arial" w:hAnsi="Arial" w:cs="Arial"/>
          <w:lang w:val="id-ID"/>
        </w:rPr>
        <w:t>Jambi</w:t>
      </w:r>
      <w:r w:rsidRPr="00161767">
        <w:rPr>
          <w:rFonts w:ascii="Arial" w:hAnsi="Arial" w:cs="Arial"/>
        </w:rPr>
        <w:t xml:space="preserve"> ,</w:t>
      </w:r>
      <w:proofErr w:type="gramEnd"/>
      <w:r w:rsidRPr="00161767">
        <w:rPr>
          <w:rFonts w:ascii="Arial" w:hAnsi="Arial" w:cs="Arial"/>
        </w:rPr>
        <w:t xml:space="preserve"> diikuti</w:t>
      </w:r>
      <w:r w:rsidR="005C436D">
        <w:rPr>
          <w:rFonts w:ascii="Arial" w:hAnsi="Arial" w:cs="Arial"/>
        </w:rPr>
        <w:t xml:space="preserve"> </w:t>
      </w:r>
      <w:r w:rsidRPr="00161767">
        <w:rPr>
          <w:rFonts w:ascii="Arial" w:hAnsi="Arial" w:cs="Arial"/>
        </w:rPr>
        <w:t>dengan</w:t>
      </w:r>
      <w:r w:rsidR="005C436D">
        <w:rPr>
          <w:rFonts w:ascii="Arial" w:hAnsi="Arial" w:cs="Arial"/>
        </w:rPr>
        <w:t xml:space="preserve"> </w:t>
      </w:r>
      <w:r w:rsidRPr="00161767">
        <w:rPr>
          <w:rFonts w:ascii="Arial" w:hAnsi="Arial" w:cs="Arial"/>
        </w:rPr>
        <w:t>upaya-upaya</w:t>
      </w:r>
      <w:r w:rsidR="005C436D">
        <w:rPr>
          <w:rFonts w:ascii="Arial" w:hAnsi="Arial" w:cs="Arial"/>
        </w:rPr>
        <w:t xml:space="preserve"> </w:t>
      </w:r>
      <w:r w:rsidRPr="00161767">
        <w:rPr>
          <w:rFonts w:ascii="Arial" w:hAnsi="Arial" w:cs="Arial"/>
        </w:rPr>
        <w:t>pemecahan yang efektif dan efesien</w:t>
      </w:r>
      <w:r w:rsidR="005C436D">
        <w:rPr>
          <w:rFonts w:ascii="Arial" w:hAnsi="Arial" w:cs="Arial"/>
        </w:rPr>
        <w:t xml:space="preserve"> </w:t>
      </w:r>
      <w:r w:rsidRPr="00161767">
        <w:rPr>
          <w:rFonts w:ascii="Arial" w:hAnsi="Arial" w:cs="Arial"/>
        </w:rPr>
        <w:t>se</w:t>
      </w:r>
      <w:r>
        <w:rPr>
          <w:rFonts w:ascii="Arial" w:hAnsi="Arial" w:cs="Arial"/>
        </w:rPr>
        <w:t>hingga</w:t>
      </w:r>
      <w:r w:rsidR="005C436D">
        <w:rPr>
          <w:rFonts w:ascii="Arial" w:hAnsi="Arial" w:cs="Arial"/>
        </w:rPr>
        <w:t xml:space="preserve"> </w:t>
      </w:r>
      <w:r>
        <w:rPr>
          <w:rFonts w:ascii="Arial" w:hAnsi="Arial" w:cs="Arial"/>
        </w:rPr>
        <w:t>dapat</w:t>
      </w:r>
      <w:r w:rsidR="005C436D">
        <w:rPr>
          <w:rFonts w:ascii="Arial" w:hAnsi="Arial" w:cs="Arial"/>
        </w:rPr>
        <w:t xml:space="preserve"> </w:t>
      </w:r>
      <w:r>
        <w:rPr>
          <w:rFonts w:ascii="Arial" w:hAnsi="Arial" w:cs="Arial"/>
        </w:rPr>
        <w:t>mendorong</w:t>
      </w:r>
      <w:r w:rsidR="005C436D">
        <w:rPr>
          <w:rFonts w:ascii="Arial" w:hAnsi="Arial" w:cs="Arial"/>
        </w:rPr>
        <w:t xml:space="preserve"> </w:t>
      </w:r>
      <w:r>
        <w:rPr>
          <w:rFonts w:ascii="Arial" w:hAnsi="Arial" w:cs="Arial"/>
        </w:rPr>
        <w:t>tercapai</w:t>
      </w:r>
      <w:r w:rsidRPr="00161767">
        <w:rPr>
          <w:rFonts w:ascii="Arial" w:hAnsi="Arial" w:cs="Arial"/>
        </w:rPr>
        <w:t>nya</w:t>
      </w:r>
      <w:r w:rsidR="005C436D">
        <w:rPr>
          <w:rFonts w:ascii="Arial" w:hAnsi="Arial" w:cs="Arial"/>
        </w:rPr>
        <w:t xml:space="preserve"> </w:t>
      </w:r>
      <w:r w:rsidRPr="00161767">
        <w:rPr>
          <w:rFonts w:ascii="Arial" w:hAnsi="Arial" w:cs="Arial"/>
        </w:rPr>
        <w:t>seluruh target pembangunan</w:t>
      </w:r>
      <w:r w:rsidR="005C436D">
        <w:rPr>
          <w:rFonts w:ascii="Arial" w:hAnsi="Arial" w:cs="Arial"/>
        </w:rPr>
        <w:t xml:space="preserve"> </w:t>
      </w:r>
      <w:r w:rsidRPr="00161767">
        <w:rPr>
          <w:rFonts w:ascii="Arial" w:hAnsi="Arial" w:cs="Arial"/>
        </w:rPr>
        <w:t>Tahun</w:t>
      </w:r>
      <w:r w:rsidR="00F7323D">
        <w:rPr>
          <w:rFonts w:ascii="Arial" w:hAnsi="Arial" w:cs="Arial"/>
        </w:rPr>
        <w:t xml:space="preserve"> </w:t>
      </w:r>
      <w:r w:rsidR="00090FDA">
        <w:rPr>
          <w:rFonts w:ascii="Arial" w:hAnsi="Arial" w:cs="Arial"/>
        </w:rPr>
        <w:t>2025</w:t>
      </w:r>
      <w:r w:rsidR="005C436D">
        <w:rPr>
          <w:rFonts w:ascii="Arial" w:hAnsi="Arial" w:cs="Arial"/>
        </w:rPr>
        <w:t xml:space="preserve"> </w:t>
      </w:r>
      <w:r w:rsidRPr="00161767">
        <w:rPr>
          <w:rFonts w:ascii="Arial" w:hAnsi="Arial" w:cs="Arial"/>
        </w:rPr>
        <w:t>sesuai</w:t>
      </w:r>
      <w:r w:rsidR="005C436D">
        <w:rPr>
          <w:rFonts w:ascii="Arial" w:hAnsi="Arial" w:cs="Arial"/>
        </w:rPr>
        <w:t xml:space="preserve"> </w:t>
      </w:r>
      <w:r w:rsidRPr="00161767">
        <w:rPr>
          <w:rFonts w:ascii="Arial" w:hAnsi="Arial" w:cs="Arial"/>
        </w:rPr>
        <w:t>dengan yang dicita-citakan.</w:t>
      </w:r>
    </w:p>
    <w:p w:rsidR="00BA1948" w:rsidRPr="00161767" w:rsidRDefault="00BA1948" w:rsidP="00BA1948">
      <w:pPr>
        <w:widowControl w:val="0"/>
        <w:overflowPunct w:val="0"/>
        <w:autoSpaceDE w:val="0"/>
        <w:autoSpaceDN w:val="0"/>
        <w:adjustRightInd w:val="0"/>
        <w:snapToGrid w:val="0"/>
        <w:spacing w:after="0" w:line="360" w:lineRule="auto"/>
        <w:ind w:left="709" w:firstLine="709"/>
        <w:jc w:val="both"/>
        <w:rPr>
          <w:rFonts w:ascii="Arial" w:hAnsi="Arial" w:cs="Arial"/>
        </w:rPr>
      </w:pPr>
      <w:r w:rsidRPr="00161767">
        <w:rPr>
          <w:rFonts w:ascii="Arial" w:hAnsi="Arial" w:cs="Arial"/>
        </w:rPr>
        <w:t>Optimalisasi</w:t>
      </w:r>
      <w:r w:rsidR="005C436D">
        <w:rPr>
          <w:rFonts w:ascii="Arial" w:hAnsi="Arial" w:cs="Arial"/>
        </w:rPr>
        <w:t xml:space="preserve"> </w:t>
      </w:r>
      <w:r w:rsidRPr="00161767">
        <w:rPr>
          <w:rFonts w:ascii="Arial" w:hAnsi="Arial" w:cs="Arial"/>
        </w:rPr>
        <w:t>dalam</w:t>
      </w:r>
      <w:r w:rsidR="005C436D">
        <w:rPr>
          <w:rFonts w:ascii="Arial" w:hAnsi="Arial" w:cs="Arial"/>
        </w:rPr>
        <w:t xml:space="preserve"> </w:t>
      </w:r>
      <w:r w:rsidRPr="00161767">
        <w:rPr>
          <w:rFonts w:ascii="Arial" w:hAnsi="Arial" w:cs="Arial"/>
        </w:rPr>
        <w:t>pelaksanaan</w:t>
      </w:r>
      <w:r w:rsidR="005C436D">
        <w:rPr>
          <w:rFonts w:ascii="Arial" w:hAnsi="Arial" w:cs="Arial"/>
        </w:rPr>
        <w:t xml:space="preserve"> </w:t>
      </w:r>
      <w:r w:rsidRPr="00161767">
        <w:rPr>
          <w:rFonts w:ascii="Arial" w:hAnsi="Arial" w:cs="Arial"/>
        </w:rPr>
        <w:t>isi</w:t>
      </w:r>
      <w:r w:rsidR="005C436D">
        <w:rPr>
          <w:rFonts w:ascii="Arial" w:hAnsi="Arial" w:cs="Arial"/>
        </w:rPr>
        <w:t xml:space="preserve"> </w:t>
      </w:r>
      <w:r w:rsidRPr="00161767">
        <w:rPr>
          <w:rFonts w:ascii="Arial" w:hAnsi="Arial" w:cs="Arial"/>
        </w:rPr>
        <w:t>Rencana</w:t>
      </w:r>
      <w:r w:rsidR="005C436D">
        <w:rPr>
          <w:rFonts w:ascii="Arial" w:hAnsi="Arial" w:cs="Arial"/>
        </w:rPr>
        <w:t xml:space="preserve"> </w:t>
      </w:r>
      <w:r w:rsidRPr="00161767">
        <w:rPr>
          <w:rFonts w:ascii="Arial" w:hAnsi="Arial" w:cs="Arial"/>
        </w:rPr>
        <w:t>Kerja (Renja) merupakan</w:t>
      </w:r>
      <w:r w:rsidR="005C436D">
        <w:rPr>
          <w:rFonts w:ascii="Arial" w:hAnsi="Arial" w:cs="Arial"/>
        </w:rPr>
        <w:t xml:space="preserve"> </w:t>
      </w:r>
      <w:r w:rsidRPr="00161767">
        <w:rPr>
          <w:rFonts w:ascii="Arial" w:hAnsi="Arial" w:cs="Arial"/>
        </w:rPr>
        <w:t>hal</w:t>
      </w:r>
      <w:r w:rsidR="005C436D">
        <w:rPr>
          <w:rFonts w:ascii="Arial" w:hAnsi="Arial" w:cs="Arial"/>
        </w:rPr>
        <w:t xml:space="preserve"> </w:t>
      </w:r>
      <w:r w:rsidRPr="00161767">
        <w:rPr>
          <w:rFonts w:ascii="Arial" w:hAnsi="Arial" w:cs="Arial"/>
        </w:rPr>
        <w:t>penting yang perlu</w:t>
      </w:r>
      <w:r w:rsidR="005C436D">
        <w:rPr>
          <w:rFonts w:ascii="Arial" w:hAnsi="Arial" w:cs="Arial"/>
        </w:rPr>
        <w:t xml:space="preserve"> </w:t>
      </w:r>
      <w:r w:rsidRPr="00161767">
        <w:rPr>
          <w:rFonts w:ascii="Arial" w:hAnsi="Arial" w:cs="Arial"/>
        </w:rPr>
        <w:t>diupayakan</w:t>
      </w:r>
      <w:r w:rsidR="005C436D">
        <w:rPr>
          <w:rFonts w:ascii="Arial" w:hAnsi="Arial" w:cs="Arial"/>
        </w:rPr>
        <w:t xml:space="preserve"> </w:t>
      </w:r>
      <w:r w:rsidRPr="00161767">
        <w:rPr>
          <w:rFonts w:ascii="Arial" w:hAnsi="Arial" w:cs="Arial"/>
        </w:rPr>
        <w:t>dalam</w:t>
      </w:r>
      <w:r w:rsidR="005C436D">
        <w:rPr>
          <w:rFonts w:ascii="Arial" w:hAnsi="Arial" w:cs="Arial"/>
        </w:rPr>
        <w:t xml:space="preserve"> </w:t>
      </w:r>
      <w:r w:rsidRPr="00161767">
        <w:rPr>
          <w:rFonts w:ascii="Arial" w:hAnsi="Arial" w:cs="Arial"/>
        </w:rPr>
        <w:t>rangka</w:t>
      </w:r>
      <w:r w:rsidR="005C436D">
        <w:rPr>
          <w:rFonts w:ascii="Arial" w:hAnsi="Arial" w:cs="Arial"/>
        </w:rPr>
        <w:t xml:space="preserve"> </w:t>
      </w:r>
      <w:r w:rsidRPr="00161767">
        <w:rPr>
          <w:rFonts w:ascii="Arial" w:hAnsi="Arial" w:cs="Arial"/>
        </w:rPr>
        <w:t>mewujudkan</w:t>
      </w:r>
      <w:r w:rsidR="005C436D">
        <w:rPr>
          <w:rFonts w:ascii="Arial" w:hAnsi="Arial" w:cs="Arial"/>
        </w:rPr>
        <w:t xml:space="preserve"> </w:t>
      </w:r>
      <w:r w:rsidRPr="00161767">
        <w:rPr>
          <w:rFonts w:ascii="Arial" w:hAnsi="Arial" w:cs="Arial"/>
        </w:rPr>
        <w:t>kelancaran</w:t>
      </w:r>
      <w:r w:rsidR="005C436D">
        <w:rPr>
          <w:rFonts w:ascii="Arial" w:hAnsi="Arial" w:cs="Arial"/>
        </w:rPr>
        <w:t xml:space="preserve"> </w:t>
      </w:r>
      <w:r w:rsidRPr="00161767">
        <w:rPr>
          <w:rFonts w:ascii="Arial" w:hAnsi="Arial" w:cs="Arial"/>
        </w:rPr>
        <w:t>pelaksanaan program dan kegiatan yang telah</w:t>
      </w:r>
      <w:r w:rsidR="005C436D">
        <w:rPr>
          <w:rFonts w:ascii="Arial" w:hAnsi="Arial" w:cs="Arial"/>
        </w:rPr>
        <w:t xml:space="preserve"> </w:t>
      </w:r>
      <w:r w:rsidRPr="00161767">
        <w:rPr>
          <w:rFonts w:ascii="Arial" w:hAnsi="Arial" w:cs="Arial"/>
        </w:rPr>
        <w:t>direncakan</w:t>
      </w:r>
      <w:r w:rsidR="005C436D">
        <w:rPr>
          <w:rFonts w:ascii="Arial" w:hAnsi="Arial" w:cs="Arial"/>
        </w:rPr>
        <w:t xml:space="preserve"> </w:t>
      </w:r>
      <w:r w:rsidRPr="00161767">
        <w:rPr>
          <w:rFonts w:ascii="Arial" w:hAnsi="Arial" w:cs="Arial"/>
        </w:rPr>
        <w:t>sesuai</w:t>
      </w:r>
      <w:r w:rsidR="005C436D">
        <w:rPr>
          <w:rFonts w:ascii="Arial" w:hAnsi="Arial" w:cs="Arial"/>
        </w:rPr>
        <w:t xml:space="preserve"> </w:t>
      </w:r>
      <w:r w:rsidRPr="00161767">
        <w:rPr>
          <w:rFonts w:ascii="Arial" w:hAnsi="Arial" w:cs="Arial"/>
        </w:rPr>
        <w:t>dengan</w:t>
      </w:r>
      <w:r w:rsidR="005C436D">
        <w:rPr>
          <w:rFonts w:ascii="Arial" w:hAnsi="Arial" w:cs="Arial"/>
        </w:rPr>
        <w:t xml:space="preserve"> </w:t>
      </w:r>
      <w:r w:rsidRPr="00161767">
        <w:rPr>
          <w:rFonts w:ascii="Arial" w:hAnsi="Arial" w:cs="Arial"/>
        </w:rPr>
        <w:t>kewenangan</w:t>
      </w:r>
      <w:r w:rsidR="005C436D">
        <w:rPr>
          <w:rFonts w:ascii="Arial" w:hAnsi="Arial" w:cs="Arial"/>
        </w:rPr>
        <w:t xml:space="preserve"> </w:t>
      </w:r>
      <w:r w:rsidRPr="00161767">
        <w:rPr>
          <w:rFonts w:ascii="Arial" w:hAnsi="Arial" w:cs="Arial"/>
        </w:rPr>
        <w:t>urusan</w:t>
      </w:r>
      <w:r w:rsidR="005C436D">
        <w:rPr>
          <w:rFonts w:ascii="Arial" w:hAnsi="Arial" w:cs="Arial"/>
        </w:rPr>
        <w:t xml:space="preserve"> </w:t>
      </w:r>
      <w:r w:rsidRPr="00161767">
        <w:rPr>
          <w:rFonts w:ascii="Arial" w:hAnsi="Arial" w:cs="Arial"/>
        </w:rPr>
        <w:t>perencanaan</w:t>
      </w:r>
      <w:r w:rsidR="005C436D">
        <w:rPr>
          <w:rFonts w:ascii="Arial" w:hAnsi="Arial" w:cs="Arial"/>
        </w:rPr>
        <w:t xml:space="preserve"> </w:t>
      </w:r>
      <w:r w:rsidRPr="00161767">
        <w:rPr>
          <w:rFonts w:ascii="Arial" w:hAnsi="Arial" w:cs="Arial"/>
        </w:rPr>
        <w:t xml:space="preserve">pembangunan dan statistik yang diemban oleh </w:t>
      </w:r>
      <w:r w:rsidRPr="00161767">
        <w:rPr>
          <w:rFonts w:ascii="Arial" w:hAnsi="Arial" w:cs="Arial"/>
          <w:lang w:val="id-ID"/>
        </w:rPr>
        <w:t>Dinas Pemberdayaan Perempuan, Perlindungan Anak dan Pengendalian Penduduk Provinsi Jambi</w:t>
      </w:r>
      <w:r w:rsidR="005C436D">
        <w:rPr>
          <w:rFonts w:ascii="Arial" w:hAnsi="Arial" w:cs="Arial"/>
          <w:lang w:val="en-GB"/>
        </w:rPr>
        <w:t xml:space="preserve"> </w:t>
      </w:r>
      <w:r w:rsidRPr="00161767">
        <w:rPr>
          <w:rFonts w:ascii="Arial" w:hAnsi="Arial" w:cs="Arial"/>
        </w:rPr>
        <w:t>sebagai salah satu OPD di lingkup</w:t>
      </w:r>
      <w:r w:rsidR="005C436D">
        <w:rPr>
          <w:rFonts w:ascii="Arial" w:hAnsi="Arial" w:cs="Arial"/>
        </w:rPr>
        <w:t xml:space="preserve"> </w:t>
      </w:r>
      <w:r w:rsidRPr="00161767">
        <w:rPr>
          <w:rFonts w:ascii="Arial" w:hAnsi="Arial" w:cs="Arial"/>
        </w:rPr>
        <w:t>Pemerintah</w:t>
      </w:r>
      <w:r w:rsidR="005C436D">
        <w:rPr>
          <w:rFonts w:ascii="Arial" w:hAnsi="Arial" w:cs="Arial"/>
        </w:rPr>
        <w:t xml:space="preserve"> </w:t>
      </w:r>
      <w:r w:rsidRPr="00161767">
        <w:rPr>
          <w:rFonts w:ascii="Arial" w:hAnsi="Arial" w:cs="Arial"/>
        </w:rPr>
        <w:t>Provinsi Jambi.</w:t>
      </w:r>
    </w:p>
    <w:p w:rsidR="00BA1948" w:rsidRDefault="00BA1948" w:rsidP="00BA1948">
      <w:pPr>
        <w:spacing w:after="0" w:line="360" w:lineRule="auto"/>
        <w:ind w:left="709"/>
        <w:jc w:val="both"/>
        <w:rPr>
          <w:rFonts w:ascii="Arial" w:hAnsi="Arial" w:cs="Arial"/>
        </w:rPr>
      </w:pPr>
      <w:r w:rsidRPr="00161767">
        <w:rPr>
          <w:rFonts w:ascii="Arial" w:hAnsi="Arial" w:cs="Arial"/>
        </w:rPr>
        <w:tab/>
      </w:r>
      <w:r w:rsidRPr="00161767">
        <w:rPr>
          <w:rFonts w:ascii="Arial" w:hAnsi="Arial" w:cs="Arial"/>
        </w:rPr>
        <w:tab/>
        <w:t>Semoga</w:t>
      </w:r>
      <w:r w:rsidR="005C436D">
        <w:rPr>
          <w:rFonts w:ascii="Arial" w:hAnsi="Arial" w:cs="Arial"/>
        </w:rPr>
        <w:t xml:space="preserve"> </w:t>
      </w:r>
      <w:r w:rsidRPr="00161767">
        <w:rPr>
          <w:rFonts w:ascii="Arial" w:hAnsi="Arial" w:cs="Arial"/>
        </w:rPr>
        <w:t>RencanaKerja (Renja) DinasPemberdayaan Perempuan, Perlindungan Anak dan Pengendalian</w:t>
      </w:r>
      <w:r w:rsidR="005C436D">
        <w:rPr>
          <w:rFonts w:ascii="Arial" w:hAnsi="Arial" w:cs="Arial"/>
        </w:rPr>
        <w:t xml:space="preserve"> </w:t>
      </w:r>
      <w:r w:rsidRPr="00161767">
        <w:rPr>
          <w:rFonts w:ascii="Arial" w:hAnsi="Arial" w:cs="Arial"/>
        </w:rPr>
        <w:t>Penduduk</w:t>
      </w:r>
      <w:r w:rsidR="005C436D">
        <w:rPr>
          <w:rFonts w:ascii="Arial" w:hAnsi="Arial" w:cs="Arial"/>
        </w:rPr>
        <w:t xml:space="preserve"> </w:t>
      </w:r>
      <w:r w:rsidRPr="00161767">
        <w:rPr>
          <w:rFonts w:ascii="Arial" w:hAnsi="Arial" w:cs="Arial"/>
        </w:rPr>
        <w:t xml:space="preserve">Provinsi Jambi </w:t>
      </w:r>
      <w:r w:rsidR="00F7323D">
        <w:rPr>
          <w:rFonts w:ascii="Arial" w:hAnsi="Arial" w:cs="Arial"/>
        </w:rPr>
        <w:t xml:space="preserve"> </w:t>
      </w:r>
      <w:r w:rsidRPr="00161767">
        <w:rPr>
          <w:rFonts w:ascii="Arial" w:hAnsi="Arial" w:cs="Arial"/>
        </w:rPr>
        <w:t xml:space="preserve">Tahun </w:t>
      </w:r>
      <w:r w:rsidR="00090FDA">
        <w:rPr>
          <w:rFonts w:ascii="Arial" w:hAnsi="Arial" w:cs="Arial"/>
        </w:rPr>
        <w:t>202</w:t>
      </w:r>
      <w:r w:rsidR="00F7323D">
        <w:rPr>
          <w:rFonts w:ascii="Arial" w:hAnsi="Arial" w:cs="Arial"/>
        </w:rPr>
        <w:t>5</w:t>
      </w:r>
      <w:r w:rsidR="005C436D">
        <w:rPr>
          <w:rFonts w:ascii="Arial" w:hAnsi="Arial" w:cs="Arial"/>
        </w:rPr>
        <w:t xml:space="preserve"> </w:t>
      </w:r>
      <w:r w:rsidRPr="00161767">
        <w:rPr>
          <w:rFonts w:ascii="Arial" w:hAnsi="Arial" w:cs="Arial"/>
        </w:rPr>
        <w:t>ini</w:t>
      </w:r>
      <w:r w:rsidR="005C436D">
        <w:rPr>
          <w:rFonts w:ascii="Arial" w:hAnsi="Arial" w:cs="Arial"/>
        </w:rPr>
        <w:t xml:space="preserve"> </w:t>
      </w:r>
      <w:r w:rsidRPr="00161767">
        <w:rPr>
          <w:rFonts w:ascii="Arial" w:hAnsi="Arial" w:cs="Arial"/>
        </w:rPr>
        <w:t>dapat</w:t>
      </w:r>
      <w:r w:rsidR="005C436D">
        <w:rPr>
          <w:rFonts w:ascii="Arial" w:hAnsi="Arial" w:cs="Arial"/>
        </w:rPr>
        <w:t xml:space="preserve"> </w:t>
      </w:r>
      <w:r w:rsidRPr="00161767">
        <w:rPr>
          <w:rFonts w:ascii="Arial" w:hAnsi="Arial" w:cs="Arial"/>
        </w:rPr>
        <w:t>dijadikan</w:t>
      </w:r>
      <w:r w:rsidR="005C436D">
        <w:rPr>
          <w:rFonts w:ascii="Arial" w:hAnsi="Arial" w:cs="Arial"/>
        </w:rPr>
        <w:t xml:space="preserve"> </w:t>
      </w:r>
      <w:r w:rsidRPr="00161767">
        <w:rPr>
          <w:rFonts w:ascii="Arial" w:hAnsi="Arial" w:cs="Arial"/>
        </w:rPr>
        <w:t>bahan</w:t>
      </w:r>
      <w:r w:rsidR="005C436D">
        <w:rPr>
          <w:rFonts w:ascii="Arial" w:hAnsi="Arial" w:cs="Arial"/>
        </w:rPr>
        <w:t xml:space="preserve"> </w:t>
      </w:r>
      <w:r w:rsidRPr="00161767">
        <w:rPr>
          <w:rFonts w:ascii="Arial" w:hAnsi="Arial" w:cs="Arial"/>
        </w:rPr>
        <w:t>acuan</w:t>
      </w:r>
      <w:r w:rsidR="005C436D">
        <w:rPr>
          <w:rFonts w:ascii="Arial" w:hAnsi="Arial" w:cs="Arial"/>
        </w:rPr>
        <w:t xml:space="preserve"> </w:t>
      </w:r>
      <w:r w:rsidRPr="00161767">
        <w:rPr>
          <w:rFonts w:ascii="Arial" w:hAnsi="Arial" w:cs="Arial"/>
        </w:rPr>
        <w:t>bagi</w:t>
      </w:r>
      <w:r w:rsidR="005C436D">
        <w:rPr>
          <w:rFonts w:ascii="Arial" w:hAnsi="Arial" w:cs="Arial"/>
        </w:rPr>
        <w:t xml:space="preserve"> </w:t>
      </w:r>
      <w:r w:rsidRPr="00161767">
        <w:rPr>
          <w:rFonts w:ascii="Arial" w:hAnsi="Arial" w:cs="Arial"/>
        </w:rPr>
        <w:t>seluruh</w:t>
      </w:r>
      <w:r w:rsidR="005C436D">
        <w:rPr>
          <w:rFonts w:ascii="Arial" w:hAnsi="Arial" w:cs="Arial"/>
        </w:rPr>
        <w:t xml:space="preserve"> </w:t>
      </w:r>
      <w:r w:rsidRPr="00161767">
        <w:rPr>
          <w:rFonts w:ascii="Arial" w:hAnsi="Arial" w:cs="Arial"/>
        </w:rPr>
        <w:t>pemangku</w:t>
      </w:r>
      <w:r w:rsidR="005C436D">
        <w:rPr>
          <w:rFonts w:ascii="Arial" w:hAnsi="Arial" w:cs="Arial"/>
        </w:rPr>
        <w:t xml:space="preserve"> </w:t>
      </w:r>
      <w:r w:rsidRPr="00161767">
        <w:rPr>
          <w:rFonts w:ascii="Arial" w:hAnsi="Arial" w:cs="Arial"/>
        </w:rPr>
        <w:t>kepentingan</w:t>
      </w:r>
      <w:r w:rsidR="005C436D">
        <w:rPr>
          <w:rFonts w:ascii="Arial" w:hAnsi="Arial" w:cs="Arial"/>
        </w:rPr>
        <w:t xml:space="preserve"> </w:t>
      </w:r>
      <w:r w:rsidRPr="00161767">
        <w:rPr>
          <w:rFonts w:ascii="Arial" w:hAnsi="Arial" w:cs="Arial"/>
        </w:rPr>
        <w:t>terkait, sehingga</w:t>
      </w:r>
      <w:r w:rsidR="005C436D">
        <w:rPr>
          <w:rFonts w:ascii="Arial" w:hAnsi="Arial" w:cs="Arial"/>
        </w:rPr>
        <w:t xml:space="preserve"> </w:t>
      </w:r>
      <w:r w:rsidRPr="00161767">
        <w:rPr>
          <w:rFonts w:ascii="Arial" w:hAnsi="Arial" w:cs="Arial"/>
        </w:rPr>
        <w:t>diharapkan</w:t>
      </w:r>
      <w:r w:rsidR="005C436D">
        <w:rPr>
          <w:rFonts w:ascii="Arial" w:hAnsi="Arial" w:cs="Arial"/>
        </w:rPr>
        <w:t xml:space="preserve"> </w:t>
      </w:r>
      <w:r w:rsidRPr="00161767">
        <w:rPr>
          <w:rFonts w:ascii="Arial" w:hAnsi="Arial" w:cs="Arial"/>
        </w:rPr>
        <w:t>dapat</w:t>
      </w:r>
      <w:r w:rsidR="005C436D">
        <w:rPr>
          <w:rFonts w:ascii="Arial" w:hAnsi="Arial" w:cs="Arial"/>
        </w:rPr>
        <w:t xml:space="preserve"> </w:t>
      </w:r>
      <w:r w:rsidRPr="00161767">
        <w:rPr>
          <w:rFonts w:ascii="Arial" w:hAnsi="Arial" w:cs="Arial"/>
        </w:rPr>
        <w:t>tercapai</w:t>
      </w:r>
      <w:r w:rsidR="005C436D">
        <w:rPr>
          <w:rFonts w:ascii="Arial" w:hAnsi="Arial" w:cs="Arial"/>
        </w:rPr>
        <w:t xml:space="preserve"> </w:t>
      </w:r>
      <w:r w:rsidRPr="00161767">
        <w:rPr>
          <w:rFonts w:ascii="Arial" w:hAnsi="Arial" w:cs="Arial"/>
        </w:rPr>
        <w:t>tujuan</w:t>
      </w:r>
      <w:r w:rsidR="005C436D">
        <w:rPr>
          <w:rFonts w:ascii="Arial" w:hAnsi="Arial" w:cs="Arial"/>
        </w:rPr>
        <w:t xml:space="preserve"> </w:t>
      </w:r>
      <w:r w:rsidRPr="00161767">
        <w:rPr>
          <w:rFonts w:ascii="Arial" w:hAnsi="Arial" w:cs="Arial"/>
        </w:rPr>
        <w:t>pembangunan</w:t>
      </w:r>
      <w:r w:rsidR="005C436D">
        <w:rPr>
          <w:rFonts w:ascii="Arial" w:hAnsi="Arial" w:cs="Arial"/>
        </w:rPr>
        <w:t xml:space="preserve"> </w:t>
      </w:r>
      <w:r w:rsidRPr="00161767">
        <w:rPr>
          <w:rFonts w:ascii="Arial" w:hAnsi="Arial" w:cs="Arial"/>
        </w:rPr>
        <w:t>daerah</w:t>
      </w:r>
      <w:r w:rsidR="005C436D">
        <w:rPr>
          <w:rFonts w:ascii="Arial" w:hAnsi="Arial" w:cs="Arial"/>
        </w:rPr>
        <w:t xml:space="preserve"> </w:t>
      </w:r>
      <w:r w:rsidRPr="00161767">
        <w:rPr>
          <w:rFonts w:ascii="Arial" w:hAnsi="Arial" w:cs="Arial"/>
        </w:rPr>
        <w:t>Provinsi Jambi Tahun</w:t>
      </w:r>
      <w:r w:rsidR="00090FDA">
        <w:rPr>
          <w:rFonts w:ascii="Arial" w:hAnsi="Arial" w:cs="Arial"/>
        </w:rPr>
        <w:t>2025</w:t>
      </w:r>
      <w:r w:rsidRPr="00161767">
        <w:rPr>
          <w:rFonts w:ascii="Arial" w:hAnsi="Arial" w:cs="Arial"/>
        </w:rPr>
        <w:t>.</w:t>
      </w:r>
    </w:p>
    <w:p w:rsidR="005A2F91" w:rsidRDefault="005A2F91" w:rsidP="00BA1948">
      <w:pPr>
        <w:spacing w:after="0" w:line="360" w:lineRule="auto"/>
        <w:ind w:left="709"/>
        <w:jc w:val="both"/>
        <w:rPr>
          <w:rFonts w:ascii="Arial" w:hAnsi="Arial" w:cs="Arial"/>
        </w:rPr>
      </w:pPr>
    </w:p>
    <w:p w:rsidR="005A2F91" w:rsidRDefault="005A2F91" w:rsidP="00BA1948">
      <w:pPr>
        <w:spacing w:after="0" w:line="360" w:lineRule="auto"/>
        <w:ind w:left="709"/>
        <w:jc w:val="both"/>
        <w:rPr>
          <w:rFonts w:ascii="Arial" w:hAnsi="Arial" w:cs="Arial"/>
        </w:rPr>
      </w:pPr>
    </w:p>
    <w:p w:rsidR="005A2F91" w:rsidRDefault="005A2F91" w:rsidP="00BA1948">
      <w:pPr>
        <w:spacing w:after="0" w:line="360" w:lineRule="auto"/>
        <w:ind w:left="709"/>
        <w:jc w:val="both"/>
        <w:rPr>
          <w:rFonts w:ascii="Arial" w:hAnsi="Arial" w:cs="Arial"/>
        </w:rPr>
      </w:pPr>
    </w:p>
    <w:p w:rsidR="005A2F91" w:rsidRPr="00161767" w:rsidRDefault="009B6867" w:rsidP="00BA1948">
      <w:pPr>
        <w:spacing w:after="0" w:line="360" w:lineRule="auto"/>
        <w:ind w:left="709"/>
        <w:jc w:val="both"/>
        <w:rPr>
          <w:rFonts w:ascii="Arial" w:hAnsi="Arial" w:cs="Arial"/>
        </w:rPr>
      </w:pPr>
      <w:r>
        <w:rPr>
          <w:rFonts w:ascii="Arial" w:hAnsi="Arial" w:cs="Arial"/>
          <w:noProof/>
        </w:rPr>
        <w:drawing>
          <wp:anchor distT="0" distB="0" distL="114300" distR="114300" simplePos="0" relativeHeight="251658240" behindDoc="0" locked="0" layoutInCell="1" allowOverlap="1">
            <wp:simplePos x="0" y="0"/>
            <wp:positionH relativeFrom="column">
              <wp:posOffset>3118485</wp:posOffset>
            </wp:positionH>
            <wp:positionV relativeFrom="paragraph">
              <wp:posOffset>140335</wp:posOffset>
            </wp:positionV>
            <wp:extent cx="2026920" cy="1436370"/>
            <wp:effectExtent l="19050" t="0" r="0" b="0"/>
            <wp:wrapNone/>
            <wp:docPr id="1" name="Picture 0" descr="Screenshot 2024-01-16 094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4-01-16 094432.png"/>
                    <pic:cNvPicPr/>
                  </pic:nvPicPr>
                  <pic:blipFill>
                    <a:blip r:embed="rId11">
                      <a:clrChange>
                        <a:clrFrom>
                          <a:srgbClr val="FFFFFF"/>
                        </a:clrFrom>
                        <a:clrTo>
                          <a:srgbClr val="FFFFFF">
                            <a:alpha val="0"/>
                          </a:srgbClr>
                        </a:clrTo>
                      </a:clrChange>
                    </a:blip>
                    <a:stretch>
                      <a:fillRect/>
                    </a:stretch>
                  </pic:blipFill>
                  <pic:spPr>
                    <a:xfrm>
                      <a:off x="0" y="0"/>
                      <a:ext cx="2026920" cy="1436370"/>
                    </a:xfrm>
                    <a:prstGeom prst="rect">
                      <a:avLst/>
                    </a:prstGeom>
                  </pic:spPr>
                </pic:pic>
              </a:graphicData>
            </a:graphic>
          </wp:anchor>
        </w:drawing>
      </w:r>
    </w:p>
    <w:p w:rsidR="005A2F91" w:rsidRDefault="00606736" w:rsidP="005A2F91">
      <w:pPr>
        <w:pStyle w:val="ListParagraph"/>
        <w:spacing w:after="0" w:line="240" w:lineRule="auto"/>
        <w:ind w:left="5400" w:firstLine="270"/>
        <w:rPr>
          <w:rFonts w:ascii="Arial" w:hAnsi="Arial" w:cs="Arial"/>
        </w:rPr>
      </w:pPr>
      <w:r>
        <w:rPr>
          <w:rFonts w:ascii="Arial" w:hAnsi="Arial" w:cs="Arial"/>
        </w:rPr>
        <w:t>Jambi,          Januari  2024</w:t>
      </w:r>
      <w:bookmarkStart w:id="0" w:name="_GoBack"/>
      <w:bookmarkEnd w:id="0"/>
    </w:p>
    <w:p w:rsidR="005A2F91" w:rsidRDefault="005A2F91" w:rsidP="005A2F91">
      <w:pPr>
        <w:spacing w:after="0" w:line="240" w:lineRule="auto"/>
        <w:ind w:left="5670"/>
        <w:rPr>
          <w:rFonts w:ascii="Arial" w:hAnsi="Arial" w:cs="Arial"/>
          <w:b/>
        </w:rPr>
      </w:pPr>
      <w:r w:rsidRPr="007C0326">
        <w:rPr>
          <w:rFonts w:ascii="Arial" w:hAnsi="Arial" w:cs="Arial"/>
          <w:b/>
        </w:rPr>
        <w:t>KEPALA DINAS,</w:t>
      </w:r>
    </w:p>
    <w:p w:rsidR="005A2F91" w:rsidRDefault="005A2F91" w:rsidP="005A2F91">
      <w:pPr>
        <w:spacing w:after="0"/>
        <w:ind w:left="5670"/>
        <w:rPr>
          <w:rFonts w:ascii="Arial" w:hAnsi="Arial" w:cs="Arial"/>
          <w:b/>
        </w:rPr>
      </w:pPr>
    </w:p>
    <w:p w:rsidR="005A2F91" w:rsidRDefault="005A2F91" w:rsidP="005A2F91">
      <w:pPr>
        <w:spacing w:after="0"/>
        <w:ind w:left="5670"/>
        <w:rPr>
          <w:rFonts w:ascii="Arial" w:hAnsi="Arial" w:cs="Arial"/>
          <w:b/>
        </w:rPr>
      </w:pPr>
    </w:p>
    <w:p w:rsidR="005A2F91" w:rsidRDefault="005A2F91" w:rsidP="005A2F91">
      <w:pPr>
        <w:spacing w:after="0"/>
        <w:ind w:left="5670"/>
        <w:rPr>
          <w:rFonts w:ascii="Arial" w:hAnsi="Arial" w:cs="Arial"/>
          <w:b/>
        </w:rPr>
      </w:pPr>
    </w:p>
    <w:p w:rsidR="005A2F91" w:rsidRPr="007C0326" w:rsidRDefault="005A2F91" w:rsidP="005A2F91">
      <w:pPr>
        <w:spacing w:after="0" w:line="240" w:lineRule="auto"/>
        <w:ind w:left="5674"/>
        <w:rPr>
          <w:rFonts w:ascii="Arial" w:hAnsi="Arial" w:cs="Arial"/>
          <w:b/>
          <w:u w:val="single"/>
        </w:rPr>
      </w:pPr>
      <w:r>
        <w:rPr>
          <w:rFonts w:ascii="Arial" w:hAnsi="Arial" w:cs="Arial"/>
          <w:b/>
          <w:u w:val="single"/>
        </w:rPr>
        <w:t>Drs. R.   N A J M I</w:t>
      </w:r>
    </w:p>
    <w:p w:rsidR="005A2F91" w:rsidRPr="007C0326" w:rsidRDefault="005A2F91" w:rsidP="005A2F91">
      <w:pPr>
        <w:spacing w:after="0" w:line="240" w:lineRule="auto"/>
        <w:ind w:left="5674"/>
        <w:rPr>
          <w:rFonts w:ascii="Arial" w:hAnsi="Arial" w:cs="Arial"/>
          <w:b/>
        </w:rPr>
      </w:pPr>
      <w:r w:rsidRPr="007C0326">
        <w:rPr>
          <w:rFonts w:ascii="Arial" w:hAnsi="Arial" w:cs="Arial"/>
          <w:b/>
        </w:rPr>
        <w:t>Pembina Utama Muda</w:t>
      </w:r>
    </w:p>
    <w:p w:rsidR="005A2F91" w:rsidRDefault="005A2F91" w:rsidP="005A2F91">
      <w:pPr>
        <w:spacing w:after="0" w:line="240" w:lineRule="auto"/>
        <w:ind w:left="5674"/>
        <w:rPr>
          <w:rFonts w:ascii="Arial" w:hAnsi="Arial" w:cs="Arial"/>
          <w:b/>
        </w:rPr>
      </w:pPr>
      <w:r w:rsidRPr="007C0326">
        <w:rPr>
          <w:rFonts w:ascii="Arial" w:hAnsi="Arial" w:cs="Arial"/>
          <w:b/>
        </w:rPr>
        <w:t xml:space="preserve">NIP </w:t>
      </w:r>
      <w:r>
        <w:rPr>
          <w:rFonts w:ascii="Arial" w:hAnsi="Arial" w:cs="Arial"/>
          <w:b/>
        </w:rPr>
        <w:t>19660403 198512 1001</w:t>
      </w:r>
    </w:p>
    <w:p w:rsidR="00BA1948" w:rsidRDefault="00BA1948" w:rsidP="00BA1948">
      <w:pPr>
        <w:spacing w:after="0" w:line="360" w:lineRule="auto"/>
        <w:jc w:val="both"/>
        <w:rPr>
          <w:rFonts w:ascii="Arial" w:hAnsi="Arial" w:cs="Arial"/>
        </w:rPr>
      </w:pPr>
    </w:p>
    <w:sectPr w:rsidR="00BA1948" w:rsidSect="00F25B4C">
      <w:pgSz w:w="12242" w:h="18711" w:code="5"/>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BD5" w:rsidRDefault="000D3BD5">
      <w:pPr>
        <w:spacing w:after="0" w:line="240" w:lineRule="auto"/>
      </w:pPr>
      <w:r>
        <w:separator/>
      </w:r>
    </w:p>
  </w:endnote>
  <w:endnote w:type="continuationSeparator" w:id="0">
    <w:p w:rsidR="000D3BD5" w:rsidRDefault="000D3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649786"/>
      <w:docPartObj>
        <w:docPartGallery w:val="Page Numbers (Bottom of Page)"/>
        <w:docPartUnique/>
      </w:docPartObj>
    </w:sdtPr>
    <w:sdtEndPr>
      <w:rPr>
        <w:noProof/>
      </w:rPr>
    </w:sdtEndPr>
    <w:sdtContent>
      <w:p w:rsidR="008E215E" w:rsidRDefault="000D3BD5">
        <w:pPr>
          <w:pStyle w:val="Footer"/>
          <w:jc w:val="center"/>
        </w:pPr>
        <w:r>
          <w:fldChar w:fldCharType="begin"/>
        </w:r>
        <w:r>
          <w:instrText xml:space="preserve"> PAGE   \* MERGEFORMAT </w:instrText>
        </w:r>
        <w:r>
          <w:fldChar w:fldCharType="separate"/>
        </w:r>
        <w:r w:rsidR="00606736">
          <w:rPr>
            <w:noProof/>
          </w:rPr>
          <w:t>6</w:t>
        </w:r>
        <w:r>
          <w:rPr>
            <w:noProof/>
          </w:rPr>
          <w:fldChar w:fldCharType="end"/>
        </w:r>
      </w:p>
    </w:sdtContent>
  </w:sdt>
  <w:p w:rsidR="008E215E" w:rsidRDefault="008E21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0498507"/>
      <w:docPartObj>
        <w:docPartGallery w:val="Page Numbers (Bottom of Page)"/>
        <w:docPartUnique/>
      </w:docPartObj>
    </w:sdtPr>
    <w:sdtEndPr>
      <w:rPr>
        <w:noProof/>
      </w:rPr>
    </w:sdtEndPr>
    <w:sdtContent>
      <w:p w:rsidR="008E215E" w:rsidRDefault="000D3BD5">
        <w:pPr>
          <w:pStyle w:val="Footer"/>
          <w:jc w:val="center"/>
        </w:pPr>
        <w:r>
          <w:fldChar w:fldCharType="begin"/>
        </w:r>
        <w:r>
          <w:instrText xml:space="preserve"> PAGE   \* MERGEFORMAT </w:instrText>
        </w:r>
        <w:r>
          <w:fldChar w:fldCharType="separate"/>
        </w:r>
        <w:r w:rsidR="00606736">
          <w:rPr>
            <w:noProof/>
          </w:rPr>
          <w:t>36</w:t>
        </w:r>
        <w:r>
          <w:rPr>
            <w:noProof/>
          </w:rPr>
          <w:fldChar w:fldCharType="end"/>
        </w:r>
      </w:p>
    </w:sdtContent>
  </w:sdt>
  <w:p w:rsidR="008E215E" w:rsidRDefault="008E21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BD5" w:rsidRDefault="000D3BD5">
      <w:pPr>
        <w:spacing w:after="0" w:line="240" w:lineRule="auto"/>
      </w:pPr>
      <w:r>
        <w:separator/>
      </w:r>
    </w:p>
  </w:footnote>
  <w:footnote w:type="continuationSeparator" w:id="0">
    <w:p w:rsidR="000D3BD5" w:rsidRDefault="000D3B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A74"/>
    <w:multiLevelType w:val="hybridMultilevel"/>
    <w:tmpl w:val="78FE0688"/>
    <w:lvl w:ilvl="0" w:tplc="461617E2">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0B462C74"/>
    <w:multiLevelType w:val="hybridMultilevel"/>
    <w:tmpl w:val="6B84087E"/>
    <w:lvl w:ilvl="0" w:tplc="2EA0F916">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nsid w:val="0DEA72B7"/>
    <w:multiLevelType w:val="hybridMultilevel"/>
    <w:tmpl w:val="D8E2DFAC"/>
    <w:lvl w:ilvl="0" w:tplc="8366601E">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2394207"/>
    <w:multiLevelType w:val="hybridMultilevel"/>
    <w:tmpl w:val="10A26EE4"/>
    <w:lvl w:ilvl="0" w:tplc="03762208">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nsid w:val="16F84BCF"/>
    <w:multiLevelType w:val="hybridMultilevel"/>
    <w:tmpl w:val="B3A8DA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B82F91"/>
    <w:multiLevelType w:val="hybridMultilevel"/>
    <w:tmpl w:val="142AFD96"/>
    <w:lvl w:ilvl="0" w:tplc="5434A6EC">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2169003C"/>
    <w:multiLevelType w:val="hybridMultilevel"/>
    <w:tmpl w:val="E08A96BA"/>
    <w:lvl w:ilvl="0" w:tplc="C27ED098">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1696ADE"/>
    <w:multiLevelType w:val="hybridMultilevel"/>
    <w:tmpl w:val="F1142962"/>
    <w:lvl w:ilvl="0" w:tplc="EB629984">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26DB5EB6"/>
    <w:multiLevelType w:val="hybridMultilevel"/>
    <w:tmpl w:val="56D47C60"/>
    <w:lvl w:ilvl="0" w:tplc="0F8A6A2E">
      <w:start w:val="1"/>
      <w:numFmt w:val="upperLetter"/>
      <w:lvlText w:val="%1."/>
      <w:lvlJc w:val="left"/>
      <w:pPr>
        <w:ind w:left="1353" w:hanging="360"/>
      </w:pPr>
      <w:rPr>
        <w:rFonts w:ascii="Arial" w:eastAsia="Calibri" w:hAnsi="Arial" w:cs="Arial"/>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nsid w:val="27BE5F65"/>
    <w:multiLevelType w:val="hybridMultilevel"/>
    <w:tmpl w:val="ECA0504A"/>
    <w:lvl w:ilvl="0" w:tplc="AFEA1892">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1C7483"/>
    <w:multiLevelType w:val="hybridMultilevel"/>
    <w:tmpl w:val="E2B868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D9412C"/>
    <w:multiLevelType w:val="hybridMultilevel"/>
    <w:tmpl w:val="CB505AB2"/>
    <w:lvl w:ilvl="0" w:tplc="A6C8CD7C">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2">
    <w:nsid w:val="35ED077C"/>
    <w:multiLevelType w:val="hybridMultilevel"/>
    <w:tmpl w:val="5406EAEC"/>
    <w:lvl w:ilvl="0" w:tplc="2B48B5AE">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399D0292"/>
    <w:multiLevelType w:val="hybridMultilevel"/>
    <w:tmpl w:val="4D66BFD2"/>
    <w:lvl w:ilvl="0" w:tplc="5F803D48">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4047169A"/>
    <w:multiLevelType w:val="hybridMultilevel"/>
    <w:tmpl w:val="7B26D3A6"/>
    <w:lvl w:ilvl="0" w:tplc="0ECE4E8A">
      <w:numFmt w:val="bullet"/>
      <w:lvlText w:val="-"/>
      <w:lvlJc w:val="left"/>
      <w:pPr>
        <w:ind w:left="1789" w:hanging="360"/>
      </w:pPr>
      <w:rPr>
        <w:rFonts w:ascii="Arial" w:eastAsia="Calibri" w:hAnsi="Arial" w:cs="Arial" w:hint="default"/>
      </w:rPr>
    </w:lvl>
    <w:lvl w:ilvl="1" w:tplc="04090003">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5">
    <w:nsid w:val="408332E5"/>
    <w:multiLevelType w:val="hybridMultilevel"/>
    <w:tmpl w:val="8D4288CC"/>
    <w:lvl w:ilvl="0" w:tplc="C9520162">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6">
    <w:nsid w:val="411338F8"/>
    <w:multiLevelType w:val="multilevel"/>
    <w:tmpl w:val="0DC0E4AC"/>
    <w:lvl w:ilvl="0">
      <w:start w:val="3"/>
      <w:numFmt w:val="decimal"/>
      <w:lvlText w:val="%1"/>
      <w:lvlJc w:val="left"/>
      <w:pPr>
        <w:ind w:left="360" w:hanging="360"/>
      </w:pPr>
      <w:rPr>
        <w:rFonts w:hint="default"/>
      </w:rPr>
    </w:lvl>
    <w:lvl w:ilvl="1">
      <w:start w:val="1"/>
      <w:numFmt w:val="upperLetter"/>
      <w:lvlText w:val="%2."/>
      <w:lvlJc w:val="left"/>
      <w:pPr>
        <w:ind w:left="1506" w:hanging="360"/>
      </w:pPr>
      <w:rPr>
        <w:rFonts w:ascii="Bookman Old Style" w:eastAsia="Calibri" w:hAnsi="Bookman Old Style" w:cs="Tahoma"/>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822" w:hanging="1800"/>
      </w:pPr>
      <w:rPr>
        <w:rFonts w:hint="default"/>
      </w:rPr>
    </w:lvl>
    <w:lvl w:ilvl="8">
      <w:start w:val="1"/>
      <w:numFmt w:val="decimal"/>
      <w:lvlText w:val="%1.%2.%3.%4.%5.%6.%7.%8.%9"/>
      <w:lvlJc w:val="left"/>
      <w:pPr>
        <w:ind w:left="10968" w:hanging="1800"/>
      </w:pPr>
      <w:rPr>
        <w:rFonts w:hint="default"/>
      </w:rPr>
    </w:lvl>
  </w:abstractNum>
  <w:abstractNum w:abstractNumId="17">
    <w:nsid w:val="4691720E"/>
    <w:multiLevelType w:val="hybridMultilevel"/>
    <w:tmpl w:val="9404F07C"/>
    <w:lvl w:ilvl="0" w:tplc="3C0A9AD6">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8">
    <w:nsid w:val="4B95507B"/>
    <w:multiLevelType w:val="hybridMultilevel"/>
    <w:tmpl w:val="1A6C0BF2"/>
    <w:lvl w:ilvl="0" w:tplc="C0D2E24C">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9">
    <w:nsid w:val="4D5D2F17"/>
    <w:multiLevelType w:val="hybridMultilevel"/>
    <w:tmpl w:val="87705DAE"/>
    <w:lvl w:ilvl="0" w:tplc="4FCA53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4F856054"/>
    <w:multiLevelType w:val="hybridMultilevel"/>
    <w:tmpl w:val="FAE85022"/>
    <w:lvl w:ilvl="0" w:tplc="55A4F9BA">
      <w:start w:val="1"/>
      <w:numFmt w:val="decimal"/>
      <w:lvlText w:val="%1)"/>
      <w:lvlJc w:val="left"/>
      <w:pPr>
        <w:ind w:left="1789" w:hanging="360"/>
      </w:pPr>
      <w:rPr>
        <w:rFonts w:hint="default"/>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abstractNum w:abstractNumId="21">
    <w:nsid w:val="504C44D6"/>
    <w:multiLevelType w:val="hybridMultilevel"/>
    <w:tmpl w:val="13D2C7DA"/>
    <w:lvl w:ilvl="0" w:tplc="9C20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20F5824"/>
    <w:multiLevelType w:val="hybridMultilevel"/>
    <w:tmpl w:val="37E25F80"/>
    <w:lvl w:ilvl="0" w:tplc="139A4B2C">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nsid w:val="57715044"/>
    <w:multiLevelType w:val="hybridMultilevel"/>
    <w:tmpl w:val="078CCD12"/>
    <w:lvl w:ilvl="0" w:tplc="9C82C08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nsid w:val="587F4635"/>
    <w:multiLevelType w:val="hybridMultilevel"/>
    <w:tmpl w:val="624C52A6"/>
    <w:lvl w:ilvl="0" w:tplc="789C6DA8">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5">
    <w:nsid w:val="5B1C0C12"/>
    <w:multiLevelType w:val="hybridMultilevel"/>
    <w:tmpl w:val="DFD6AC4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70D18"/>
    <w:multiLevelType w:val="hybridMultilevel"/>
    <w:tmpl w:val="D0387956"/>
    <w:lvl w:ilvl="0" w:tplc="81AC00D2">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7">
    <w:nsid w:val="5C6903AA"/>
    <w:multiLevelType w:val="hybridMultilevel"/>
    <w:tmpl w:val="0D328B12"/>
    <w:lvl w:ilvl="0" w:tplc="1C96FC78">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8">
    <w:nsid w:val="5CEF173D"/>
    <w:multiLevelType w:val="hybridMultilevel"/>
    <w:tmpl w:val="C6A8D76C"/>
    <w:lvl w:ilvl="0" w:tplc="C276C0EC">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nsid w:val="5E582836"/>
    <w:multiLevelType w:val="hybridMultilevel"/>
    <w:tmpl w:val="751879B0"/>
    <w:lvl w:ilvl="0" w:tplc="E7AE9256">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30">
    <w:nsid w:val="727B25BF"/>
    <w:multiLevelType w:val="hybridMultilevel"/>
    <w:tmpl w:val="BFBC046E"/>
    <w:lvl w:ilvl="0" w:tplc="22DE229A">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nsid w:val="74EA79BA"/>
    <w:multiLevelType w:val="hybridMultilevel"/>
    <w:tmpl w:val="137AB6FC"/>
    <w:lvl w:ilvl="0" w:tplc="6FAA2D2A">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nsid w:val="77067050"/>
    <w:multiLevelType w:val="hybridMultilevel"/>
    <w:tmpl w:val="94723DDA"/>
    <w:lvl w:ilvl="0" w:tplc="3F749CD2">
      <w:start w:val="1"/>
      <w:numFmt w:val="decimal"/>
      <w:lvlText w:val="%1)"/>
      <w:lvlJc w:val="left"/>
      <w:pPr>
        <w:ind w:left="1789" w:hanging="360"/>
      </w:pPr>
      <w:rPr>
        <w:rFonts w:hint="default"/>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abstractNum w:abstractNumId="33">
    <w:nsid w:val="77210697"/>
    <w:multiLevelType w:val="hybridMultilevel"/>
    <w:tmpl w:val="BD8C24C8"/>
    <w:lvl w:ilvl="0" w:tplc="F5EE5E80">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nsid w:val="7B1F2992"/>
    <w:multiLevelType w:val="hybridMultilevel"/>
    <w:tmpl w:val="0168550C"/>
    <w:lvl w:ilvl="0" w:tplc="A3F2F2CC">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5"/>
  </w:num>
  <w:num w:numId="2">
    <w:abstractNumId w:val="22"/>
  </w:num>
  <w:num w:numId="3">
    <w:abstractNumId w:val="21"/>
  </w:num>
  <w:num w:numId="4">
    <w:abstractNumId w:val="8"/>
  </w:num>
  <w:num w:numId="5">
    <w:abstractNumId w:val="16"/>
  </w:num>
  <w:num w:numId="6">
    <w:abstractNumId w:val="4"/>
  </w:num>
  <w:num w:numId="7">
    <w:abstractNumId w:val="19"/>
  </w:num>
  <w:num w:numId="8">
    <w:abstractNumId w:val="33"/>
  </w:num>
  <w:num w:numId="9">
    <w:abstractNumId w:val="2"/>
  </w:num>
  <w:num w:numId="10">
    <w:abstractNumId w:val="7"/>
  </w:num>
  <w:num w:numId="11">
    <w:abstractNumId w:val="10"/>
  </w:num>
  <w:num w:numId="12">
    <w:abstractNumId w:val="23"/>
  </w:num>
  <w:num w:numId="13">
    <w:abstractNumId w:val="9"/>
  </w:num>
  <w:num w:numId="14">
    <w:abstractNumId w:val="1"/>
  </w:num>
  <w:num w:numId="15">
    <w:abstractNumId w:val="18"/>
  </w:num>
  <w:num w:numId="16">
    <w:abstractNumId w:val="3"/>
  </w:num>
  <w:num w:numId="17">
    <w:abstractNumId w:val="34"/>
  </w:num>
  <w:num w:numId="18">
    <w:abstractNumId w:val="30"/>
  </w:num>
  <w:num w:numId="19">
    <w:abstractNumId w:val="27"/>
  </w:num>
  <w:num w:numId="20">
    <w:abstractNumId w:val="12"/>
  </w:num>
  <w:num w:numId="21">
    <w:abstractNumId w:val="28"/>
  </w:num>
  <w:num w:numId="22">
    <w:abstractNumId w:val="5"/>
  </w:num>
  <w:num w:numId="23">
    <w:abstractNumId w:val="13"/>
  </w:num>
  <w:num w:numId="24">
    <w:abstractNumId w:val="6"/>
  </w:num>
  <w:num w:numId="25">
    <w:abstractNumId w:val="31"/>
  </w:num>
  <w:num w:numId="26">
    <w:abstractNumId w:val="0"/>
  </w:num>
  <w:num w:numId="27">
    <w:abstractNumId w:val="14"/>
  </w:num>
  <w:num w:numId="28">
    <w:abstractNumId w:val="20"/>
  </w:num>
  <w:num w:numId="29">
    <w:abstractNumId w:val="32"/>
  </w:num>
  <w:num w:numId="30">
    <w:abstractNumId w:val="17"/>
  </w:num>
  <w:num w:numId="31">
    <w:abstractNumId w:val="29"/>
  </w:num>
  <w:num w:numId="32">
    <w:abstractNumId w:val="24"/>
  </w:num>
  <w:num w:numId="33">
    <w:abstractNumId w:val="11"/>
  </w:num>
  <w:num w:numId="34">
    <w:abstractNumId w:val="26"/>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2A6A"/>
    <w:rsid w:val="000024D1"/>
    <w:rsid w:val="000031B7"/>
    <w:rsid w:val="000071E5"/>
    <w:rsid w:val="000265E5"/>
    <w:rsid w:val="000302E3"/>
    <w:rsid w:val="00041851"/>
    <w:rsid w:val="00042577"/>
    <w:rsid w:val="00042B0E"/>
    <w:rsid w:val="00046581"/>
    <w:rsid w:val="00047802"/>
    <w:rsid w:val="00050B34"/>
    <w:rsid w:val="000558D6"/>
    <w:rsid w:val="00055B77"/>
    <w:rsid w:val="00055F33"/>
    <w:rsid w:val="00057524"/>
    <w:rsid w:val="0006159D"/>
    <w:rsid w:val="00067CA0"/>
    <w:rsid w:val="00071788"/>
    <w:rsid w:val="00074365"/>
    <w:rsid w:val="00090D55"/>
    <w:rsid w:val="00090FDA"/>
    <w:rsid w:val="00092A13"/>
    <w:rsid w:val="0009761E"/>
    <w:rsid w:val="00097924"/>
    <w:rsid w:val="000A2ED0"/>
    <w:rsid w:val="000A4325"/>
    <w:rsid w:val="000A5B5B"/>
    <w:rsid w:val="000B7B36"/>
    <w:rsid w:val="000C1AC6"/>
    <w:rsid w:val="000D3BD5"/>
    <w:rsid w:val="000D3E4A"/>
    <w:rsid w:val="000D5D39"/>
    <w:rsid w:val="000E2338"/>
    <w:rsid w:val="000E4F83"/>
    <w:rsid w:val="000F2B48"/>
    <w:rsid w:val="00110406"/>
    <w:rsid w:val="00122F8D"/>
    <w:rsid w:val="00124945"/>
    <w:rsid w:val="00124B78"/>
    <w:rsid w:val="0012547A"/>
    <w:rsid w:val="0012583F"/>
    <w:rsid w:val="00136DFD"/>
    <w:rsid w:val="00137B37"/>
    <w:rsid w:val="00141893"/>
    <w:rsid w:val="00143FA5"/>
    <w:rsid w:val="001525AE"/>
    <w:rsid w:val="00160937"/>
    <w:rsid w:val="00160BEC"/>
    <w:rsid w:val="00161767"/>
    <w:rsid w:val="0016283C"/>
    <w:rsid w:val="00164FB5"/>
    <w:rsid w:val="00182844"/>
    <w:rsid w:val="00194178"/>
    <w:rsid w:val="001A37CC"/>
    <w:rsid w:val="001A74E8"/>
    <w:rsid w:val="001B22CA"/>
    <w:rsid w:val="001B2D09"/>
    <w:rsid w:val="001B6E12"/>
    <w:rsid w:val="001C7208"/>
    <w:rsid w:val="001D1E3F"/>
    <w:rsid w:val="001D35D4"/>
    <w:rsid w:val="001D58FC"/>
    <w:rsid w:val="001F32D7"/>
    <w:rsid w:val="001F4D37"/>
    <w:rsid w:val="001F696F"/>
    <w:rsid w:val="001F7308"/>
    <w:rsid w:val="00206872"/>
    <w:rsid w:val="00222E2E"/>
    <w:rsid w:val="00223A97"/>
    <w:rsid w:val="002252AA"/>
    <w:rsid w:val="00231DE5"/>
    <w:rsid w:val="00237933"/>
    <w:rsid w:val="00244A69"/>
    <w:rsid w:val="002506B8"/>
    <w:rsid w:val="00250B9E"/>
    <w:rsid w:val="00250D37"/>
    <w:rsid w:val="002521F9"/>
    <w:rsid w:val="002542EB"/>
    <w:rsid w:val="002618D2"/>
    <w:rsid w:val="002631FF"/>
    <w:rsid w:val="00264420"/>
    <w:rsid w:val="00267E68"/>
    <w:rsid w:val="00270179"/>
    <w:rsid w:val="00271DDF"/>
    <w:rsid w:val="0027457D"/>
    <w:rsid w:val="00277025"/>
    <w:rsid w:val="0028310A"/>
    <w:rsid w:val="00287C19"/>
    <w:rsid w:val="00297796"/>
    <w:rsid w:val="002A1B91"/>
    <w:rsid w:val="002A1F7D"/>
    <w:rsid w:val="002B62E9"/>
    <w:rsid w:val="002B6C10"/>
    <w:rsid w:val="002C3F8E"/>
    <w:rsid w:val="002C4FCD"/>
    <w:rsid w:val="002C7B37"/>
    <w:rsid w:val="002D0266"/>
    <w:rsid w:val="002D5750"/>
    <w:rsid w:val="002D7D56"/>
    <w:rsid w:val="002E781D"/>
    <w:rsid w:val="002F2123"/>
    <w:rsid w:val="002F2B12"/>
    <w:rsid w:val="002F2EF9"/>
    <w:rsid w:val="002F5CC6"/>
    <w:rsid w:val="003045DA"/>
    <w:rsid w:val="00306950"/>
    <w:rsid w:val="00313E21"/>
    <w:rsid w:val="00314A7D"/>
    <w:rsid w:val="00323B3A"/>
    <w:rsid w:val="00334293"/>
    <w:rsid w:val="003410C4"/>
    <w:rsid w:val="00344594"/>
    <w:rsid w:val="00345603"/>
    <w:rsid w:val="003462A3"/>
    <w:rsid w:val="00351D56"/>
    <w:rsid w:val="00357477"/>
    <w:rsid w:val="00360402"/>
    <w:rsid w:val="00362DFE"/>
    <w:rsid w:val="003638DF"/>
    <w:rsid w:val="00367FBD"/>
    <w:rsid w:val="0038118E"/>
    <w:rsid w:val="003811F8"/>
    <w:rsid w:val="00381256"/>
    <w:rsid w:val="00394706"/>
    <w:rsid w:val="00395A2E"/>
    <w:rsid w:val="003A4953"/>
    <w:rsid w:val="003A744F"/>
    <w:rsid w:val="003B14A0"/>
    <w:rsid w:val="003B4FF4"/>
    <w:rsid w:val="003C65DE"/>
    <w:rsid w:val="003C7410"/>
    <w:rsid w:val="003C7DD6"/>
    <w:rsid w:val="003D2065"/>
    <w:rsid w:val="003D6419"/>
    <w:rsid w:val="003D6BFA"/>
    <w:rsid w:val="003E3577"/>
    <w:rsid w:val="003E4581"/>
    <w:rsid w:val="003E5659"/>
    <w:rsid w:val="003F266D"/>
    <w:rsid w:val="0040555C"/>
    <w:rsid w:val="00406C3C"/>
    <w:rsid w:val="00412258"/>
    <w:rsid w:val="00413EBF"/>
    <w:rsid w:val="004218D2"/>
    <w:rsid w:val="00431925"/>
    <w:rsid w:val="00437EB3"/>
    <w:rsid w:val="004413BE"/>
    <w:rsid w:val="00442AD0"/>
    <w:rsid w:val="004433AB"/>
    <w:rsid w:val="00453716"/>
    <w:rsid w:val="00457735"/>
    <w:rsid w:val="00475E43"/>
    <w:rsid w:val="00480305"/>
    <w:rsid w:val="00482AF6"/>
    <w:rsid w:val="00485FE9"/>
    <w:rsid w:val="00486E7E"/>
    <w:rsid w:val="00486E8F"/>
    <w:rsid w:val="004870FE"/>
    <w:rsid w:val="004936CB"/>
    <w:rsid w:val="00497A06"/>
    <w:rsid w:val="004A23BF"/>
    <w:rsid w:val="004B4229"/>
    <w:rsid w:val="004B49B7"/>
    <w:rsid w:val="004B6586"/>
    <w:rsid w:val="004C75D8"/>
    <w:rsid w:val="004C7FF6"/>
    <w:rsid w:val="004D5CB5"/>
    <w:rsid w:val="004E16A6"/>
    <w:rsid w:val="004E1AE2"/>
    <w:rsid w:val="004E74A6"/>
    <w:rsid w:val="004E7FC6"/>
    <w:rsid w:val="004F0257"/>
    <w:rsid w:val="004F203F"/>
    <w:rsid w:val="005065B3"/>
    <w:rsid w:val="00525F14"/>
    <w:rsid w:val="00551696"/>
    <w:rsid w:val="00557333"/>
    <w:rsid w:val="00564B56"/>
    <w:rsid w:val="005743AE"/>
    <w:rsid w:val="00583F7E"/>
    <w:rsid w:val="00586064"/>
    <w:rsid w:val="00590480"/>
    <w:rsid w:val="005906FA"/>
    <w:rsid w:val="00590966"/>
    <w:rsid w:val="005A1E5E"/>
    <w:rsid w:val="005A2F91"/>
    <w:rsid w:val="005A3F66"/>
    <w:rsid w:val="005B5BC4"/>
    <w:rsid w:val="005B5E49"/>
    <w:rsid w:val="005C1779"/>
    <w:rsid w:val="005C1C9F"/>
    <w:rsid w:val="005C3932"/>
    <w:rsid w:val="005C436D"/>
    <w:rsid w:val="005E2FFC"/>
    <w:rsid w:val="005E5AF5"/>
    <w:rsid w:val="005E5B17"/>
    <w:rsid w:val="005F2636"/>
    <w:rsid w:val="005F64AB"/>
    <w:rsid w:val="00601D73"/>
    <w:rsid w:val="00605441"/>
    <w:rsid w:val="00606736"/>
    <w:rsid w:val="0061004C"/>
    <w:rsid w:val="00622E1C"/>
    <w:rsid w:val="00626AAD"/>
    <w:rsid w:val="00627ECD"/>
    <w:rsid w:val="00635D27"/>
    <w:rsid w:val="00646AF3"/>
    <w:rsid w:val="0064743D"/>
    <w:rsid w:val="00653F40"/>
    <w:rsid w:val="00655600"/>
    <w:rsid w:val="00655951"/>
    <w:rsid w:val="00662226"/>
    <w:rsid w:val="0067066C"/>
    <w:rsid w:val="006754D5"/>
    <w:rsid w:val="00681EAA"/>
    <w:rsid w:val="006948D0"/>
    <w:rsid w:val="00695288"/>
    <w:rsid w:val="006A2C4E"/>
    <w:rsid w:val="006A48B9"/>
    <w:rsid w:val="006B08E8"/>
    <w:rsid w:val="006B1436"/>
    <w:rsid w:val="006C02AF"/>
    <w:rsid w:val="006C0E58"/>
    <w:rsid w:val="006C1513"/>
    <w:rsid w:val="006C4A88"/>
    <w:rsid w:val="006C6C4B"/>
    <w:rsid w:val="006C7116"/>
    <w:rsid w:val="006D0A48"/>
    <w:rsid w:val="006D413C"/>
    <w:rsid w:val="006E1DA2"/>
    <w:rsid w:val="006F63AD"/>
    <w:rsid w:val="006F77B9"/>
    <w:rsid w:val="00701A16"/>
    <w:rsid w:val="00703AF5"/>
    <w:rsid w:val="00704513"/>
    <w:rsid w:val="00710E87"/>
    <w:rsid w:val="007112A2"/>
    <w:rsid w:val="007125ED"/>
    <w:rsid w:val="00715CB3"/>
    <w:rsid w:val="00720072"/>
    <w:rsid w:val="00732EC0"/>
    <w:rsid w:val="0073617D"/>
    <w:rsid w:val="007560C8"/>
    <w:rsid w:val="0076023F"/>
    <w:rsid w:val="007606B8"/>
    <w:rsid w:val="00760B2E"/>
    <w:rsid w:val="007610D7"/>
    <w:rsid w:val="00777C22"/>
    <w:rsid w:val="00782FB0"/>
    <w:rsid w:val="0078768D"/>
    <w:rsid w:val="00791884"/>
    <w:rsid w:val="00791E79"/>
    <w:rsid w:val="00795078"/>
    <w:rsid w:val="007A15D8"/>
    <w:rsid w:val="007A2540"/>
    <w:rsid w:val="007A7BDE"/>
    <w:rsid w:val="007B1902"/>
    <w:rsid w:val="007B6A11"/>
    <w:rsid w:val="007B7296"/>
    <w:rsid w:val="007C7A98"/>
    <w:rsid w:val="007D1819"/>
    <w:rsid w:val="007D3DCB"/>
    <w:rsid w:val="007D40CE"/>
    <w:rsid w:val="007D72C5"/>
    <w:rsid w:val="007D7A80"/>
    <w:rsid w:val="007E3517"/>
    <w:rsid w:val="007E4886"/>
    <w:rsid w:val="007F73D2"/>
    <w:rsid w:val="00805F67"/>
    <w:rsid w:val="0081334B"/>
    <w:rsid w:val="00813605"/>
    <w:rsid w:val="00814179"/>
    <w:rsid w:val="00820D77"/>
    <w:rsid w:val="0082135D"/>
    <w:rsid w:val="00832130"/>
    <w:rsid w:val="008330DD"/>
    <w:rsid w:val="008404C4"/>
    <w:rsid w:val="008414B7"/>
    <w:rsid w:val="00860D0C"/>
    <w:rsid w:val="008626EF"/>
    <w:rsid w:val="008633DC"/>
    <w:rsid w:val="00863BD2"/>
    <w:rsid w:val="00870CAD"/>
    <w:rsid w:val="00871B38"/>
    <w:rsid w:val="00881D54"/>
    <w:rsid w:val="00883D69"/>
    <w:rsid w:val="00892DAE"/>
    <w:rsid w:val="00894928"/>
    <w:rsid w:val="008A0D7C"/>
    <w:rsid w:val="008A65E9"/>
    <w:rsid w:val="008B39B6"/>
    <w:rsid w:val="008B5716"/>
    <w:rsid w:val="008B7328"/>
    <w:rsid w:val="008B78DC"/>
    <w:rsid w:val="008B7F49"/>
    <w:rsid w:val="008C55C2"/>
    <w:rsid w:val="008D2A6A"/>
    <w:rsid w:val="008D3B1E"/>
    <w:rsid w:val="008D65A9"/>
    <w:rsid w:val="008E034E"/>
    <w:rsid w:val="008E1E7C"/>
    <w:rsid w:val="008E215E"/>
    <w:rsid w:val="008E7464"/>
    <w:rsid w:val="008F48CD"/>
    <w:rsid w:val="009045D3"/>
    <w:rsid w:val="009220EA"/>
    <w:rsid w:val="00923421"/>
    <w:rsid w:val="00927888"/>
    <w:rsid w:val="0094088F"/>
    <w:rsid w:val="00943DDD"/>
    <w:rsid w:val="00946D8B"/>
    <w:rsid w:val="0096053D"/>
    <w:rsid w:val="00962898"/>
    <w:rsid w:val="009856FC"/>
    <w:rsid w:val="00985A22"/>
    <w:rsid w:val="00986021"/>
    <w:rsid w:val="00995037"/>
    <w:rsid w:val="009A3D20"/>
    <w:rsid w:val="009A4936"/>
    <w:rsid w:val="009A6E8B"/>
    <w:rsid w:val="009B3F8D"/>
    <w:rsid w:val="009B6867"/>
    <w:rsid w:val="009C03DC"/>
    <w:rsid w:val="009C0578"/>
    <w:rsid w:val="009C2AB3"/>
    <w:rsid w:val="009C6F03"/>
    <w:rsid w:val="009D229E"/>
    <w:rsid w:val="009D770E"/>
    <w:rsid w:val="009E60D2"/>
    <w:rsid w:val="009E6771"/>
    <w:rsid w:val="009F0A76"/>
    <w:rsid w:val="009F5DAB"/>
    <w:rsid w:val="00A05F0A"/>
    <w:rsid w:val="00A074B5"/>
    <w:rsid w:val="00A10383"/>
    <w:rsid w:val="00A10FC2"/>
    <w:rsid w:val="00A1258A"/>
    <w:rsid w:val="00A228E5"/>
    <w:rsid w:val="00A325F4"/>
    <w:rsid w:val="00A3310C"/>
    <w:rsid w:val="00A3482C"/>
    <w:rsid w:val="00A353FA"/>
    <w:rsid w:val="00A35A13"/>
    <w:rsid w:val="00A35DBB"/>
    <w:rsid w:val="00A420F9"/>
    <w:rsid w:val="00A443E9"/>
    <w:rsid w:val="00A570C0"/>
    <w:rsid w:val="00A611C7"/>
    <w:rsid w:val="00A63A05"/>
    <w:rsid w:val="00A67292"/>
    <w:rsid w:val="00A67508"/>
    <w:rsid w:val="00A82B70"/>
    <w:rsid w:val="00A84281"/>
    <w:rsid w:val="00A95ABF"/>
    <w:rsid w:val="00AB0F35"/>
    <w:rsid w:val="00AB73AD"/>
    <w:rsid w:val="00AC063F"/>
    <w:rsid w:val="00AD2331"/>
    <w:rsid w:val="00AE06AB"/>
    <w:rsid w:val="00AE1381"/>
    <w:rsid w:val="00AE2CE9"/>
    <w:rsid w:val="00AE3D3B"/>
    <w:rsid w:val="00AE4440"/>
    <w:rsid w:val="00AE7178"/>
    <w:rsid w:val="00AF433C"/>
    <w:rsid w:val="00AF6BDA"/>
    <w:rsid w:val="00B00EC8"/>
    <w:rsid w:val="00B06445"/>
    <w:rsid w:val="00B11258"/>
    <w:rsid w:val="00B1458E"/>
    <w:rsid w:val="00B17FB0"/>
    <w:rsid w:val="00B20271"/>
    <w:rsid w:val="00B23AB5"/>
    <w:rsid w:val="00B34329"/>
    <w:rsid w:val="00B369A7"/>
    <w:rsid w:val="00B3743C"/>
    <w:rsid w:val="00B421FF"/>
    <w:rsid w:val="00B422BD"/>
    <w:rsid w:val="00B46255"/>
    <w:rsid w:val="00B51DB3"/>
    <w:rsid w:val="00B5221A"/>
    <w:rsid w:val="00B5229D"/>
    <w:rsid w:val="00B544E4"/>
    <w:rsid w:val="00B66BA8"/>
    <w:rsid w:val="00B721C0"/>
    <w:rsid w:val="00B74DC1"/>
    <w:rsid w:val="00B75F31"/>
    <w:rsid w:val="00B83336"/>
    <w:rsid w:val="00B8415F"/>
    <w:rsid w:val="00B84BBD"/>
    <w:rsid w:val="00B87482"/>
    <w:rsid w:val="00B908F6"/>
    <w:rsid w:val="00BA1948"/>
    <w:rsid w:val="00BA6681"/>
    <w:rsid w:val="00BB6B56"/>
    <w:rsid w:val="00BC62EB"/>
    <w:rsid w:val="00BC7D75"/>
    <w:rsid w:val="00BD1F1C"/>
    <w:rsid w:val="00BF3228"/>
    <w:rsid w:val="00BF33FC"/>
    <w:rsid w:val="00BF39D3"/>
    <w:rsid w:val="00BF4169"/>
    <w:rsid w:val="00BF4EA0"/>
    <w:rsid w:val="00BF5981"/>
    <w:rsid w:val="00BF6447"/>
    <w:rsid w:val="00C00DC0"/>
    <w:rsid w:val="00C02443"/>
    <w:rsid w:val="00C069D0"/>
    <w:rsid w:val="00C07CFF"/>
    <w:rsid w:val="00C17D10"/>
    <w:rsid w:val="00C23238"/>
    <w:rsid w:val="00C24E54"/>
    <w:rsid w:val="00C25ED8"/>
    <w:rsid w:val="00C27421"/>
    <w:rsid w:val="00C371ED"/>
    <w:rsid w:val="00C37BD9"/>
    <w:rsid w:val="00C54DC1"/>
    <w:rsid w:val="00C66338"/>
    <w:rsid w:val="00C710A6"/>
    <w:rsid w:val="00C72F2C"/>
    <w:rsid w:val="00C75875"/>
    <w:rsid w:val="00C76B25"/>
    <w:rsid w:val="00C77578"/>
    <w:rsid w:val="00C824A5"/>
    <w:rsid w:val="00C84861"/>
    <w:rsid w:val="00C8697F"/>
    <w:rsid w:val="00C93F35"/>
    <w:rsid w:val="00CA2113"/>
    <w:rsid w:val="00CA60C1"/>
    <w:rsid w:val="00CB43F2"/>
    <w:rsid w:val="00CC3749"/>
    <w:rsid w:val="00CC3841"/>
    <w:rsid w:val="00CC43FC"/>
    <w:rsid w:val="00CC55E5"/>
    <w:rsid w:val="00CD3461"/>
    <w:rsid w:val="00CE1704"/>
    <w:rsid w:val="00CF1372"/>
    <w:rsid w:val="00CF6DE0"/>
    <w:rsid w:val="00D00534"/>
    <w:rsid w:val="00D04B30"/>
    <w:rsid w:val="00D0613E"/>
    <w:rsid w:val="00D10D68"/>
    <w:rsid w:val="00D124FA"/>
    <w:rsid w:val="00D21DB5"/>
    <w:rsid w:val="00D23148"/>
    <w:rsid w:val="00D25623"/>
    <w:rsid w:val="00D27FD1"/>
    <w:rsid w:val="00D31080"/>
    <w:rsid w:val="00D3285A"/>
    <w:rsid w:val="00D40C18"/>
    <w:rsid w:val="00D46AB3"/>
    <w:rsid w:val="00D4713B"/>
    <w:rsid w:val="00D56941"/>
    <w:rsid w:val="00D5694F"/>
    <w:rsid w:val="00D64D94"/>
    <w:rsid w:val="00D701AD"/>
    <w:rsid w:val="00D84AA4"/>
    <w:rsid w:val="00D85136"/>
    <w:rsid w:val="00D90627"/>
    <w:rsid w:val="00D93BAC"/>
    <w:rsid w:val="00D94211"/>
    <w:rsid w:val="00DB127F"/>
    <w:rsid w:val="00DB138E"/>
    <w:rsid w:val="00DB5CE4"/>
    <w:rsid w:val="00DB6D47"/>
    <w:rsid w:val="00DB6FC9"/>
    <w:rsid w:val="00DB7E50"/>
    <w:rsid w:val="00DC09BF"/>
    <w:rsid w:val="00DC6FE4"/>
    <w:rsid w:val="00DD0951"/>
    <w:rsid w:val="00DF1604"/>
    <w:rsid w:val="00DF1662"/>
    <w:rsid w:val="00DF3708"/>
    <w:rsid w:val="00DF38A0"/>
    <w:rsid w:val="00DF59D9"/>
    <w:rsid w:val="00E17C9A"/>
    <w:rsid w:val="00E21E00"/>
    <w:rsid w:val="00E24A34"/>
    <w:rsid w:val="00E26275"/>
    <w:rsid w:val="00E40A67"/>
    <w:rsid w:val="00E42DFF"/>
    <w:rsid w:val="00E53099"/>
    <w:rsid w:val="00E5579E"/>
    <w:rsid w:val="00E55B20"/>
    <w:rsid w:val="00E74DEA"/>
    <w:rsid w:val="00E77423"/>
    <w:rsid w:val="00E77BC0"/>
    <w:rsid w:val="00E77DF4"/>
    <w:rsid w:val="00E803DC"/>
    <w:rsid w:val="00E80613"/>
    <w:rsid w:val="00E8374E"/>
    <w:rsid w:val="00E84ED4"/>
    <w:rsid w:val="00EA164C"/>
    <w:rsid w:val="00EA5E1C"/>
    <w:rsid w:val="00EB3220"/>
    <w:rsid w:val="00EB3E35"/>
    <w:rsid w:val="00EB60CE"/>
    <w:rsid w:val="00EC0DBC"/>
    <w:rsid w:val="00EC5227"/>
    <w:rsid w:val="00ED1DFB"/>
    <w:rsid w:val="00ED71F3"/>
    <w:rsid w:val="00F03A0E"/>
    <w:rsid w:val="00F06D70"/>
    <w:rsid w:val="00F12850"/>
    <w:rsid w:val="00F13CFC"/>
    <w:rsid w:val="00F16526"/>
    <w:rsid w:val="00F25B4C"/>
    <w:rsid w:val="00F264C3"/>
    <w:rsid w:val="00F352ED"/>
    <w:rsid w:val="00F408C0"/>
    <w:rsid w:val="00F41D41"/>
    <w:rsid w:val="00F42092"/>
    <w:rsid w:val="00F4243E"/>
    <w:rsid w:val="00F44967"/>
    <w:rsid w:val="00F6398C"/>
    <w:rsid w:val="00F718F3"/>
    <w:rsid w:val="00F7323D"/>
    <w:rsid w:val="00F81138"/>
    <w:rsid w:val="00F8211B"/>
    <w:rsid w:val="00F83289"/>
    <w:rsid w:val="00F84367"/>
    <w:rsid w:val="00F90A8C"/>
    <w:rsid w:val="00F90D16"/>
    <w:rsid w:val="00F9282D"/>
    <w:rsid w:val="00F96A39"/>
    <w:rsid w:val="00FA0C3F"/>
    <w:rsid w:val="00FA3989"/>
    <w:rsid w:val="00FB07D3"/>
    <w:rsid w:val="00FB7F49"/>
    <w:rsid w:val="00FD007B"/>
    <w:rsid w:val="00FD291D"/>
    <w:rsid w:val="00FD6417"/>
    <w:rsid w:val="00FD6AC1"/>
    <w:rsid w:val="00FE1D23"/>
    <w:rsid w:val="00FE4D34"/>
    <w:rsid w:val="00FE66E7"/>
    <w:rsid w:val="00FE71B3"/>
    <w:rsid w:val="00FE73AF"/>
    <w:rsid w:val="00FF49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A6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de titre 4,ANNEX,List Paragraph1,TABEL,kepala,Colorful List - Accent 11,Body Text Char1,Char Char2,List Paragraph2,Char Char21,Tabel"/>
    <w:basedOn w:val="Normal"/>
    <w:link w:val="ListParagraphChar"/>
    <w:uiPriority w:val="34"/>
    <w:qFormat/>
    <w:rsid w:val="0081334B"/>
    <w:pPr>
      <w:ind w:left="720"/>
      <w:contextualSpacing/>
    </w:pPr>
  </w:style>
  <w:style w:type="character" w:customStyle="1" w:styleId="ListParagraphChar">
    <w:name w:val="List Paragraph Char"/>
    <w:aliases w:val="sub de titre 4 Char,ANNEX Char,List Paragraph1 Char,TABEL Char,kepala Char,Colorful List - Accent 11 Char,Body Text Char1 Char,Char Char2 Char,List Paragraph2 Char,Char Char21 Char,Tabel Char"/>
    <w:link w:val="ListParagraph"/>
    <w:uiPriority w:val="34"/>
    <w:locked/>
    <w:rsid w:val="0081334B"/>
    <w:rPr>
      <w:rFonts w:ascii="Calibri" w:eastAsia="Calibri" w:hAnsi="Calibri" w:cs="Times New Roman"/>
    </w:rPr>
  </w:style>
  <w:style w:type="paragraph" w:styleId="Header">
    <w:name w:val="header"/>
    <w:basedOn w:val="Normal"/>
    <w:link w:val="HeaderChar"/>
    <w:uiPriority w:val="99"/>
    <w:rsid w:val="009C0578"/>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uiPriority w:val="99"/>
    <w:rsid w:val="009C0578"/>
    <w:rPr>
      <w:rFonts w:ascii="Times New Roman" w:eastAsia="Times New Roman" w:hAnsi="Times New Roman" w:cs="Times New Roman"/>
      <w:sz w:val="24"/>
      <w:szCs w:val="24"/>
    </w:rPr>
  </w:style>
  <w:style w:type="paragraph" w:styleId="Footer">
    <w:name w:val="footer"/>
    <w:basedOn w:val="Normal"/>
    <w:link w:val="FooterChar"/>
    <w:uiPriority w:val="99"/>
    <w:rsid w:val="009C0578"/>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9C0578"/>
    <w:rPr>
      <w:rFonts w:ascii="Times New Roman" w:eastAsia="Times New Roman" w:hAnsi="Times New Roman" w:cs="Times New Roman"/>
      <w:sz w:val="24"/>
      <w:szCs w:val="24"/>
    </w:rPr>
  </w:style>
  <w:style w:type="table" w:styleId="TableGrid">
    <w:name w:val="Table Grid"/>
    <w:basedOn w:val="TableNormal"/>
    <w:uiPriority w:val="59"/>
    <w:rsid w:val="006C4A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445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594"/>
    <w:rPr>
      <w:rFonts w:ascii="Tahoma" w:eastAsia="Calibri" w:hAnsi="Tahoma" w:cs="Tahoma"/>
      <w:sz w:val="16"/>
      <w:szCs w:val="16"/>
    </w:rPr>
  </w:style>
  <w:style w:type="character" w:styleId="Hyperlink">
    <w:name w:val="Hyperlink"/>
    <w:basedOn w:val="DefaultParagraphFont"/>
    <w:uiPriority w:val="99"/>
    <w:semiHidden/>
    <w:unhideWhenUsed/>
    <w:rsid w:val="004E16A6"/>
    <w:rPr>
      <w:color w:val="0563C1"/>
      <w:u w:val="single"/>
    </w:rPr>
  </w:style>
  <w:style w:type="character" w:styleId="FollowedHyperlink">
    <w:name w:val="FollowedHyperlink"/>
    <w:basedOn w:val="DefaultParagraphFont"/>
    <w:uiPriority w:val="99"/>
    <w:semiHidden/>
    <w:unhideWhenUsed/>
    <w:rsid w:val="004E16A6"/>
    <w:rPr>
      <w:color w:val="954F72"/>
      <w:u w:val="single"/>
    </w:rPr>
  </w:style>
  <w:style w:type="paragraph" w:customStyle="1" w:styleId="xl63">
    <w:name w:val="xl63"/>
    <w:basedOn w:val="Normal"/>
    <w:rsid w:val="004E16A6"/>
    <w:pPr>
      <w:spacing w:before="100" w:beforeAutospacing="1" w:after="100" w:afterAutospacing="1" w:line="240" w:lineRule="auto"/>
    </w:pPr>
    <w:rPr>
      <w:rFonts w:ascii="Times New Roman" w:eastAsia="Times New Roman" w:hAnsi="Times New Roman"/>
      <w:b/>
      <w:bCs/>
      <w:sz w:val="24"/>
      <w:szCs w:val="24"/>
    </w:rPr>
  </w:style>
  <w:style w:type="paragraph" w:customStyle="1" w:styleId="xl64">
    <w:name w:val="xl64"/>
    <w:basedOn w:val="Normal"/>
    <w:rsid w:val="004E16A6"/>
    <w:pPr>
      <w:spacing w:before="100" w:beforeAutospacing="1" w:after="100" w:afterAutospacing="1" w:line="240" w:lineRule="auto"/>
      <w:textAlignment w:val="top"/>
    </w:pPr>
    <w:rPr>
      <w:rFonts w:ascii="Times New Roman" w:eastAsia="Times New Roman" w:hAnsi="Times New Roman"/>
      <w:b/>
      <w:bCs/>
      <w:sz w:val="18"/>
      <w:szCs w:val="18"/>
    </w:rPr>
  </w:style>
  <w:style w:type="paragraph" w:customStyle="1" w:styleId="xl65">
    <w:name w:val="xl65"/>
    <w:basedOn w:val="Normal"/>
    <w:rsid w:val="004E16A6"/>
    <w:pPr>
      <w:spacing w:before="100" w:beforeAutospacing="1" w:after="100" w:afterAutospacing="1" w:line="240" w:lineRule="auto"/>
    </w:pPr>
    <w:rPr>
      <w:rFonts w:ascii="Times New Roman" w:eastAsia="Times New Roman" w:hAnsi="Times New Roman"/>
      <w:b/>
      <w:bCs/>
      <w:sz w:val="24"/>
      <w:szCs w:val="24"/>
    </w:rPr>
  </w:style>
  <w:style w:type="paragraph" w:customStyle="1" w:styleId="xl66">
    <w:name w:val="xl66"/>
    <w:basedOn w:val="Normal"/>
    <w:rsid w:val="004E16A6"/>
    <w:pPr>
      <w:spacing w:before="100" w:beforeAutospacing="1" w:after="100" w:afterAutospacing="1" w:line="240" w:lineRule="auto"/>
    </w:pPr>
    <w:rPr>
      <w:rFonts w:ascii="Times New Roman" w:eastAsia="Times New Roman" w:hAnsi="Times New Roman"/>
      <w:sz w:val="24"/>
      <w:szCs w:val="24"/>
    </w:rPr>
  </w:style>
  <w:style w:type="paragraph" w:customStyle="1" w:styleId="xl67">
    <w:name w:val="xl67"/>
    <w:basedOn w:val="Normal"/>
    <w:rsid w:val="004E16A6"/>
    <w:pPr>
      <w:shd w:val="clear" w:color="000000" w:fill="FFFFFF"/>
      <w:spacing w:before="100" w:beforeAutospacing="1" w:after="100" w:afterAutospacing="1" w:line="240" w:lineRule="auto"/>
    </w:pPr>
    <w:rPr>
      <w:rFonts w:ascii="Times New Roman" w:eastAsia="Times New Roman" w:hAnsi="Times New Roman"/>
      <w:sz w:val="24"/>
      <w:szCs w:val="24"/>
    </w:rPr>
  </w:style>
  <w:style w:type="paragraph" w:customStyle="1" w:styleId="xl68">
    <w:name w:val="xl68"/>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69">
    <w:name w:val="xl69"/>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70">
    <w:name w:val="xl70"/>
    <w:basedOn w:val="Normal"/>
    <w:rsid w:val="004E16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rPr>
  </w:style>
  <w:style w:type="paragraph" w:customStyle="1" w:styleId="xl71">
    <w:name w:val="xl71"/>
    <w:basedOn w:val="Normal"/>
    <w:rsid w:val="004E16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2">
    <w:name w:val="xl72"/>
    <w:basedOn w:val="Normal"/>
    <w:rsid w:val="004E16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3">
    <w:name w:val="xl73"/>
    <w:basedOn w:val="Normal"/>
    <w:rsid w:val="004E16A6"/>
    <w:pPr>
      <w:pBdr>
        <w:top w:val="single" w:sz="4" w:space="0" w:color="auto"/>
        <w:left w:val="single" w:sz="4" w:space="0" w:color="auto"/>
        <w:bottom w:val="single" w:sz="4" w:space="0" w:color="auto"/>
        <w:right w:val="single" w:sz="4" w:space="0" w:color="auto"/>
      </w:pBdr>
      <w:shd w:val="clear" w:color="000000" w:fill="AFABAB"/>
      <w:spacing w:before="100" w:beforeAutospacing="1" w:after="100" w:afterAutospacing="1" w:line="240" w:lineRule="auto"/>
      <w:textAlignment w:val="top"/>
    </w:pPr>
    <w:rPr>
      <w:rFonts w:ascii="Times New Roman" w:eastAsia="Times New Roman" w:hAnsi="Times New Roman"/>
      <w:b/>
      <w:bCs/>
      <w:sz w:val="24"/>
      <w:szCs w:val="24"/>
    </w:rPr>
  </w:style>
  <w:style w:type="paragraph" w:customStyle="1" w:styleId="xl74">
    <w:name w:val="xl74"/>
    <w:basedOn w:val="Normal"/>
    <w:rsid w:val="004E16A6"/>
    <w:pPr>
      <w:pBdr>
        <w:top w:val="single" w:sz="4" w:space="0" w:color="auto"/>
        <w:left w:val="single" w:sz="4" w:space="0" w:color="auto"/>
        <w:bottom w:val="single" w:sz="4" w:space="0" w:color="auto"/>
        <w:right w:val="single" w:sz="4" w:space="0" w:color="auto"/>
      </w:pBdr>
      <w:shd w:val="clear" w:color="000000" w:fill="AFABAB"/>
      <w:spacing w:before="100" w:beforeAutospacing="1" w:after="100" w:afterAutospacing="1" w:line="240" w:lineRule="auto"/>
    </w:pPr>
    <w:rPr>
      <w:rFonts w:ascii="Arial" w:eastAsia="Times New Roman" w:hAnsi="Arial" w:cs="Arial"/>
      <w:b/>
      <w:bCs/>
      <w:sz w:val="16"/>
      <w:szCs w:val="16"/>
    </w:rPr>
  </w:style>
  <w:style w:type="paragraph" w:customStyle="1" w:styleId="xl75">
    <w:name w:val="xl75"/>
    <w:basedOn w:val="Normal"/>
    <w:rsid w:val="004E16A6"/>
    <w:pPr>
      <w:pBdr>
        <w:top w:val="single" w:sz="4" w:space="0" w:color="auto"/>
        <w:left w:val="single" w:sz="4" w:space="0" w:color="auto"/>
        <w:bottom w:val="single" w:sz="4" w:space="0" w:color="auto"/>
        <w:right w:val="single" w:sz="4" w:space="0" w:color="auto"/>
      </w:pBdr>
      <w:shd w:val="clear" w:color="000000" w:fill="AFABAB"/>
      <w:spacing w:before="100" w:beforeAutospacing="1" w:after="100" w:afterAutospacing="1" w:line="240" w:lineRule="auto"/>
    </w:pPr>
    <w:rPr>
      <w:rFonts w:ascii="Times New Roman" w:eastAsia="Times New Roman" w:hAnsi="Times New Roman"/>
      <w:b/>
      <w:bCs/>
      <w:sz w:val="24"/>
      <w:szCs w:val="24"/>
    </w:rPr>
  </w:style>
  <w:style w:type="paragraph" w:customStyle="1" w:styleId="xl76">
    <w:name w:val="xl76"/>
    <w:basedOn w:val="Normal"/>
    <w:rsid w:val="004E16A6"/>
    <w:pPr>
      <w:shd w:val="clear" w:color="000000" w:fill="AFABAB"/>
      <w:spacing w:before="100" w:beforeAutospacing="1" w:after="100" w:afterAutospacing="1" w:line="240" w:lineRule="auto"/>
    </w:pPr>
    <w:rPr>
      <w:rFonts w:ascii="Times New Roman" w:eastAsia="Times New Roman" w:hAnsi="Times New Roman"/>
      <w:b/>
      <w:bCs/>
      <w:sz w:val="24"/>
      <w:szCs w:val="24"/>
    </w:rPr>
  </w:style>
  <w:style w:type="paragraph" w:customStyle="1" w:styleId="xl77">
    <w:name w:val="xl77"/>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78">
    <w:name w:val="xl78"/>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rPr>
  </w:style>
  <w:style w:type="paragraph" w:customStyle="1" w:styleId="xl79">
    <w:name w:val="xl79"/>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rPr>
  </w:style>
  <w:style w:type="paragraph" w:customStyle="1" w:styleId="xl80">
    <w:name w:val="xl80"/>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rPr>
  </w:style>
  <w:style w:type="paragraph" w:customStyle="1" w:styleId="xl81">
    <w:name w:val="xl81"/>
    <w:basedOn w:val="Normal"/>
    <w:rsid w:val="004E16A6"/>
    <w:pP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82">
    <w:name w:val="xl82"/>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83">
    <w:name w:val="xl83"/>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84">
    <w:name w:val="xl84"/>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85">
    <w:name w:val="xl85"/>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86">
    <w:name w:val="xl86"/>
    <w:basedOn w:val="Normal"/>
    <w:rsid w:val="004E16A6"/>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7">
    <w:name w:val="xl87"/>
    <w:basedOn w:val="Normal"/>
    <w:rsid w:val="004E16A6"/>
    <w:pPr>
      <w:pBdr>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88">
    <w:name w:val="xl88"/>
    <w:basedOn w:val="Normal"/>
    <w:rsid w:val="004E16A6"/>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89">
    <w:name w:val="xl89"/>
    <w:basedOn w:val="Normal"/>
    <w:rsid w:val="004E16A6"/>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90">
    <w:name w:val="xl90"/>
    <w:basedOn w:val="Normal"/>
    <w:rsid w:val="004E16A6"/>
    <w:pPr>
      <w:pBdr>
        <w:top w:val="dotted"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91">
    <w:name w:val="xl91"/>
    <w:basedOn w:val="Normal"/>
    <w:rsid w:val="004E16A6"/>
    <w:pPr>
      <w:pBdr>
        <w:top w:val="dotted"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92">
    <w:name w:val="xl92"/>
    <w:basedOn w:val="Normal"/>
    <w:rsid w:val="004E16A6"/>
    <w:pPr>
      <w:pBdr>
        <w:top w:val="dotted"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93">
    <w:name w:val="xl93"/>
    <w:basedOn w:val="Normal"/>
    <w:rsid w:val="004E16A6"/>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94">
    <w:name w:val="xl94"/>
    <w:basedOn w:val="Normal"/>
    <w:rsid w:val="004E16A6"/>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95">
    <w:name w:val="xl95"/>
    <w:basedOn w:val="Normal"/>
    <w:rsid w:val="004E16A6"/>
    <w:pPr>
      <w:pBdr>
        <w:top w:val="dotted"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96">
    <w:name w:val="xl96"/>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97">
    <w:name w:val="xl97"/>
    <w:basedOn w:val="Normal"/>
    <w:rsid w:val="004E16A6"/>
    <w:pPr>
      <w:pBdr>
        <w:top w:val="dotted"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98">
    <w:name w:val="xl98"/>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99">
    <w:name w:val="xl99"/>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00">
    <w:name w:val="xl100"/>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01">
    <w:name w:val="xl101"/>
    <w:basedOn w:val="Normal"/>
    <w:rsid w:val="004E16A6"/>
    <w:pPr>
      <w:pBdr>
        <w:top w:val="single"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2">
    <w:name w:val="xl102"/>
    <w:basedOn w:val="Normal"/>
    <w:rsid w:val="004E16A6"/>
    <w:pPr>
      <w:pBdr>
        <w:top w:val="single"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3">
    <w:name w:val="xl103"/>
    <w:basedOn w:val="Normal"/>
    <w:rsid w:val="004E16A6"/>
    <w:pPr>
      <w:pBdr>
        <w:top w:val="single"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4">
    <w:name w:val="xl104"/>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5">
    <w:name w:val="xl105"/>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6">
    <w:name w:val="xl106"/>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7">
    <w:name w:val="xl107"/>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8">
    <w:name w:val="xl108"/>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09">
    <w:name w:val="xl109"/>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10">
    <w:name w:val="xl110"/>
    <w:basedOn w:val="Normal"/>
    <w:rsid w:val="004E16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111">
    <w:name w:val="xl111"/>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12">
    <w:name w:val="xl112"/>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13">
    <w:name w:val="xl113"/>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14">
    <w:name w:val="xl114"/>
    <w:basedOn w:val="Normal"/>
    <w:rsid w:val="004E16A6"/>
    <w:pP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15">
    <w:name w:val="xl115"/>
    <w:basedOn w:val="Normal"/>
    <w:rsid w:val="004E16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16">
    <w:name w:val="xl116"/>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17">
    <w:name w:val="xl117"/>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18">
    <w:name w:val="xl118"/>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119">
    <w:name w:val="xl119"/>
    <w:basedOn w:val="Normal"/>
    <w:rsid w:val="004E16A6"/>
    <w:pPr>
      <w:pBdr>
        <w:top w:val="single"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20">
    <w:name w:val="xl120"/>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21">
    <w:name w:val="xl121"/>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22">
    <w:name w:val="xl122"/>
    <w:basedOn w:val="Normal"/>
    <w:rsid w:val="004E16A6"/>
    <w:pPr>
      <w:pBdr>
        <w:top w:val="single" w:sz="4" w:space="0" w:color="auto"/>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23">
    <w:name w:val="xl123"/>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24">
    <w:name w:val="xl124"/>
    <w:basedOn w:val="Normal"/>
    <w:rsid w:val="004E16A6"/>
    <w:pP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5">
    <w:name w:val="xl125"/>
    <w:basedOn w:val="Normal"/>
    <w:rsid w:val="004E16A6"/>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26">
    <w:name w:val="xl126"/>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127">
    <w:name w:val="xl127"/>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28">
    <w:name w:val="xl128"/>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29">
    <w:name w:val="xl129"/>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30">
    <w:name w:val="xl130"/>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31">
    <w:name w:val="xl131"/>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32">
    <w:name w:val="xl132"/>
    <w:basedOn w:val="Normal"/>
    <w:rsid w:val="004E16A6"/>
    <w:pPr>
      <w:pBdr>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33">
    <w:name w:val="xl133"/>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34">
    <w:name w:val="xl134"/>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35">
    <w:name w:val="xl135"/>
    <w:basedOn w:val="Normal"/>
    <w:rsid w:val="004E16A6"/>
    <w:pPr>
      <w:shd w:val="clear" w:color="000000" w:fill="AFABAB"/>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6">
    <w:name w:val="xl136"/>
    <w:basedOn w:val="Normal"/>
    <w:rsid w:val="004E16A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137">
    <w:name w:val="xl137"/>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38">
    <w:name w:val="xl138"/>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39">
    <w:name w:val="xl139"/>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40">
    <w:name w:val="xl140"/>
    <w:basedOn w:val="Normal"/>
    <w:rsid w:val="004E16A6"/>
    <w:pPr>
      <w:shd w:val="clear" w:color="000000" w:fill="AFABAB"/>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41">
    <w:name w:val="xl141"/>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42">
    <w:name w:val="xl142"/>
    <w:basedOn w:val="Normal"/>
    <w:rsid w:val="004E16A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43">
    <w:name w:val="xl143"/>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44">
    <w:name w:val="xl144"/>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145">
    <w:name w:val="xl145"/>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146">
    <w:name w:val="xl146"/>
    <w:basedOn w:val="Normal"/>
    <w:rsid w:val="004E16A6"/>
    <w:pPr>
      <w:pBdr>
        <w:top w:val="single" w:sz="4" w:space="0" w:color="auto"/>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47">
    <w:name w:val="xl147"/>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48">
    <w:name w:val="xl148"/>
    <w:basedOn w:val="Normal"/>
    <w:rsid w:val="004E16A6"/>
    <w:pPr>
      <w:pBdr>
        <w:top w:val="single" w:sz="4" w:space="0" w:color="auto"/>
        <w:left w:val="single" w:sz="4" w:space="0" w:color="auto"/>
        <w:bottom w:val="dotted"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49">
    <w:name w:val="xl149"/>
    <w:basedOn w:val="Normal"/>
    <w:rsid w:val="004E16A6"/>
    <w:pPr>
      <w:pBdr>
        <w:top w:val="dotted"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50">
    <w:name w:val="xl150"/>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51">
    <w:name w:val="xl151"/>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52">
    <w:name w:val="xl152"/>
    <w:basedOn w:val="Normal"/>
    <w:rsid w:val="004E16A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153">
    <w:name w:val="xl153"/>
    <w:basedOn w:val="Normal"/>
    <w:rsid w:val="004E16A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i/>
      <w:iCs/>
      <w:sz w:val="24"/>
      <w:szCs w:val="24"/>
    </w:rPr>
  </w:style>
  <w:style w:type="paragraph" w:customStyle="1" w:styleId="xl154">
    <w:name w:val="xl154"/>
    <w:basedOn w:val="Normal"/>
    <w:rsid w:val="004E16A6"/>
    <w:pPr>
      <w:pBdr>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5">
    <w:name w:val="xl155"/>
    <w:basedOn w:val="Normal"/>
    <w:rsid w:val="004E16A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156">
    <w:name w:val="xl156"/>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57">
    <w:name w:val="xl157"/>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58">
    <w:name w:val="xl158"/>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59">
    <w:name w:val="xl159"/>
    <w:basedOn w:val="Normal"/>
    <w:rsid w:val="004E16A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60">
    <w:name w:val="xl160"/>
    <w:basedOn w:val="Normal"/>
    <w:rsid w:val="004E16A6"/>
    <w:pPr>
      <w:pBdr>
        <w:top w:val="single" w:sz="4" w:space="0" w:color="auto"/>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61">
    <w:name w:val="xl161"/>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62">
    <w:name w:val="xl162"/>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6"/>
      <w:szCs w:val="16"/>
    </w:rPr>
  </w:style>
  <w:style w:type="paragraph" w:customStyle="1" w:styleId="xl163">
    <w:name w:val="xl163"/>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64">
    <w:name w:val="xl164"/>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65">
    <w:name w:val="xl165"/>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jc w:val="right"/>
      <w:textAlignment w:val="center"/>
    </w:pPr>
    <w:rPr>
      <w:rFonts w:ascii="Times New Roman Bold" w:eastAsia="Times New Roman" w:hAnsi="Times New Roman Bold"/>
      <w:b/>
      <w:bCs/>
      <w:sz w:val="16"/>
      <w:szCs w:val="16"/>
    </w:rPr>
  </w:style>
  <w:style w:type="paragraph" w:customStyle="1" w:styleId="xl166">
    <w:name w:val="xl166"/>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67">
    <w:name w:val="xl167"/>
    <w:basedOn w:val="Normal"/>
    <w:rsid w:val="004E16A6"/>
    <w:pPr>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68">
    <w:name w:val="xl168"/>
    <w:basedOn w:val="Normal"/>
    <w:rsid w:val="004E16A6"/>
    <w:pPr>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69">
    <w:name w:val="xl169"/>
    <w:basedOn w:val="Normal"/>
    <w:rsid w:val="004E16A6"/>
    <w:pPr>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rPr>
  </w:style>
  <w:style w:type="paragraph" w:customStyle="1" w:styleId="xl170">
    <w:name w:val="xl170"/>
    <w:basedOn w:val="Normal"/>
    <w:rsid w:val="004E16A6"/>
    <w:pPr>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71">
    <w:name w:val="xl171"/>
    <w:basedOn w:val="Normal"/>
    <w:rsid w:val="004E16A6"/>
    <w:pPr>
      <w:pBdr>
        <w:top w:val="dotted"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72">
    <w:name w:val="xl172"/>
    <w:basedOn w:val="Normal"/>
    <w:rsid w:val="004E16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173">
    <w:name w:val="xl173"/>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174">
    <w:name w:val="xl174"/>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75">
    <w:name w:val="xl175"/>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rPr>
  </w:style>
  <w:style w:type="paragraph" w:customStyle="1" w:styleId="xl176">
    <w:name w:val="xl176"/>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77">
    <w:name w:val="xl177"/>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sz w:val="16"/>
      <w:szCs w:val="16"/>
    </w:rPr>
  </w:style>
  <w:style w:type="paragraph" w:customStyle="1" w:styleId="xl178">
    <w:name w:val="xl178"/>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sz w:val="16"/>
      <w:szCs w:val="16"/>
    </w:rPr>
  </w:style>
  <w:style w:type="paragraph" w:customStyle="1" w:styleId="xl179">
    <w:name w:val="xl179"/>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sz w:val="16"/>
      <w:szCs w:val="16"/>
    </w:rPr>
  </w:style>
  <w:style w:type="paragraph" w:customStyle="1" w:styleId="xl180">
    <w:name w:val="xl180"/>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i/>
      <w:iCs/>
      <w:sz w:val="24"/>
      <w:szCs w:val="24"/>
    </w:rPr>
  </w:style>
  <w:style w:type="paragraph" w:customStyle="1" w:styleId="xl181">
    <w:name w:val="xl181"/>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i/>
      <w:iCs/>
      <w:sz w:val="24"/>
      <w:szCs w:val="24"/>
    </w:rPr>
  </w:style>
  <w:style w:type="paragraph" w:customStyle="1" w:styleId="xl182">
    <w:name w:val="xl182"/>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i/>
      <w:iCs/>
      <w:sz w:val="24"/>
      <w:szCs w:val="24"/>
    </w:rPr>
  </w:style>
  <w:style w:type="paragraph" w:customStyle="1" w:styleId="xl183">
    <w:name w:val="xl183"/>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84">
    <w:name w:val="xl184"/>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85">
    <w:name w:val="xl185"/>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186">
    <w:name w:val="xl186"/>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87">
    <w:name w:val="xl187"/>
    <w:basedOn w:val="Normal"/>
    <w:rsid w:val="004E16A6"/>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88">
    <w:name w:val="xl188"/>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89">
    <w:name w:val="xl189"/>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90">
    <w:name w:val="xl190"/>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191">
    <w:name w:val="xl191"/>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192">
    <w:name w:val="xl192"/>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i/>
      <w:iCs/>
      <w:sz w:val="24"/>
      <w:szCs w:val="24"/>
    </w:rPr>
  </w:style>
  <w:style w:type="paragraph" w:customStyle="1" w:styleId="xl193">
    <w:name w:val="xl193"/>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i/>
      <w:iCs/>
      <w:sz w:val="24"/>
      <w:szCs w:val="24"/>
    </w:rPr>
  </w:style>
  <w:style w:type="paragraph" w:customStyle="1" w:styleId="xl194">
    <w:name w:val="xl194"/>
    <w:basedOn w:val="Normal"/>
    <w:rsid w:val="004E16A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95">
    <w:name w:val="xl195"/>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96">
    <w:name w:val="xl196"/>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i/>
      <w:iCs/>
      <w:sz w:val="24"/>
      <w:szCs w:val="24"/>
    </w:rPr>
  </w:style>
  <w:style w:type="paragraph" w:customStyle="1" w:styleId="xl197">
    <w:name w:val="xl197"/>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Bold" w:eastAsia="Times New Roman" w:hAnsi="Times New Roman Bold"/>
      <w:b/>
      <w:bCs/>
      <w:i/>
      <w:iCs/>
      <w:sz w:val="24"/>
      <w:szCs w:val="24"/>
    </w:rPr>
  </w:style>
  <w:style w:type="paragraph" w:customStyle="1" w:styleId="xl198">
    <w:name w:val="xl198"/>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rPr>
  </w:style>
  <w:style w:type="paragraph" w:customStyle="1" w:styleId="xl199">
    <w:name w:val="xl199"/>
    <w:basedOn w:val="Normal"/>
    <w:rsid w:val="004E16A6"/>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200">
    <w:name w:val="xl200"/>
    <w:basedOn w:val="Normal"/>
    <w:rsid w:val="004E16A6"/>
    <w:pPr>
      <w:pBdr>
        <w:top w:val="dotted" w:sz="4" w:space="0" w:color="auto"/>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201">
    <w:name w:val="xl201"/>
    <w:basedOn w:val="Normal"/>
    <w:rsid w:val="004E16A6"/>
    <w:pPr>
      <w:pBdr>
        <w:top w:val="dotted"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02">
    <w:name w:val="xl202"/>
    <w:basedOn w:val="Normal"/>
    <w:rsid w:val="004E16A6"/>
    <w:pPr>
      <w:pBdr>
        <w:left w:val="single" w:sz="4" w:space="0" w:color="auto"/>
        <w:bottom w:val="single" w:sz="4" w:space="0" w:color="auto"/>
        <w:right w:val="single" w:sz="4" w:space="0" w:color="auto"/>
      </w:pBdr>
      <w:shd w:val="clear" w:color="000000" w:fill="AFABAB"/>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03">
    <w:name w:val="xl203"/>
    <w:basedOn w:val="Normal"/>
    <w:rsid w:val="004E16A6"/>
    <w:pPr>
      <w:pBdr>
        <w:left w:val="single" w:sz="4" w:space="0" w:color="auto"/>
        <w:bottom w:val="single" w:sz="4" w:space="0" w:color="auto"/>
        <w:right w:val="single" w:sz="4" w:space="0" w:color="auto"/>
      </w:pBdr>
      <w:shd w:val="clear" w:color="000000" w:fill="AFABAB"/>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204">
    <w:name w:val="xl204"/>
    <w:basedOn w:val="Normal"/>
    <w:rsid w:val="004E16A6"/>
    <w:pPr>
      <w:pBdr>
        <w:left w:val="single" w:sz="4" w:space="0" w:color="auto"/>
        <w:bottom w:val="single" w:sz="4" w:space="0" w:color="auto"/>
        <w:right w:val="single" w:sz="4" w:space="0" w:color="auto"/>
      </w:pBdr>
      <w:shd w:val="clear" w:color="000000" w:fill="AFABAB"/>
      <w:spacing w:before="100" w:beforeAutospacing="1" w:after="100" w:afterAutospacing="1" w:line="240" w:lineRule="auto"/>
      <w:textAlignment w:val="center"/>
    </w:pPr>
    <w:rPr>
      <w:rFonts w:ascii="Times New Roman Bold" w:eastAsia="Times New Roman" w:hAnsi="Times New Roman Bold"/>
      <w:b/>
      <w:bCs/>
      <w:sz w:val="16"/>
      <w:szCs w:val="16"/>
    </w:rPr>
  </w:style>
  <w:style w:type="paragraph" w:customStyle="1" w:styleId="xl205">
    <w:name w:val="xl205"/>
    <w:basedOn w:val="Normal"/>
    <w:rsid w:val="004E16A6"/>
    <w:pPr>
      <w:pBdr>
        <w:left w:val="single" w:sz="4" w:space="0" w:color="auto"/>
        <w:bottom w:val="single" w:sz="4" w:space="0" w:color="auto"/>
        <w:right w:val="single" w:sz="4" w:space="0" w:color="auto"/>
      </w:pBdr>
      <w:shd w:val="clear" w:color="000000" w:fill="AFABAB"/>
      <w:spacing w:before="100" w:beforeAutospacing="1" w:after="100" w:afterAutospacing="1" w:line="240" w:lineRule="auto"/>
      <w:textAlignment w:val="center"/>
    </w:pPr>
    <w:rPr>
      <w:rFonts w:ascii="Times New Roman" w:eastAsia="Times New Roman" w:hAnsi="Times New Roman"/>
      <w:b/>
      <w:bCs/>
      <w:sz w:val="16"/>
      <w:szCs w:val="16"/>
    </w:rPr>
  </w:style>
  <w:style w:type="paragraph" w:customStyle="1" w:styleId="xl206">
    <w:name w:val="xl206"/>
    <w:basedOn w:val="Normal"/>
    <w:rsid w:val="004E16A6"/>
    <w:pPr>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207">
    <w:name w:val="xl207"/>
    <w:basedOn w:val="Normal"/>
    <w:rsid w:val="004E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08">
    <w:name w:val="xl208"/>
    <w:basedOn w:val="Normal"/>
    <w:rsid w:val="004E16A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09">
    <w:name w:val="xl209"/>
    <w:basedOn w:val="Normal"/>
    <w:rsid w:val="004E16A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10">
    <w:name w:val="xl210"/>
    <w:basedOn w:val="Normal"/>
    <w:rsid w:val="004E16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11">
    <w:name w:val="xl211"/>
    <w:basedOn w:val="Normal"/>
    <w:rsid w:val="004E16A6"/>
    <w:pPr>
      <w:pBdr>
        <w:left w:val="single" w:sz="4" w:space="0" w:color="auto"/>
        <w:right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12">
    <w:name w:val="xl212"/>
    <w:basedOn w:val="Normal"/>
    <w:rsid w:val="004E16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xl213">
    <w:name w:val="xl213"/>
    <w:basedOn w:val="Normal"/>
    <w:rsid w:val="004E16A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Bold" w:eastAsia="Times New Roman" w:hAnsi="Times New Roman Bold"/>
      <w:b/>
      <w:bCs/>
      <w:sz w:val="16"/>
      <w:szCs w:val="16"/>
    </w:rPr>
  </w:style>
  <w:style w:type="paragraph" w:customStyle="1" w:styleId="font5">
    <w:name w:val="font5"/>
    <w:basedOn w:val="Normal"/>
    <w:rsid w:val="003462A3"/>
    <w:pPr>
      <w:spacing w:before="100" w:beforeAutospacing="1" w:after="100" w:afterAutospacing="1" w:line="240" w:lineRule="auto"/>
    </w:pPr>
    <w:rPr>
      <w:rFonts w:ascii="Arial" w:eastAsia="Times New Roman"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20571">
      <w:bodyDiv w:val="1"/>
      <w:marLeft w:val="0"/>
      <w:marRight w:val="0"/>
      <w:marTop w:val="0"/>
      <w:marBottom w:val="0"/>
      <w:divBdr>
        <w:top w:val="none" w:sz="0" w:space="0" w:color="auto"/>
        <w:left w:val="none" w:sz="0" w:space="0" w:color="auto"/>
        <w:bottom w:val="none" w:sz="0" w:space="0" w:color="auto"/>
        <w:right w:val="none" w:sz="0" w:space="0" w:color="auto"/>
      </w:divBdr>
    </w:div>
    <w:div w:id="440077152">
      <w:bodyDiv w:val="1"/>
      <w:marLeft w:val="0"/>
      <w:marRight w:val="0"/>
      <w:marTop w:val="0"/>
      <w:marBottom w:val="0"/>
      <w:divBdr>
        <w:top w:val="none" w:sz="0" w:space="0" w:color="auto"/>
        <w:left w:val="none" w:sz="0" w:space="0" w:color="auto"/>
        <w:bottom w:val="none" w:sz="0" w:space="0" w:color="auto"/>
        <w:right w:val="none" w:sz="0" w:space="0" w:color="auto"/>
      </w:divBdr>
    </w:div>
    <w:div w:id="478230408">
      <w:bodyDiv w:val="1"/>
      <w:marLeft w:val="0"/>
      <w:marRight w:val="0"/>
      <w:marTop w:val="0"/>
      <w:marBottom w:val="0"/>
      <w:divBdr>
        <w:top w:val="none" w:sz="0" w:space="0" w:color="auto"/>
        <w:left w:val="none" w:sz="0" w:space="0" w:color="auto"/>
        <w:bottom w:val="none" w:sz="0" w:space="0" w:color="auto"/>
        <w:right w:val="none" w:sz="0" w:space="0" w:color="auto"/>
      </w:divBdr>
    </w:div>
    <w:div w:id="604650261">
      <w:bodyDiv w:val="1"/>
      <w:marLeft w:val="0"/>
      <w:marRight w:val="0"/>
      <w:marTop w:val="0"/>
      <w:marBottom w:val="0"/>
      <w:divBdr>
        <w:top w:val="none" w:sz="0" w:space="0" w:color="auto"/>
        <w:left w:val="none" w:sz="0" w:space="0" w:color="auto"/>
        <w:bottom w:val="none" w:sz="0" w:space="0" w:color="auto"/>
        <w:right w:val="none" w:sz="0" w:space="0" w:color="auto"/>
      </w:divBdr>
    </w:div>
    <w:div w:id="844129371">
      <w:bodyDiv w:val="1"/>
      <w:marLeft w:val="0"/>
      <w:marRight w:val="0"/>
      <w:marTop w:val="0"/>
      <w:marBottom w:val="0"/>
      <w:divBdr>
        <w:top w:val="none" w:sz="0" w:space="0" w:color="auto"/>
        <w:left w:val="none" w:sz="0" w:space="0" w:color="auto"/>
        <w:bottom w:val="none" w:sz="0" w:space="0" w:color="auto"/>
        <w:right w:val="none" w:sz="0" w:space="0" w:color="auto"/>
      </w:divBdr>
    </w:div>
    <w:div w:id="884021725">
      <w:bodyDiv w:val="1"/>
      <w:marLeft w:val="0"/>
      <w:marRight w:val="0"/>
      <w:marTop w:val="0"/>
      <w:marBottom w:val="0"/>
      <w:divBdr>
        <w:top w:val="none" w:sz="0" w:space="0" w:color="auto"/>
        <w:left w:val="none" w:sz="0" w:space="0" w:color="auto"/>
        <w:bottom w:val="none" w:sz="0" w:space="0" w:color="auto"/>
        <w:right w:val="none" w:sz="0" w:space="0" w:color="auto"/>
      </w:divBdr>
    </w:div>
    <w:div w:id="929893831">
      <w:bodyDiv w:val="1"/>
      <w:marLeft w:val="0"/>
      <w:marRight w:val="0"/>
      <w:marTop w:val="0"/>
      <w:marBottom w:val="0"/>
      <w:divBdr>
        <w:top w:val="none" w:sz="0" w:space="0" w:color="auto"/>
        <w:left w:val="none" w:sz="0" w:space="0" w:color="auto"/>
        <w:bottom w:val="none" w:sz="0" w:space="0" w:color="auto"/>
        <w:right w:val="none" w:sz="0" w:space="0" w:color="auto"/>
      </w:divBdr>
    </w:div>
    <w:div w:id="1052192878">
      <w:bodyDiv w:val="1"/>
      <w:marLeft w:val="0"/>
      <w:marRight w:val="0"/>
      <w:marTop w:val="0"/>
      <w:marBottom w:val="0"/>
      <w:divBdr>
        <w:top w:val="none" w:sz="0" w:space="0" w:color="auto"/>
        <w:left w:val="none" w:sz="0" w:space="0" w:color="auto"/>
        <w:bottom w:val="none" w:sz="0" w:space="0" w:color="auto"/>
        <w:right w:val="none" w:sz="0" w:space="0" w:color="auto"/>
      </w:divBdr>
    </w:div>
    <w:div w:id="1106199288">
      <w:bodyDiv w:val="1"/>
      <w:marLeft w:val="0"/>
      <w:marRight w:val="0"/>
      <w:marTop w:val="0"/>
      <w:marBottom w:val="0"/>
      <w:divBdr>
        <w:top w:val="none" w:sz="0" w:space="0" w:color="auto"/>
        <w:left w:val="none" w:sz="0" w:space="0" w:color="auto"/>
        <w:bottom w:val="none" w:sz="0" w:space="0" w:color="auto"/>
        <w:right w:val="none" w:sz="0" w:space="0" w:color="auto"/>
      </w:divBdr>
    </w:div>
    <w:div w:id="1115716236">
      <w:bodyDiv w:val="1"/>
      <w:marLeft w:val="0"/>
      <w:marRight w:val="0"/>
      <w:marTop w:val="0"/>
      <w:marBottom w:val="0"/>
      <w:divBdr>
        <w:top w:val="none" w:sz="0" w:space="0" w:color="auto"/>
        <w:left w:val="none" w:sz="0" w:space="0" w:color="auto"/>
        <w:bottom w:val="none" w:sz="0" w:space="0" w:color="auto"/>
        <w:right w:val="none" w:sz="0" w:space="0" w:color="auto"/>
      </w:divBdr>
    </w:div>
    <w:div w:id="1122111195">
      <w:bodyDiv w:val="1"/>
      <w:marLeft w:val="0"/>
      <w:marRight w:val="0"/>
      <w:marTop w:val="0"/>
      <w:marBottom w:val="0"/>
      <w:divBdr>
        <w:top w:val="none" w:sz="0" w:space="0" w:color="auto"/>
        <w:left w:val="none" w:sz="0" w:space="0" w:color="auto"/>
        <w:bottom w:val="none" w:sz="0" w:space="0" w:color="auto"/>
        <w:right w:val="none" w:sz="0" w:space="0" w:color="auto"/>
      </w:divBdr>
    </w:div>
    <w:div w:id="1150287941">
      <w:bodyDiv w:val="1"/>
      <w:marLeft w:val="0"/>
      <w:marRight w:val="0"/>
      <w:marTop w:val="0"/>
      <w:marBottom w:val="0"/>
      <w:divBdr>
        <w:top w:val="none" w:sz="0" w:space="0" w:color="auto"/>
        <w:left w:val="none" w:sz="0" w:space="0" w:color="auto"/>
        <w:bottom w:val="none" w:sz="0" w:space="0" w:color="auto"/>
        <w:right w:val="none" w:sz="0" w:space="0" w:color="auto"/>
      </w:divBdr>
    </w:div>
    <w:div w:id="1150705458">
      <w:bodyDiv w:val="1"/>
      <w:marLeft w:val="0"/>
      <w:marRight w:val="0"/>
      <w:marTop w:val="0"/>
      <w:marBottom w:val="0"/>
      <w:divBdr>
        <w:top w:val="none" w:sz="0" w:space="0" w:color="auto"/>
        <w:left w:val="none" w:sz="0" w:space="0" w:color="auto"/>
        <w:bottom w:val="none" w:sz="0" w:space="0" w:color="auto"/>
        <w:right w:val="none" w:sz="0" w:space="0" w:color="auto"/>
      </w:divBdr>
    </w:div>
    <w:div w:id="1160120757">
      <w:bodyDiv w:val="1"/>
      <w:marLeft w:val="0"/>
      <w:marRight w:val="0"/>
      <w:marTop w:val="0"/>
      <w:marBottom w:val="0"/>
      <w:divBdr>
        <w:top w:val="none" w:sz="0" w:space="0" w:color="auto"/>
        <w:left w:val="none" w:sz="0" w:space="0" w:color="auto"/>
        <w:bottom w:val="none" w:sz="0" w:space="0" w:color="auto"/>
        <w:right w:val="none" w:sz="0" w:space="0" w:color="auto"/>
      </w:divBdr>
    </w:div>
    <w:div w:id="1227566039">
      <w:bodyDiv w:val="1"/>
      <w:marLeft w:val="0"/>
      <w:marRight w:val="0"/>
      <w:marTop w:val="0"/>
      <w:marBottom w:val="0"/>
      <w:divBdr>
        <w:top w:val="none" w:sz="0" w:space="0" w:color="auto"/>
        <w:left w:val="none" w:sz="0" w:space="0" w:color="auto"/>
        <w:bottom w:val="none" w:sz="0" w:space="0" w:color="auto"/>
        <w:right w:val="none" w:sz="0" w:space="0" w:color="auto"/>
      </w:divBdr>
    </w:div>
    <w:div w:id="1387950437">
      <w:bodyDiv w:val="1"/>
      <w:marLeft w:val="0"/>
      <w:marRight w:val="0"/>
      <w:marTop w:val="0"/>
      <w:marBottom w:val="0"/>
      <w:divBdr>
        <w:top w:val="none" w:sz="0" w:space="0" w:color="auto"/>
        <w:left w:val="none" w:sz="0" w:space="0" w:color="auto"/>
        <w:bottom w:val="none" w:sz="0" w:space="0" w:color="auto"/>
        <w:right w:val="none" w:sz="0" w:space="0" w:color="auto"/>
      </w:divBdr>
    </w:div>
    <w:div w:id="1526602231">
      <w:bodyDiv w:val="1"/>
      <w:marLeft w:val="0"/>
      <w:marRight w:val="0"/>
      <w:marTop w:val="0"/>
      <w:marBottom w:val="0"/>
      <w:divBdr>
        <w:top w:val="none" w:sz="0" w:space="0" w:color="auto"/>
        <w:left w:val="none" w:sz="0" w:space="0" w:color="auto"/>
        <w:bottom w:val="none" w:sz="0" w:space="0" w:color="auto"/>
        <w:right w:val="none" w:sz="0" w:space="0" w:color="auto"/>
      </w:divBdr>
    </w:div>
    <w:div w:id="1548420668">
      <w:bodyDiv w:val="1"/>
      <w:marLeft w:val="0"/>
      <w:marRight w:val="0"/>
      <w:marTop w:val="0"/>
      <w:marBottom w:val="0"/>
      <w:divBdr>
        <w:top w:val="none" w:sz="0" w:space="0" w:color="auto"/>
        <w:left w:val="none" w:sz="0" w:space="0" w:color="auto"/>
        <w:bottom w:val="none" w:sz="0" w:space="0" w:color="auto"/>
        <w:right w:val="none" w:sz="0" w:space="0" w:color="auto"/>
      </w:divBdr>
    </w:div>
    <w:div w:id="1579513326">
      <w:bodyDiv w:val="1"/>
      <w:marLeft w:val="0"/>
      <w:marRight w:val="0"/>
      <w:marTop w:val="0"/>
      <w:marBottom w:val="0"/>
      <w:divBdr>
        <w:top w:val="none" w:sz="0" w:space="0" w:color="auto"/>
        <w:left w:val="none" w:sz="0" w:space="0" w:color="auto"/>
        <w:bottom w:val="none" w:sz="0" w:space="0" w:color="auto"/>
        <w:right w:val="none" w:sz="0" w:space="0" w:color="auto"/>
      </w:divBdr>
    </w:div>
    <w:div w:id="1772436014">
      <w:bodyDiv w:val="1"/>
      <w:marLeft w:val="0"/>
      <w:marRight w:val="0"/>
      <w:marTop w:val="0"/>
      <w:marBottom w:val="0"/>
      <w:divBdr>
        <w:top w:val="none" w:sz="0" w:space="0" w:color="auto"/>
        <w:left w:val="none" w:sz="0" w:space="0" w:color="auto"/>
        <w:bottom w:val="none" w:sz="0" w:space="0" w:color="auto"/>
        <w:right w:val="none" w:sz="0" w:space="0" w:color="auto"/>
      </w:divBdr>
    </w:div>
    <w:div w:id="2068339996">
      <w:bodyDiv w:val="1"/>
      <w:marLeft w:val="0"/>
      <w:marRight w:val="0"/>
      <w:marTop w:val="0"/>
      <w:marBottom w:val="0"/>
      <w:divBdr>
        <w:top w:val="none" w:sz="0" w:space="0" w:color="auto"/>
        <w:left w:val="none" w:sz="0" w:space="0" w:color="auto"/>
        <w:bottom w:val="none" w:sz="0" w:space="0" w:color="auto"/>
        <w:right w:val="none" w:sz="0" w:space="0" w:color="auto"/>
      </w:divBdr>
    </w:div>
    <w:div w:id="211721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77AF0-2C1F-49DA-A653-F74B4EF78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42</Pages>
  <Words>12449</Words>
  <Characters>70963</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BAKEUDA PROV JAMBI</dc:creator>
  <cp:lastModifiedBy>win 10</cp:lastModifiedBy>
  <cp:revision>75</cp:revision>
  <cp:lastPrinted>2024-01-24T00:52:00Z</cp:lastPrinted>
  <dcterms:created xsi:type="dcterms:W3CDTF">2023-01-20T00:49:00Z</dcterms:created>
  <dcterms:modified xsi:type="dcterms:W3CDTF">2024-08-06T05:13:00Z</dcterms:modified>
</cp:coreProperties>
</file>