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6E5" w:rsidRDefault="00D05CF0">
      <w:r>
        <w:rPr>
          <w:noProof/>
          <w:lang w:eastAsia="id-ID"/>
        </w:rPr>
        <w:drawing>
          <wp:inline distT="0" distB="0" distL="0" distR="0">
            <wp:extent cx="5943600" cy="3345829"/>
            <wp:effectExtent l="19050" t="0" r="0" b="0"/>
            <wp:docPr id="1" name="Picture 1" descr="D:\WBTB 2019\Sungku\SUNGKU 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BTB 2019\Sungku\SUNGKU 2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5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CF0" w:rsidRDefault="00D05CF0">
      <w:r>
        <w:rPr>
          <w:noProof/>
          <w:lang w:eastAsia="id-ID"/>
        </w:rPr>
        <w:drawing>
          <wp:inline distT="0" distB="0" distL="0" distR="0">
            <wp:extent cx="5943600" cy="3345829"/>
            <wp:effectExtent l="19050" t="0" r="0" b="0"/>
            <wp:docPr id="2" name="Picture 2" descr="D:\WBTB 2019\Sungku\SUNGKU 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BTB 2019\Sungku\SUNGKU 2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5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D05CF0" w:rsidTr="00D05CF0">
        <w:tc>
          <w:tcPr>
            <w:tcW w:w="4788" w:type="dxa"/>
          </w:tcPr>
          <w:p w:rsidR="00D05CF0" w:rsidRDefault="00D05CF0">
            <w:r>
              <w:rPr>
                <w:noProof/>
                <w:lang w:eastAsia="id-ID"/>
              </w:rPr>
              <w:drawing>
                <wp:inline distT="0" distB="0" distL="0" distR="0">
                  <wp:extent cx="2215267" cy="3808675"/>
                  <wp:effectExtent l="19050" t="0" r="0" b="0"/>
                  <wp:docPr id="3" name="Picture 3" descr="D:\dody afrianto\WBTB\tari bige rbeh\IMG201902181022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dody afrianto\WBTB\tari bige rbeh\IMG201902181022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855" cy="38165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D05CF0" w:rsidRDefault="00D05CF0">
            <w:r>
              <w:rPr>
                <w:noProof/>
                <w:lang w:eastAsia="id-ID"/>
              </w:rPr>
              <w:drawing>
                <wp:inline distT="0" distB="0" distL="0" distR="0">
                  <wp:extent cx="2199364" cy="3834519"/>
                  <wp:effectExtent l="19050" t="0" r="0" b="0"/>
                  <wp:docPr id="4" name="Picture 4" descr="D:\dody afrianto\WBTB\tari bige rbeh\IMG201902181022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dody afrianto\WBTB\tari bige rbeh\IMG201902181022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06487" cy="38469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5CF0" w:rsidRPr="00B256ED" w:rsidRDefault="00D05CF0" w:rsidP="00D05C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DATA </w:t>
      </w:r>
      <w:r w:rsidRPr="00B256ED"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 xml:space="preserve">UDAYA </w:t>
      </w:r>
      <w:r w:rsidRPr="00B256ED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>AK</w:t>
      </w:r>
      <w:r w:rsidRPr="00B256ED"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>ENDA</w:t>
      </w:r>
      <w:r w:rsidRPr="00B256ED">
        <w:rPr>
          <w:b/>
          <w:sz w:val="28"/>
          <w:szCs w:val="28"/>
        </w:rPr>
        <w:t xml:space="preserve"> PROVINSI JAMBI YANG TELAH </w:t>
      </w:r>
    </w:p>
    <w:p w:rsidR="00D05CF0" w:rsidRPr="00267AF4" w:rsidRDefault="00D05CF0" w:rsidP="00D05C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DITETAPKAN MENJADI WBTB INDONESIA</w:t>
      </w:r>
    </w:p>
    <w:tbl>
      <w:tblPr>
        <w:tblStyle w:val="TableGrid"/>
        <w:tblW w:w="0" w:type="auto"/>
        <w:tblLayout w:type="fixed"/>
        <w:tblLook w:val="04A0"/>
      </w:tblPr>
      <w:tblGrid>
        <w:gridCol w:w="576"/>
        <w:gridCol w:w="2632"/>
        <w:gridCol w:w="2287"/>
        <w:gridCol w:w="1690"/>
        <w:gridCol w:w="2057"/>
      </w:tblGrid>
      <w:tr w:rsidR="00D05CF0" w:rsidTr="00DF18AF">
        <w:tc>
          <w:tcPr>
            <w:tcW w:w="576" w:type="dxa"/>
          </w:tcPr>
          <w:p w:rsidR="00D05CF0" w:rsidRPr="0001357D" w:rsidRDefault="00D05CF0" w:rsidP="00DF18AF">
            <w:pPr>
              <w:jc w:val="center"/>
              <w:rPr>
                <w:b/>
                <w:sz w:val="24"/>
                <w:szCs w:val="24"/>
              </w:rPr>
            </w:pPr>
            <w:r w:rsidRPr="0001357D"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2632" w:type="dxa"/>
          </w:tcPr>
          <w:p w:rsidR="00D05CF0" w:rsidRPr="0001357D" w:rsidRDefault="00D05CF0" w:rsidP="00DF18AF">
            <w:pPr>
              <w:jc w:val="center"/>
              <w:rPr>
                <w:b/>
                <w:sz w:val="24"/>
                <w:szCs w:val="24"/>
              </w:rPr>
            </w:pPr>
            <w:r w:rsidRPr="0001357D">
              <w:rPr>
                <w:b/>
                <w:sz w:val="24"/>
                <w:szCs w:val="24"/>
              </w:rPr>
              <w:t>NAMA WBTB</w:t>
            </w:r>
          </w:p>
        </w:tc>
        <w:tc>
          <w:tcPr>
            <w:tcW w:w="2287" w:type="dxa"/>
          </w:tcPr>
          <w:p w:rsidR="00D05CF0" w:rsidRPr="0001357D" w:rsidRDefault="00D05CF0" w:rsidP="00DF18AF">
            <w:pPr>
              <w:jc w:val="center"/>
              <w:rPr>
                <w:b/>
                <w:sz w:val="24"/>
                <w:szCs w:val="24"/>
              </w:rPr>
            </w:pPr>
            <w:r w:rsidRPr="0001357D">
              <w:rPr>
                <w:b/>
                <w:sz w:val="24"/>
                <w:szCs w:val="24"/>
              </w:rPr>
              <w:t>ASAL DAERAH</w:t>
            </w:r>
          </w:p>
        </w:tc>
        <w:tc>
          <w:tcPr>
            <w:tcW w:w="1690" w:type="dxa"/>
          </w:tcPr>
          <w:p w:rsidR="00D05CF0" w:rsidRPr="0001357D" w:rsidRDefault="00D05CF0" w:rsidP="00DF18AF">
            <w:pPr>
              <w:jc w:val="center"/>
              <w:rPr>
                <w:b/>
                <w:sz w:val="24"/>
                <w:szCs w:val="24"/>
              </w:rPr>
            </w:pPr>
            <w:r w:rsidRPr="0001357D">
              <w:rPr>
                <w:b/>
                <w:sz w:val="24"/>
                <w:szCs w:val="24"/>
              </w:rPr>
              <w:t>TAHUN DITETAPKAN</w:t>
            </w:r>
          </w:p>
        </w:tc>
        <w:tc>
          <w:tcPr>
            <w:tcW w:w="2057" w:type="dxa"/>
          </w:tcPr>
          <w:p w:rsidR="00D05CF0" w:rsidRPr="0001357D" w:rsidRDefault="00D05CF0" w:rsidP="00DF18A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KET</w:t>
            </w:r>
          </w:p>
        </w:tc>
      </w:tr>
      <w:tr w:rsidR="00D05CF0" w:rsidTr="00DF18AF">
        <w:trPr>
          <w:trHeight w:val="3676"/>
        </w:trPr>
        <w:tc>
          <w:tcPr>
            <w:tcW w:w="576" w:type="dxa"/>
          </w:tcPr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1.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2056B0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3.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4.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5.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6.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7.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 xml:space="preserve">8. 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 xml:space="preserve">9. 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10.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11.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12.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13.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14.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15.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16.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17.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18.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19.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21.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22.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23.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24.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25.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26.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27.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Pr="005A73D3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</w:tc>
        <w:tc>
          <w:tcPr>
            <w:tcW w:w="2632" w:type="dxa"/>
          </w:tcPr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Krinok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2056B0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Aksara Incung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Bejolo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Seloko Adat Melayu Jambi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Tari Piring 7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Tari Pisang dan Besayak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Sastra Lisan Kuau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Tupai Jenjang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 xml:space="preserve">Tari Anggut 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Kompangan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Upacara Besale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i/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Tari  BeTauh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Musik Kromong</w:t>
            </w:r>
            <w:r>
              <w:rPr>
                <w:sz w:val="24"/>
                <w:szCs w:val="24"/>
              </w:rPr>
              <w:t xml:space="preserve"> Mandiangin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Tari Kain Kromong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Musik Kalinong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Upacara Asyeik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Tale Naek jei/Tale keberangkatan Haji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Tari Elang Orang Rimbo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Melangon Orang Rimbo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Buah Sebelik Sumpah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Ambung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Ubat Ramuon Orang Rimbo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Hompongan Orang Rimbo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Cawot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Tomboi ngambek rapa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Musik Gambang Dano lamo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Tari Kadam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Pr="005A73D3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</w:tc>
        <w:tc>
          <w:tcPr>
            <w:tcW w:w="2287" w:type="dxa"/>
          </w:tcPr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Bungo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2056B0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Kerinci dan Kota Sungai Penuh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Muaro Jambi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Provinsi Jambi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Tebo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Merangin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Merangin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Kerinci dan Kota Sei.Penuh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Kota Jambi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Kota Jambi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Batanghari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Bungo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Sarolangun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Kab.Sarolangun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Merangin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Kerinci dan Kota Sei. Penuh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Kerinci dan Kota Sei. Penuh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Sarolangun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Sarolangun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Sarolangun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Sarolangun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Sarolangun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Sarolangun</w:t>
            </w:r>
          </w:p>
          <w:p w:rsidR="00D05CF0" w:rsidRPr="005A73D3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Sarolan</w:t>
            </w:r>
            <w:r>
              <w:rPr>
                <w:sz w:val="24"/>
                <w:szCs w:val="24"/>
              </w:rPr>
              <w:t>gun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Default="00D05CF0" w:rsidP="00DF1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Kab. Sarolangun </w:t>
            </w:r>
          </w:p>
          <w:p w:rsidR="00D05CF0" w:rsidRPr="005A73D3" w:rsidRDefault="00D05CF0" w:rsidP="00DF1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Kab. Sarolangun </w:t>
            </w:r>
          </w:p>
          <w:p w:rsidR="00D05CF0" w:rsidRPr="00B256ED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Ka. Muaro Jambi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Default="00D05CF0" w:rsidP="00DF18AF">
            <w:pPr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Kab. Merangin</w:t>
            </w: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Default="00D05CF0" w:rsidP="00DF18AF">
            <w:pPr>
              <w:rPr>
                <w:sz w:val="24"/>
                <w:szCs w:val="24"/>
              </w:rPr>
            </w:pPr>
          </w:p>
          <w:p w:rsidR="00D05CF0" w:rsidRPr="001E7658" w:rsidRDefault="00D05CF0" w:rsidP="00DF18AF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2013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2056B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2014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2014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2014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2015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2015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2015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2015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2015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2015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2015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2016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2016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2016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2016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2016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2016</w:t>
            </w:r>
          </w:p>
          <w:p w:rsidR="00D05CF0" w:rsidRPr="002056B0" w:rsidRDefault="00D05CF0" w:rsidP="00DF18AF">
            <w:pPr>
              <w:rPr>
                <w:sz w:val="24"/>
                <w:szCs w:val="24"/>
              </w:rPr>
            </w:pP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2056B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2017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2017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2017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2017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2017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2017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2017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2017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2017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2017</w:t>
            </w: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  <w:r w:rsidRPr="00B256ED">
              <w:rPr>
                <w:sz w:val="24"/>
                <w:szCs w:val="24"/>
              </w:rPr>
              <w:t>2017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860A2A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  <w:p w:rsidR="00D05CF0" w:rsidRPr="005A73D3" w:rsidRDefault="00D05CF0" w:rsidP="00DF18AF">
            <w:pPr>
              <w:rPr>
                <w:sz w:val="24"/>
                <w:szCs w:val="24"/>
              </w:rPr>
            </w:pPr>
          </w:p>
          <w:p w:rsidR="00D05CF0" w:rsidRPr="00B256ED" w:rsidRDefault="00D05CF0" w:rsidP="00DF18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7" w:type="dxa"/>
          </w:tcPr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2056B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BERSERTIFIKAT 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Pr="002056B0" w:rsidRDefault="00D05CF0" w:rsidP="00DF18AF">
            <w:pPr>
              <w:rPr>
                <w:sz w:val="24"/>
                <w:szCs w:val="24"/>
              </w:rPr>
            </w:pP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2056B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  <w:p w:rsidR="00D05CF0" w:rsidRDefault="00D05CF0" w:rsidP="00DF18AF">
            <w:pPr>
              <w:jc w:val="center"/>
              <w:rPr>
                <w:sz w:val="24"/>
                <w:szCs w:val="24"/>
              </w:rPr>
            </w:pPr>
          </w:p>
          <w:p w:rsidR="00D05CF0" w:rsidRPr="00860A2A" w:rsidRDefault="00D05CF0" w:rsidP="00DF1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BERSERTIFIKAT</w:t>
            </w:r>
          </w:p>
        </w:tc>
      </w:tr>
    </w:tbl>
    <w:p w:rsidR="00D05CF0" w:rsidRDefault="00D05CF0"/>
    <w:sectPr w:rsidR="00D05CF0" w:rsidSect="00D05CF0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1FE" w:rsidRDefault="00CF01FE" w:rsidP="00D05CF0">
      <w:pPr>
        <w:spacing w:after="0" w:line="240" w:lineRule="auto"/>
      </w:pPr>
      <w:r>
        <w:separator/>
      </w:r>
    </w:p>
  </w:endnote>
  <w:endnote w:type="continuationSeparator" w:id="1">
    <w:p w:rsidR="00CF01FE" w:rsidRDefault="00CF01FE" w:rsidP="00D05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1FE" w:rsidRDefault="00CF01FE" w:rsidP="00D05CF0">
      <w:pPr>
        <w:spacing w:after="0" w:line="240" w:lineRule="auto"/>
      </w:pPr>
      <w:r>
        <w:separator/>
      </w:r>
    </w:p>
  </w:footnote>
  <w:footnote w:type="continuationSeparator" w:id="1">
    <w:p w:rsidR="00CF01FE" w:rsidRDefault="00CF01FE" w:rsidP="00D05C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5CF0"/>
    <w:rsid w:val="00063CF1"/>
    <w:rsid w:val="004466E5"/>
    <w:rsid w:val="00CF01FE"/>
    <w:rsid w:val="00D05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6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5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CF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05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05C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5CF0"/>
  </w:style>
  <w:style w:type="paragraph" w:styleId="Footer">
    <w:name w:val="footer"/>
    <w:basedOn w:val="Normal"/>
    <w:link w:val="FooterChar"/>
    <w:uiPriority w:val="99"/>
    <w:semiHidden/>
    <w:unhideWhenUsed/>
    <w:rsid w:val="00D05C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5C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C 20</dc:creator>
  <cp:lastModifiedBy>LENOVO C 20</cp:lastModifiedBy>
  <cp:revision>1</cp:revision>
  <dcterms:created xsi:type="dcterms:W3CDTF">2019-09-13T02:22:00Z</dcterms:created>
  <dcterms:modified xsi:type="dcterms:W3CDTF">2019-09-13T02:43:00Z</dcterms:modified>
</cp:coreProperties>
</file>