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002" w:rsidRDefault="00CA1002" w:rsidP="00CA1002">
      <w:pPr>
        <w:jc w:val="both"/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UPACARA PERINGATAN HAORNAS DAN HARHUBNAS 2019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17 September 2019</w:t>
      </w:r>
    </w:p>
    <w:p w:rsidR="00B35A6E" w:rsidRPr="00CA1002" w:rsidRDefault="00CA1002" w:rsidP="00CA1002">
      <w:pPr>
        <w:jc w:val="both"/>
        <w:rPr>
          <w:rFonts w:ascii="Segoe UI" w:hAnsi="Segoe UI" w:cs="Segoe UI"/>
          <w:color w:val="262626"/>
          <w:sz w:val="18"/>
          <w:szCs w:val="18"/>
        </w:rPr>
      </w:pPr>
      <w:r>
        <w:rPr>
          <w:rFonts w:ascii="Segoe UI" w:hAnsi="Segoe UI" w:cs="Segoe UI"/>
          <w:noProof/>
          <w:color w:val="262626"/>
          <w:sz w:val="18"/>
          <w:szCs w:val="18"/>
        </w:rPr>
        <w:drawing>
          <wp:inline distT="0" distB="0" distL="0" distR="0">
            <wp:extent cx="5943600" cy="3962400"/>
            <wp:effectExtent l="19050" t="0" r="0" b="0"/>
            <wp:docPr id="1" name="Picture 0" descr="DSC_7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35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Jambi, Dr. Drs. H.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Umar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M. Hum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bertindak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sebagai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Inspektur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Upacara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Peringatan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ke-36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2019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"Ayo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Dimana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Saja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Kapan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Saja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Perhubungan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2019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bertemakan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Bukti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Nyata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Insan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Perhubungan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sekaligus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rangka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apel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disiplin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ASN</w:t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menerima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beberapa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antara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lain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dianugerahi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sebagai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Pembina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Kementerian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Pemuda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Kemenpora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)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Republik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Indonesia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Wahana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Tata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Nugraha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Wiratama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2019,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karena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dinilai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mampu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menata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transportasi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publik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diserahkan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langsung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oleh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Menteri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Perhubungan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Republik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Indonesia.</w:t>
      </w:r>
      <w:proofErr w:type="gramEnd"/>
    </w:p>
    <w:sectPr w:rsidR="00B35A6E" w:rsidRPr="00CA1002" w:rsidSect="00B35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A1002"/>
    <w:rsid w:val="00B35A6E"/>
    <w:rsid w:val="00CA1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Company>HP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2019-09-25T01:42:00Z</dcterms:created>
  <dcterms:modified xsi:type="dcterms:W3CDTF">2019-09-25T01:43:00Z</dcterms:modified>
</cp:coreProperties>
</file>